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E0" w:rsidRPr="00603F25" w:rsidRDefault="00062906" w:rsidP="001C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603F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мероприятий</w:t>
      </w:r>
      <w:r w:rsidR="00215EE5" w:rsidRPr="00603F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программы «Пушкинская карта» </w:t>
      </w:r>
    </w:p>
    <w:p w:rsidR="00062906" w:rsidRPr="00603F25" w:rsidRDefault="00062906" w:rsidP="001C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городской округ Нов</w:t>
      </w:r>
      <w:r w:rsidR="001C43C5" w:rsidRPr="00603F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603F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куйбышевск</w:t>
      </w:r>
    </w:p>
    <w:p w:rsidR="00215EE5" w:rsidRPr="00603F25" w:rsidRDefault="00215EE5" w:rsidP="001C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15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256"/>
        <w:gridCol w:w="2071"/>
        <w:gridCol w:w="3405"/>
        <w:gridCol w:w="6834"/>
      </w:tblGrid>
      <w:tr w:rsidR="00323994" w:rsidRPr="00603F25" w:rsidTr="00736D9C">
        <w:trPr>
          <w:trHeight w:val="114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и время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Возрастная маркировка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Цена билета 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Автор 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Режиссер-постановщик</w:t>
            </w:r>
          </w:p>
        </w:tc>
        <w:tc>
          <w:tcPr>
            <w:tcW w:w="6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Краткое описание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Продолжительность мероприятия</w:t>
            </w:r>
          </w:p>
          <w:p w:rsidR="00823465" w:rsidRPr="00603F25" w:rsidRDefault="0082346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823465" w:rsidRPr="00603F25" w:rsidRDefault="0082346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EE5" w:rsidRPr="00603F25" w:rsidTr="00E829EB">
        <w:trPr>
          <w:trHeight w:val="555"/>
        </w:trPr>
        <w:tc>
          <w:tcPr>
            <w:tcW w:w="151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B21" w:rsidRDefault="0010471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МБУК </w:t>
            </w:r>
            <w:r w:rsidR="001007E0"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«Библиотечная информационная сеть» г.</w:t>
            </w: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о.</w:t>
            </w:r>
            <w:r w:rsidR="001007E0"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Новокуйбышевск </w:t>
            </w:r>
          </w:p>
          <w:p w:rsidR="002251A9" w:rsidRDefault="002251A9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Центральная библиотека им.А.С. Пушкина – Модельная библиотека «Городской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ИнтеллектЦЕНТР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2251A9" w:rsidRPr="002251A9" w:rsidRDefault="002251A9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Адрес: Библиотечный пр., д.1</w:t>
            </w:r>
          </w:p>
          <w:p w:rsidR="00BB1C17" w:rsidRDefault="00BB1C17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Контактное лицо: </w:t>
            </w:r>
            <w:proofErr w:type="spellStart"/>
            <w:r>
              <w:rPr>
                <w:rFonts w:ascii="YS Text" w:hAnsi="YS Text"/>
                <w:color w:val="000000"/>
                <w:shd w:val="clear" w:color="auto" w:fill="FFFFFF"/>
              </w:rPr>
              <w:t>Cаушкина</w:t>
            </w:r>
            <w:proofErr w:type="spellEnd"/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 Оксана Владимировна, </w:t>
            </w:r>
            <w:r w:rsidR="00252B27">
              <w:rPr>
                <w:rFonts w:ascii="YS Text" w:hAnsi="YS Text"/>
                <w:color w:val="000000"/>
                <w:shd w:val="clear" w:color="auto" w:fill="FFFFFF"/>
              </w:rPr>
              <w:t xml:space="preserve">зав. </w:t>
            </w:r>
            <w:r w:rsidR="004862EB">
              <w:rPr>
                <w:rFonts w:ascii="YS Text" w:hAnsi="YS Text"/>
                <w:color w:val="000000"/>
                <w:shd w:val="clear" w:color="auto" w:fill="FFFFFF"/>
              </w:rPr>
              <w:t>методи</w:t>
            </w:r>
            <w:r w:rsidR="00252B27">
              <w:rPr>
                <w:rFonts w:ascii="YS Text" w:hAnsi="YS Text"/>
                <w:color w:val="000000"/>
                <w:shd w:val="clear" w:color="auto" w:fill="FFFFFF"/>
              </w:rPr>
              <w:t>ческим отделом</w:t>
            </w:r>
            <w:r w:rsidR="004862EB">
              <w:rPr>
                <w:rFonts w:ascii="YS Text" w:hAnsi="YS Text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>6-47-95</w:t>
            </w:r>
          </w:p>
          <w:p w:rsidR="00823963" w:rsidRPr="00603F25" w:rsidRDefault="00823963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D92536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536" w:rsidRPr="00D73BB3" w:rsidRDefault="00D92536" w:rsidP="00D9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20.12.2022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21.12.2022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29.12.2022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D92536" w:rsidRPr="00260AFC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</w:t>
            </w:r>
          </w:p>
          <w:p w:rsidR="00D92536" w:rsidRPr="00D73BB3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D73BB3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D92536" w:rsidRPr="00D73BB3" w:rsidRDefault="00D92536" w:rsidP="00E2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536" w:rsidRPr="00D73BB3" w:rsidRDefault="00D92536" w:rsidP="00E2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B36645" w:rsidRDefault="00D92536" w:rsidP="00E27F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 w:rsidRPr="00B36645">
              <w:rPr>
                <w:rFonts w:ascii="Times New Roman" w:hAnsi="Times New Roman" w:cs="Times New Roman"/>
                <w:sz w:val="24"/>
                <w:szCs w:val="24"/>
              </w:rPr>
              <w:t xml:space="preserve">  «Тайны Нового года» 12+</w:t>
            </w:r>
          </w:p>
          <w:p w:rsidR="00D92536" w:rsidRPr="00D73BB3" w:rsidRDefault="00D92536" w:rsidP="00E2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Default="00E27FB9" w:rsidP="00D925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92536">
              <w:rPr>
                <w:rFonts w:ascii="Times New Roman" w:hAnsi="Times New Roman" w:cs="Times New Roman"/>
                <w:sz w:val="24"/>
                <w:szCs w:val="24"/>
              </w:rPr>
              <w:t xml:space="preserve">Команды – участники </w:t>
            </w:r>
            <w:proofErr w:type="gramStart"/>
            <w:r w:rsidR="00D92536">
              <w:rPr>
                <w:rFonts w:ascii="Times New Roman" w:hAnsi="Times New Roman" w:cs="Times New Roman"/>
                <w:sz w:val="24"/>
                <w:szCs w:val="24"/>
              </w:rPr>
              <w:t>игры  соревнуются</w:t>
            </w:r>
            <w:proofErr w:type="gramEnd"/>
            <w:r w:rsidR="00D925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92536" w:rsidRPr="00B36645">
              <w:rPr>
                <w:rFonts w:ascii="Times New Roman" w:hAnsi="Times New Roman" w:cs="Times New Roman"/>
                <w:sz w:val="24"/>
                <w:szCs w:val="24"/>
              </w:rPr>
              <w:t>пяти раунд</w:t>
            </w:r>
            <w:r w:rsidR="00D9253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92536" w:rsidRPr="00B36645">
              <w:rPr>
                <w:rFonts w:ascii="Times New Roman" w:hAnsi="Times New Roman" w:cs="Times New Roman"/>
                <w:sz w:val="24"/>
                <w:szCs w:val="24"/>
              </w:rPr>
              <w:t>: «Поэтический», «Правда/Действие», «Традиционный», «</w:t>
            </w:r>
            <w:proofErr w:type="spellStart"/>
            <w:r w:rsidR="00D92536" w:rsidRPr="00B36645">
              <w:rPr>
                <w:rFonts w:ascii="Times New Roman" w:hAnsi="Times New Roman" w:cs="Times New Roman"/>
                <w:sz w:val="24"/>
                <w:szCs w:val="24"/>
              </w:rPr>
              <w:t>Киноребус</w:t>
            </w:r>
            <w:proofErr w:type="spellEnd"/>
            <w:r w:rsidR="00D92536" w:rsidRPr="00B36645">
              <w:rPr>
                <w:rFonts w:ascii="Times New Roman" w:hAnsi="Times New Roman" w:cs="Times New Roman"/>
                <w:sz w:val="24"/>
                <w:szCs w:val="24"/>
              </w:rPr>
              <w:t>», «Поздравительный»</w:t>
            </w:r>
            <w:r w:rsidR="00D92536">
              <w:rPr>
                <w:rFonts w:ascii="Times New Roman" w:hAnsi="Times New Roman" w:cs="Times New Roman"/>
                <w:sz w:val="24"/>
                <w:szCs w:val="24"/>
              </w:rPr>
              <w:t>: угадывают по отдельным  строкам имена поэтов, вслух читают стихи, знакомятся с новогодними традициями разных стран, по стоп-кадрам угадывают российские зимние кинофильмы, разыгрывают творческие поздравительные сценки.</w:t>
            </w:r>
          </w:p>
          <w:p w:rsidR="00D92536" w:rsidRDefault="00E27FB9" w:rsidP="00D925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92536" w:rsidRPr="00260AFC">
              <w:rPr>
                <w:rFonts w:ascii="Times New Roman" w:hAnsi="Times New Roman" w:cs="Times New Roman"/>
                <w:sz w:val="24"/>
                <w:szCs w:val="24"/>
              </w:rPr>
              <w:t>Побеждает команда, набравшая наибольшее количество баллов по итог</w:t>
            </w:r>
            <w:r w:rsidR="00D925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2536" w:rsidRPr="00260AFC">
              <w:rPr>
                <w:rFonts w:ascii="Times New Roman" w:hAnsi="Times New Roman" w:cs="Times New Roman"/>
                <w:sz w:val="24"/>
                <w:szCs w:val="24"/>
              </w:rPr>
              <w:t>м всех раундов.</w:t>
            </w:r>
          </w:p>
          <w:p w:rsidR="00D92536" w:rsidRDefault="00E27FB9" w:rsidP="00D925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92536" w:rsidRPr="00B36645">
              <w:rPr>
                <w:rFonts w:ascii="Times New Roman" w:hAnsi="Times New Roman" w:cs="Times New Roman"/>
                <w:sz w:val="24"/>
                <w:szCs w:val="24"/>
              </w:rPr>
              <w:t>«Играй головой», играй командой, принимай участие в настоящей битве интеллектуалов – праздник РЯДОМ!</w:t>
            </w:r>
          </w:p>
          <w:p w:rsidR="00D92536" w:rsidRPr="00260AFC" w:rsidRDefault="00D92536" w:rsidP="00D925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27F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60AFC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1,5 час.</w:t>
            </w:r>
          </w:p>
          <w:p w:rsidR="00D92536" w:rsidRPr="00D73BB3" w:rsidRDefault="00E27FB9" w:rsidP="00D925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92536" w:rsidRPr="00260AFC"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человек.</w:t>
            </w:r>
          </w:p>
        </w:tc>
      </w:tr>
      <w:tr w:rsidR="00D92536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536" w:rsidRPr="00603F25" w:rsidRDefault="00D92536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E27FB9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E27FB9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E27FB9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  <w:p w:rsidR="00E27FB9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27FB9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29.12.2022</w:t>
            </w:r>
          </w:p>
          <w:p w:rsidR="00D92536" w:rsidRPr="00603F25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603F25" w:rsidRDefault="00D92536" w:rsidP="00D9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D92536" w:rsidRPr="00603F25" w:rsidRDefault="00D92536" w:rsidP="00D9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36" w:rsidRPr="00603F25" w:rsidRDefault="00D92536" w:rsidP="00D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603F25" w:rsidRDefault="00D92536" w:rsidP="00D9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«Жизнь и судьба Александра Пушкина». Литературный вечер в культурном пространстве «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ПушкинКЛУБ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2536" w:rsidRPr="00603F25" w:rsidRDefault="00D92536" w:rsidP="00D9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36" w:rsidRPr="00603F25" w:rsidRDefault="00D92536" w:rsidP="00D9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603F25" w:rsidRDefault="00D92536" w:rsidP="00D92536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Литературный вечер в культурном пространстве «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ПушкинКЛУБ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92536" w:rsidRPr="00603F25" w:rsidRDefault="00D92536" w:rsidP="00D92536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Сложность, с одной стороны, и привлекательность для слушателей, с другой, состоит в том, что в течении всего одного часа представлена вся </w:t>
            </w: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биография  поэта</w:t>
            </w:r>
            <w:proofErr w:type="gram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обозначены ключевые моменты его творчества. </w:t>
            </w:r>
          </w:p>
          <w:p w:rsidR="00D92536" w:rsidRPr="00603F25" w:rsidRDefault="00D92536" w:rsidP="00D92536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Вечер  дополнен</w:t>
            </w:r>
            <w:proofErr w:type="gram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фрагментами спектаклей, художественных и документальных фильмов, иллюстрациями из цифровой коллекции Всероссийского музея А.С. Пушкина (г. Санкт-Петербург), региональным центром которого является Центральная библиотека Новокуйбышевска.</w:t>
            </w:r>
          </w:p>
          <w:p w:rsidR="00D92536" w:rsidRPr="00603F25" w:rsidRDefault="00D92536" w:rsidP="00D92536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 моноспектакля прозвучат стихи Александра Сергеевича, отражающие  разные периоды его жизни. </w:t>
            </w:r>
          </w:p>
          <w:p w:rsidR="00D92536" w:rsidRPr="00603F25" w:rsidRDefault="00D92536" w:rsidP="00D92536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Особую энергетику мероприятию придаст обстановка культурного пространства «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ПушкинКЛУБ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», созданного в 2019 году при поддержке Фонда Президентских грантов.</w:t>
            </w:r>
          </w:p>
          <w:p w:rsidR="00D92536" w:rsidRDefault="00D92536" w:rsidP="00D92536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Ведущий вечера –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Голев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Иван, сотрудник Центральной библиотеки им. А.С.Пушкина, выпускник театрального института им. Б. Щукина при государственном академическом театре им. Е. Вахтангова.</w:t>
            </w:r>
          </w:p>
          <w:p w:rsidR="00D92536" w:rsidRDefault="00D92536" w:rsidP="00D92536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</w:t>
            </w:r>
          </w:p>
          <w:p w:rsidR="00D92536" w:rsidRPr="00603F25" w:rsidRDefault="00D92536" w:rsidP="00D92536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</w:t>
            </w:r>
          </w:p>
        </w:tc>
      </w:tr>
      <w:tr w:rsidR="00D92536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536" w:rsidRPr="00603F25" w:rsidRDefault="00D92536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27FB9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07.12.2022</w:t>
            </w:r>
          </w:p>
          <w:p w:rsidR="00E27FB9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27FB9" w:rsidRPr="00DB356D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D92536" w:rsidRPr="00603F25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603F25" w:rsidRDefault="00D92536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12+</w:t>
            </w:r>
          </w:p>
          <w:p w:rsidR="00D92536" w:rsidRPr="00603F25" w:rsidRDefault="00D92536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536" w:rsidRPr="00603F25" w:rsidRDefault="00D92536" w:rsidP="001C43C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603F25" w:rsidRDefault="00D92536" w:rsidP="001C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Полнокупольная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в цифровом планетарии «Книжная ГАЛАКТИКА»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603F25" w:rsidRDefault="00D92536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Участников ждёт  большое космическое путешествие в цифровом планетарии Центральной библиотеки им. А.С.Пушкина.</w:t>
            </w:r>
          </w:p>
          <w:p w:rsidR="00D92536" w:rsidRPr="00603F25" w:rsidRDefault="00D92536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</w:p>
          <w:p w:rsidR="00D92536" w:rsidRPr="00603F25" w:rsidRDefault="00D92536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- просмотр образовательного полнокупольного фильма, в котором</w:t>
            </w:r>
            <w:r w:rsidRPr="00603F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затронуты многие темы астрономии, такие так расположение звёзд на небе, структура созвездий, пояс Зодиака, строение Солнечной Системы и история представлений человека об её устройстве, открытия Галилея и Коперника, а </w:t>
            </w:r>
            <w:proofErr w:type="gramStart"/>
            <w:r w:rsidRPr="00603F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так же</w:t>
            </w:r>
            <w:proofErr w:type="gramEnd"/>
            <w:r w:rsidRPr="00603F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современный взгляд на Вселенную, полученный с помощью космического телескопа им. Эдвина Хаббла и орбитального телескопа им. Джеймса </w:t>
            </w:r>
            <w:proofErr w:type="spellStart"/>
            <w:r w:rsidRPr="00603F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Уэбба</w:t>
            </w:r>
            <w:proofErr w:type="spellEnd"/>
            <w:r w:rsidRPr="00603F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D92536" w:rsidRDefault="00D92536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программа: презентация книг и электронных ресурсов по астрономии, интеллектуальная игра о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зарождении жизни во вселенной, освоении Луны и восьми планетах Солнечной системы. </w:t>
            </w:r>
          </w:p>
          <w:p w:rsidR="00D92536" w:rsidRDefault="00D92536" w:rsidP="002258FD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</w:t>
            </w:r>
          </w:p>
          <w:p w:rsidR="00D92536" w:rsidRPr="00603F25" w:rsidRDefault="00D92536" w:rsidP="002258FD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</w:t>
            </w:r>
          </w:p>
        </w:tc>
      </w:tr>
      <w:tr w:rsidR="00D92536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536" w:rsidRPr="00603F25" w:rsidRDefault="00D92536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FB9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  <w:p w:rsidR="00E27FB9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27FB9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  <w:p w:rsidR="00E27FB9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27FB9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  <w:p w:rsidR="00E27FB9" w:rsidRDefault="00E27FB9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D92536" w:rsidRPr="00603F25" w:rsidRDefault="00D92536" w:rsidP="00E2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603F25" w:rsidRDefault="00D92536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D92536" w:rsidRPr="00603F25" w:rsidRDefault="00D92536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536" w:rsidRPr="00603F25" w:rsidRDefault="00D92536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603F25" w:rsidRDefault="00D92536" w:rsidP="001C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Квест-экскурсия «Тайны музейных книг»</w:t>
            </w:r>
          </w:p>
          <w:p w:rsidR="00D92536" w:rsidRPr="00603F25" w:rsidRDefault="00D92536" w:rsidP="001C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603F25" w:rsidRDefault="00D92536" w:rsidP="001C43C5">
            <w:pPr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игровая программа в форме квеста с экскурсионной составляющей по экспозиции Музея Книги Центральной библиотеки им. А.С.Пушкина, которая содержит коллекцию </w:t>
            </w:r>
            <w:r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уникальных изданий XIX—XXI веков, старинные книги на церковнославянском языке, факсимильные издания, в том числе  Остромирово Евангелие 1056-1057 гг.; образцы тиражной и оригинальной графики; предметы, связанные с чтением и письмом.</w:t>
            </w:r>
          </w:p>
          <w:p w:rsidR="00D92536" w:rsidRPr="00603F25" w:rsidRDefault="00D92536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познакомятся с историей  создания славянской грамоты и появлением  письменности,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раскроют тайны книг.</w:t>
            </w:r>
          </w:p>
          <w:p w:rsidR="00D92536" w:rsidRDefault="00D92536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предстоит пройти станции квеста и выполнить задания в форме викторин, головоломок, творческих конкурсов: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расшифровать пентаграммы поговорок,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прочитать узелковое письмо,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перевести послание  со старославянского языка на современный русский язык, принять участие в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мастер-классе по написанию глаголицы.</w:t>
            </w:r>
          </w:p>
          <w:p w:rsidR="00D92536" w:rsidRDefault="00D92536" w:rsidP="002258FD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</w:t>
            </w:r>
          </w:p>
          <w:p w:rsidR="00D92536" w:rsidRPr="00603F25" w:rsidRDefault="00D92536" w:rsidP="002258FD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</w:t>
            </w:r>
          </w:p>
        </w:tc>
      </w:tr>
      <w:tr w:rsidR="00D92536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603F25" w:rsidRDefault="00D92536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.11.2022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D92536" w:rsidRDefault="00D92536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360779" w:rsidRDefault="00D92536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D92536" w:rsidRPr="00360779" w:rsidRDefault="00D92536" w:rsidP="000E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36" w:rsidRPr="00360779" w:rsidRDefault="00D92536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26036A" w:rsidRDefault="00D92536" w:rsidP="000E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«Пушкин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имя ратное»</w:t>
            </w:r>
          </w:p>
          <w:p w:rsidR="00D92536" w:rsidRPr="00C16260" w:rsidRDefault="00D92536" w:rsidP="000E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BE18EC" w:rsidRDefault="00D92536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Казалось бы, что общего может быть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великого поэта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19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века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грандиозного испытания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века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через которое довелось пройти нашей стране, нашему народу? А связь, между тем, есть!</w:t>
            </w:r>
          </w:p>
          <w:p w:rsidR="00D92536" w:rsidRDefault="00D92536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Великий Пушкин и Великая Победа нерасторжимы! Защищая родную землю, бойцы воевали и за поэта, как за духовное богатство русского народа.</w:t>
            </w:r>
          </w:p>
          <w:p w:rsidR="00D92536" w:rsidRPr="00BE18EC" w:rsidRDefault="00D92536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культурном пространстве «</w:t>
            </w:r>
            <w:proofErr w:type="spellStart"/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</w:t>
            </w:r>
            <w:proofErr w:type="spellEnd"/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участникам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откроется:</w:t>
            </w:r>
          </w:p>
          <w:p w:rsidR="00D92536" w:rsidRPr="00BE18EC" w:rsidRDefault="00D92536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 первый поэт России являлся созидателем той духовной основы, благодаря которой и была одержана победа в 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D92536" w:rsidRPr="00BE18EC" w:rsidRDefault="00D92536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 Пушкин сражался с врагом своим бессмертным словом и самим именем своим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D92536" w:rsidRPr="00BE18EC" w:rsidRDefault="00D92536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 xml:space="preserve">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акими героическими защитниками земли русской в годы войны были потомки поэта.</w:t>
            </w:r>
          </w:p>
          <w:p w:rsidR="00D92536" w:rsidRDefault="00D92536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Архивные фотографии военных лет,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уникальные иллюстрации из фондов </w:t>
            </w:r>
            <w:r w:rsidRPr="0038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Всероссийского музея А.С. 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вдохновенная поэзия и проникновенная музыка сделают эту встречу интересной и незабываемой!</w:t>
            </w:r>
          </w:p>
          <w:p w:rsidR="00D92536" w:rsidRPr="005A2DD9" w:rsidRDefault="00D92536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D92536" w:rsidRPr="009F74AA" w:rsidRDefault="00D92536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D92536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603F25" w:rsidRDefault="00D92536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7.11.2022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D92536" w:rsidRDefault="00D92536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Default="00D92536" w:rsidP="0022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D92536" w:rsidRDefault="00D92536" w:rsidP="0022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36" w:rsidRPr="00360779" w:rsidRDefault="00D92536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26036A" w:rsidRDefault="00D92536" w:rsidP="0022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библиотеке </w:t>
            </w: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 xml:space="preserve">«Знакомьтесь: модельная библиотека «Городской </w:t>
            </w:r>
            <w:proofErr w:type="spellStart"/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ИнтеллектЦЕНТР</w:t>
            </w:r>
            <w:proofErr w:type="spellEnd"/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8D30B9" w:rsidRDefault="00D92536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рамках национального проекта «Культура» в Новокуйбышевске в 2020 г. была создана модельная библиотека «Городской 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ИнтеллектЦЕНТР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 - современный центр чтения, интеллектуального общения, развития, самореализации, интеллектуального досуга горожан всех возрастных категорий</w:t>
            </w:r>
          </w:p>
          <w:p w:rsidR="00D92536" w:rsidRPr="008D30B9" w:rsidRDefault="00D92536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Во время экскурсии участники познакомятся с новыми SMART-пространствами: «Познание», «Первые шаги к интеллекту»,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ИнфоРАЗУМ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», «ГЕНИЙ».</w:t>
            </w:r>
          </w:p>
          <w:p w:rsidR="00D92536" w:rsidRPr="008D30B9" w:rsidRDefault="00D92536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Узнают о современных ресурсах модельной библиотеки в традиционном и цифровом форматах, а также о новых средствах управления информацией, развития навыков цифровой и медиа-грамотности, сотрудничества в виртуальной среде. </w:t>
            </w:r>
          </w:p>
          <w:p w:rsidR="00D92536" w:rsidRPr="008D30B9" w:rsidRDefault="00D92536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Посетят настоящую сокровищницу  библиотеки - Музей КНИГИ, где книга занимает особое место как бесценный экспонат, увидят копию станка первопечатника Ивана Федорова. Погрузятся в атмосферу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первой половины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XIX века в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ПушкинКЛУБЕ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- </w:t>
            </w:r>
            <w:r w:rsidRPr="00D7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Региональном центре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Всероссийского музея А.С. Пушкина (г. Санкт-Петербург). Запланируют романтическую встречу под звездами в цифровом ПЛАНЕТАРИИ.</w:t>
            </w:r>
          </w:p>
          <w:p w:rsidR="00D92536" w:rsidRDefault="00D92536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мероприятия – 1,5 ч.</w:t>
            </w:r>
          </w:p>
          <w:p w:rsidR="00D92536" w:rsidRPr="007C61D7" w:rsidRDefault="00D92536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</w:t>
            </w:r>
            <w:r w:rsidRPr="00CE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D92536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603F25" w:rsidRDefault="00D92536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</w:t>
            </w: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5A2FB5" w:rsidRDefault="005A2FB5" w:rsidP="005A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536" w:rsidRDefault="00D92536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Default="00D92536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16+</w:t>
            </w:r>
          </w:p>
          <w:p w:rsidR="00D92536" w:rsidRDefault="00D92536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536" w:rsidRPr="00360779" w:rsidRDefault="00D92536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Default="00D92536" w:rsidP="00225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5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курс </w:t>
            </w:r>
          </w:p>
          <w:p w:rsidR="00D92536" w:rsidRPr="000767A6" w:rsidRDefault="00D92536" w:rsidP="00225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9F74AA" w:rsidRDefault="00D92536" w:rsidP="002251A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</w:t>
            </w:r>
            <w:r w:rsidRPr="009F74AA">
              <w:rPr>
                <w:rFonts w:ascii="Times New Roman" w:hAnsi="Times New Roman" w:cs="Times New Roman"/>
                <w:sz w:val="24"/>
                <w:szCs w:val="24"/>
              </w:rPr>
              <w:t>урс состоит из трёх уроков по программированию:</w:t>
            </w:r>
          </w:p>
          <w:p w:rsidR="00D92536" w:rsidRPr="009F74AA" w:rsidRDefault="00D92536" w:rsidP="002251A9">
            <w:pPr>
              <w:pStyle w:val="a6"/>
              <w:numPr>
                <w:ilvl w:val="0"/>
                <w:numId w:val="7"/>
              </w:numPr>
              <w:spacing w:after="0"/>
              <w:ind w:left="175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AA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чат-ботов» - участники научатся создавать чат-боты с искусственным интеллектом и автоматизировать коммуникации в чатах </w:t>
            </w:r>
            <w:proofErr w:type="spellStart"/>
            <w:r w:rsidRPr="009F74AA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9F74AA">
              <w:rPr>
                <w:rFonts w:ascii="Times New Roman" w:hAnsi="Times New Roman" w:cs="Times New Roman"/>
                <w:sz w:val="24"/>
                <w:szCs w:val="24"/>
              </w:rPr>
              <w:t xml:space="preserve"> и ВК.</w:t>
            </w:r>
          </w:p>
          <w:p w:rsidR="00D92536" w:rsidRPr="009F74AA" w:rsidRDefault="00D92536" w:rsidP="002251A9">
            <w:pPr>
              <w:pStyle w:val="a6"/>
              <w:numPr>
                <w:ilvl w:val="0"/>
                <w:numId w:val="7"/>
              </w:numPr>
              <w:spacing w:after="0"/>
              <w:ind w:left="175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«Разработка веб-сайтов» - на занятии участники создадут сайт с помощью известных онлайн-платформ, а также опубликуют его в Интернете.</w:t>
            </w:r>
          </w:p>
          <w:p w:rsidR="00D92536" w:rsidRPr="009F74AA" w:rsidRDefault="00D92536" w:rsidP="002251A9">
            <w:pPr>
              <w:pStyle w:val="a6"/>
              <w:numPr>
                <w:ilvl w:val="0"/>
                <w:numId w:val="7"/>
              </w:numPr>
              <w:spacing w:after="0" w:line="276" w:lineRule="auto"/>
              <w:ind w:left="175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AA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мобильных приложений на </w:t>
            </w:r>
            <w:r w:rsidRPr="009F7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9F74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92536" w:rsidRPr="00CE08C3" w:rsidRDefault="00D92536" w:rsidP="002251A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E08C3">
              <w:rPr>
                <w:rFonts w:ascii="Times New Roman" w:hAnsi="Times New Roman" w:cs="Times New Roman"/>
                <w:sz w:val="24"/>
                <w:szCs w:val="24"/>
              </w:rPr>
              <w:t>Участники курса получат во</w:t>
            </w:r>
            <w:r w:rsidRPr="00CE0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E08C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требованные </w:t>
            </w:r>
            <w:r w:rsidRPr="00CE0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E08C3">
              <w:rPr>
                <w:rFonts w:ascii="Times New Roman" w:hAnsi="Times New Roman" w:cs="Times New Roman"/>
                <w:sz w:val="24"/>
                <w:szCs w:val="24"/>
              </w:rPr>
              <w:t xml:space="preserve"> навыки, создадут собственные программные продукты, научатся их тестировать.</w:t>
            </w:r>
          </w:p>
          <w:p w:rsidR="00D92536" w:rsidRPr="005A2DD9" w:rsidRDefault="00D92536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D92536" w:rsidRPr="009F74AA" w:rsidRDefault="00D92536" w:rsidP="002251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9F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до 10</w:t>
            </w:r>
            <w:r w:rsidRPr="009F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D92536" w:rsidRPr="00603F25" w:rsidTr="002251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2251A9" w:rsidRDefault="00D92536" w:rsidP="002251A9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Default="00D92536" w:rsidP="002251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 библиотека «</w:t>
            </w:r>
            <w:proofErr w:type="spellStart"/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БиблиоКАФЕ</w:t>
            </w:r>
            <w:proofErr w:type="spellEnd"/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«Здесь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ИТАЮТ</w:t>
            </w: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51A9">
              <w:rPr>
                <w:rFonts w:ascii="Times New Roman" w:hAnsi="Times New Roman" w:cs="Times New Roman"/>
                <w:b/>
                <w:sz w:val="24"/>
                <w:szCs w:val="24"/>
              </w:rPr>
              <w:t>- филиал №5</w:t>
            </w:r>
          </w:p>
          <w:p w:rsidR="00D92536" w:rsidRPr="00603F25" w:rsidRDefault="00D92536" w:rsidP="002251A9">
            <w:pPr>
              <w:shd w:val="clear" w:color="auto" w:fill="FFFFFF" w:themeFill="background1"/>
              <w:spacing w:after="0" w:line="240" w:lineRule="auto"/>
              <w:ind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D56A5E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Новокуйбышевск,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 Победы, дом 7</w:t>
            </w:r>
          </w:p>
        </w:tc>
      </w:tr>
      <w:tr w:rsidR="00D92536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603F25" w:rsidRDefault="00D92536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09.12.2022</w:t>
            </w:r>
          </w:p>
          <w:p w:rsidR="005A2FB5" w:rsidRP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14.00</w:t>
            </w:r>
          </w:p>
          <w:p w:rsidR="005A2FB5" w:rsidRP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14.12.2022</w:t>
            </w:r>
          </w:p>
          <w:p w:rsidR="005A2FB5" w:rsidRP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14.00</w:t>
            </w:r>
          </w:p>
          <w:p w:rsidR="005A2FB5" w:rsidRP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16.12.2022</w:t>
            </w:r>
          </w:p>
          <w:p w:rsidR="005A2FB5" w:rsidRP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17.00</w:t>
            </w:r>
          </w:p>
          <w:p w:rsidR="005A2FB5" w:rsidRP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23.12.2022</w:t>
            </w:r>
          </w:p>
          <w:p w:rsidR="005A2FB5" w:rsidRP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14.00</w:t>
            </w:r>
          </w:p>
          <w:p w:rsidR="00D92536" w:rsidRPr="002251A9" w:rsidRDefault="00D92536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2251A9" w:rsidRDefault="00D92536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14+</w:t>
            </w:r>
          </w:p>
          <w:p w:rsidR="00D92536" w:rsidRPr="002251A9" w:rsidRDefault="00D92536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2536" w:rsidRPr="002251A9" w:rsidRDefault="00D92536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2251A9" w:rsidRDefault="00D92536" w:rsidP="002251A9">
            <w:pPr>
              <w:pStyle w:val="1"/>
              <w:jc w:val="center"/>
              <w:rPr>
                <w:rStyle w:val="a9"/>
                <w:b/>
                <w:sz w:val="24"/>
                <w:szCs w:val="24"/>
              </w:rPr>
            </w:pPr>
            <w:r w:rsidRPr="002251A9">
              <w:rPr>
                <w:rStyle w:val="a9"/>
                <w:sz w:val="24"/>
                <w:szCs w:val="24"/>
              </w:rPr>
              <w:t xml:space="preserve">Интерактивная  экскурсия </w:t>
            </w:r>
            <w:r w:rsidRPr="002251A9">
              <w:rPr>
                <w:b w:val="0"/>
                <w:sz w:val="24"/>
                <w:szCs w:val="24"/>
              </w:rPr>
              <w:t xml:space="preserve">«Встречаемся в </w:t>
            </w:r>
            <w:proofErr w:type="spellStart"/>
            <w:r w:rsidRPr="002251A9">
              <w:rPr>
                <w:b w:val="0"/>
                <w:sz w:val="24"/>
                <w:szCs w:val="24"/>
              </w:rPr>
              <w:t>БиблиоКАФЕ</w:t>
            </w:r>
            <w:proofErr w:type="spellEnd"/>
            <w:r w:rsidRPr="002251A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A4499F" w:rsidRDefault="00D92536" w:rsidP="00225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Э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кскурсия по модельной библиотеке «</w:t>
            </w:r>
            <w:proofErr w:type="spellStart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БиблиоКАФЕ</w:t>
            </w:r>
            <w:proofErr w:type="spellEnd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«Здесь Читают!».</w:t>
            </w:r>
          </w:p>
          <w:p w:rsidR="00D92536" w:rsidRPr="000767A6" w:rsidRDefault="00D92536" w:rsidP="00225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экскурсии в  современных пространствах модельной библиотеки ждёт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дегустация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 книг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новостной перекус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ПрессБИСТРО</w:t>
            </w:r>
            <w:proofErr w:type="spellEnd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.   В </w:t>
            </w:r>
            <w:r w:rsidRPr="00A4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-кафе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окунутся в виртуальную реальность с помощью специальных очков и интерактивного оборудования:   посетят онлайн-экскурсии по литературным музеям, </w:t>
            </w:r>
            <w:r w:rsidRPr="00A4499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посмотрят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видео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виртуальной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реальности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с обзором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360 градусов.</w:t>
            </w:r>
          </w:p>
          <w:p w:rsidR="00D92536" w:rsidRDefault="00D92536" w:rsidP="00225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Завершение экскурсии -  яркие фото в «Точке ЧТЕНИЯ».</w:t>
            </w:r>
          </w:p>
          <w:p w:rsidR="00D92536" w:rsidRPr="005A2DD9" w:rsidRDefault="00D92536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D92536" w:rsidRPr="00A4499F" w:rsidRDefault="00D92536" w:rsidP="002251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D92536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603F25" w:rsidRDefault="00D92536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A2FB5" w:rsidRPr="003C12E7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D92536" w:rsidRPr="002251A9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2251A9" w:rsidRDefault="00D92536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  <w:p w:rsidR="00D92536" w:rsidRPr="002251A9" w:rsidRDefault="00D92536" w:rsidP="00225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2536" w:rsidRPr="002251A9" w:rsidRDefault="00D92536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2251A9" w:rsidRDefault="00D92536" w:rsidP="002251A9">
            <w:pPr>
              <w:pStyle w:val="1"/>
              <w:rPr>
                <w:sz w:val="24"/>
                <w:szCs w:val="24"/>
              </w:rPr>
            </w:pPr>
            <w:r w:rsidRPr="002251A9">
              <w:rPr>
                <w:rStyle w:val="a9"/>
                <w:sz w:val="24"/>
                <w:szCs w:val="24"/>
              </w:rPr>
              <w:t xml:space="preserve">Образовательная программа  </w:t>
            </w:r>
            <w:r w:rsidRPr="002251A9">
              <w:rPr>
                <w:rStyle w:val="a9"/>
                <w:b/>
                <w:sz w:val="24"/>
                <w:szCs w:val="24"/>
              </w:rPr>
              <w:t>«</w:t>
            </w:r>
            <w:r w:rsidRPr="002251A9">
              <w:rPr>
                <w:b w:val="0"/>
                <w:sz w:val="24"/>
                <w:szCs w:val="24"/>
              </w:rPr>
              <w:t>Технологии VR-разработки»</w:t>
            </w:r>
          </w:p>
          <w:p w:rsidR="00D92536" w:rsidRPr="002251A9" w:rsidRDefault="00D92536" w:rsidP="00225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36" w:rsidRPr="00A4499F" w:rsidRDefault="00D92536" w:rsidP="002251A9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</w:t>
            </w:r>
            <w:r w:rsidRPr="00A4499F">
              <w:rPr>
                <w:b w:val="0"/>
                <w:sz w:val="24"/>
                <w:szCs w:val="24"/>
              </w:rPr>
              <w:t xml:space="preserve">Технология виртуальной реальности - одна из самых увлекательных и вовлекающих в процесс. </w:t>
            </w:r>
            <w:proofErr w:type="spellStart"/>
            <w:r w:rsidRPr="00A4499F">
              <w:rPr>
                <w:b w:val="0"/>
                <w:sz w:val="24"/>
                <w:szCs w:val="24"/>
              </w:rPr>
              <w:t>Varwin</w:t>
            </w:r>
            <w:proofErr w:type="spellEnd"/>
            <w:r w:rsidRPr="00A4499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4499F">
              <w:rPr>
                <w:b w:val="0"/>
                <w:sz w:val="24"/>
                <w:szCs w:val="24"/>
              </w:rPr>
              <w:t>Education</w:t>
            </w:r>
            <w:proofErr w:type="spellEnd"/>
            <w:r w:rsidRPr="00A4499F">
              <w:rPr>
                <w:b w:val="0"/>
                <w:sz w:val="24"/>
                <w:szCs w:val="24"/>
              </w:rPr>
              <w:t xml:space="preserve"> - это инструмент для создания и управления VR-мирами, развивающий навыки программирования с помощью логики.</w:t>
            </w:r>
          </w:p>
          <w:p w:rsidR="00D92536" w:rsidRPr="00A4499F" w:rsidRDefault="00D92536" w:rsidP="002251A9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</w:t>
            </w:r>
            <w:r w:rsidRPr="00A4499F">
              <w:rPr>
                <w:b w:val="0"/>
                <w:sz w:val="24"/>
                <w:szCs w:val="24"/>
              </w:rPr>
              <w:t xml:space="preserve">Цель </w:t>
            </w:r>
            <w:r>
              <w:rPr>
                <w:b w:val="0"/>
                <w:sz w:val="24"/>
                <w:szCs w:val="24"/>
              </w:rPr>
              <w:t xml:space="preserve">образовательной </w:t>
            </w:r>
            <w:r w:rsidRPr="00A4499F">
              <w:rPr>
                <w:b w:val="0"/>
                <w:sz w:val="24"/>
                <w:szCs w:val="24"/>
              </w:rPr>
              <w:t xml:space="preserve">программы - получение базовых навыков разработки VR-проектов для слушателей с отсутствием опыта в программировании через освоение функционала среды разработки </w:t>
            </w:r>
            <w:proofErr w:type="spellStart"/>
            <w:r w:rsidRPr="00A4499F">
              <w:rPr>
                <w:b w:val="0"/>
                <w:sz w:val="24"/>
                <w:szCs w:val="24"/>
              </w:rPr>
              <w:t>Varwin</w:t>
            </w:r>
            <w:proofErr w:type="spellEnd"/>
            <w:r w:rsidRPr="00A4499F">
              <w:rPr>
                <w:b w:val="0"/>
                <w:sz w:val="24"/>
                <w:szCs w:val="24"/>
              </w:rPr>
              <w:t xml:space="preserve">. </w:t>
            </w:r>
          </w:p>
          <w:p w:rsidR="00D92536" w:rsidRDefault="00D92536" w:rsidP="002251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Участники программы познакомятся с базовыми принципами программирования, узнают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как найти и импортировать мультимедиа контент в свободном доступе для использования в </w:t>
            </w:r>
            <w:r w:rsidRPr="00A4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с соблюдением авторских прав,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изучат  возможности платформы </w:t>
            </w:r>
            <w:proofErr w:type="spellStart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Varwin</w:t>
            </w:r>
            <w:proofErr w:type="spellEnd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и создадут свои 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проекты из имеющихся 3D-объектов и шаблонов сцен.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можно будет посмотреть 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73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 xml:space="preserve"> - очках.</w:t>
            </w:r>
          </w:p>
          <w:p w:rsidR="00D92536" w:rsidRDefault="00D92536" w:rsidP="002251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Рекомендуемый объём курса – 5 занятий. Стоимость 1 занятия – 300 рублей.</w:t>
            </w:r>
          </w:p>
          <w:p w:rsidR="00D92536" w:rsidRPr="005A2DD9" w:rsidRDefault="00D92536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D92536" w:rsidRPr="00A4499F" w:rsidRDefault="00D92536" w:rsidP="002251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D92536" w:rsidRPr="00603F25" w:rsidTr="001C43C5">
        <w:trPr>
          <w:trHeight w:val="575"/>
        </w:trPr>
        <w:tc>
          <w:tcPr>
            <w:tcW w:w="15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536" w:rsidRPr="002251A9" w:rsidRDefault="00D92536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МБУК "Театрально-концертный комплекс "Дворец культуры"</w:t>
            </w:r>
          </w:p>
          <w:p w:rsidR="00D92536" w:rsidRPr="002251A9" w:rsidRDefault="00D92536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251A9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Контактное лицо: Короткова Анна Геннадьевна, менеджер по продажам. Тел. 6-49-08</w:t>
            </w:r>
          </w:p>
        </w:tc>
      </w:tr>
      <w:tr w:rsidR="005A2FB5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4B452B" w:rsidRDefault="005A2FB5" w:rsidP="005A2FB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5A2FB5" w:rsidRDefault="005A2FB5" w:rsidP="005A2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6, 7, 8, 9 декабря 2022 г</w:t>
            </w:r>
          </w:p>
          <w:p w:rsidR="005A2FB5" w:rsidRPr="005A2FB5" w:rsidRDefault="005A2FB5" w:rsidP="005A2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B5" w:rsidRPr="005A2FB5" w:rsidRDefault="005A2FB5" w:rsidP="005A2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11.00, 12.00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5A2FB5" w:rsidRDefault="005A2FB5" w:rsidP="005A2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14+</w:t>
            </w:r>
          </w:p>
          <w:p w:rsidR="005A2FB5" w:rsidRPr="005A2FB5" w:rsidRDefault="005A2FB5" w:rsidP="005A2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билета: 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F74A68" w:rsidRDefault="005A2FB5" w:rsidP="005A2F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Интеллектуально-познавательная игра</w:t>
            </w:r>
            <w:r w:rsidRPr="00F74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2FB5" w:rsidRPr="00F74A68" w:rsidRDefault="005A2FB5" w:rsidP="005A2F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4A68">
              <w:rPr>
                <w:rFonts w:ascii="Times New Roman" w:hAnsi="Times New Roman"/>
                <w:sz w:val="24"/>
                <w:szCs w:val="24"/>
              </w:rPr>
              <w:t xml:space="preserve"> «Герои Отечества»</w:t>
            </w:r>
          </w:p>
          <w:p w:rsidR="005A2FB5" w:rsidRPr="00F74A68" w:rsidRDefault="005A2FB5" w:rsidP="005A2FB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F74A68" w:rsidRDefault="005A2FB5" w:rsidP="005A2FB5">
            <w:pPr>
              <w:pStyle w:val="a5"/>
              <w:ind w:firstLine="584"/>
              <w:rPr>
                <w:rFonts w:ascii="Times New Roman" w:hAnsi="Times New Roman"/>
                <w:sz w:val="24"/>
                <w:szCs w:val="24"/>
              </w:rPr>
            </w:pPr>
            <w:r w:rsidRPr="00F74A68">
              <w:rPr>
                <w:rFonts w:ascii="Times New Roman" w:hAnsi="Times New Roman"/>
                <w:sz w:val="24"/>
                <w:szCs w:val="24"/>
              </w:rPr>
              <w:t xml:space="preserve">С 5 по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74A68">
              <w:rPr>
                <w:rFonts w:ascii="Times New Roman" w:hAnsi="Times New Roman"/>
                <w:sz w:val="24"/>
                <w:szCs w:val="24"/>
              </w:rPr>
              <w:t xml:space="preserve"> декабря 2022 г. участники программы узнают, какие известные актеры и заслуженные артисты России являются настоящими героями войны. В честь каких отважных личностей названы улицы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Новокуйбышевска</w:t>
            </w:r>
            <w:r w:rsidRPr="00F74A68">
              <w:rPr>
                <w:rFonts w:ascii="Times New Roman" w:hAnsi="Times New Roman"/>
                <w:sz w:val="24"/>
                <w:szCs w:val="24"/>
              </w:rPr>
              <w:t>, а также о ровесниках-героях военного времени.</w:t>
            </w:r>
          </w:p>
          <w:p w:rsidR="005A2FB5" w:rsidRPr="00F74A68" w:rsidRDefault="005A2FB5" w:rsidP="005A2FB5">
            <w:pPr>
              <w:pStyle w:val="a5"/>
              <w:ind w:firstLine="584"/>
              <w:rPr>
                <w:rFonts w:ascii="Times New Roman" w:hAnsi="Times New Roman"/>
                <w:sz w:val="24"/>
                <w:szCs w:val="24"/>
              </w:rPr>
            </w:pPr>
            <w:r w:rsidRPr="00F74A68">
              <w:rPr>
                <w:rFonts w:ascii="Times New Roman" w:hAnsi="Times New Roman"/>
                <w:sz w:val="24"/>
                <w:szCs w:val="24"/>
              </w:rPr>
              <w:t xml:space="preserve">Концепт программы – игры в духе интеллектуального шоу. Игровой марафон состоит из нескольких туров, включающих в себя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74A68">
              <w:rPr>
                <w:rFonts w:ascii="Times New Roman" w:hAnsi="Times New Roman"/>
                <w:sz w:val="24"/>
                <w:szCs w:val="24"/>
              </w:rPr>
              <w:t xml:space="preserve"> 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4A68">
              <w:rPr>
                <w:rFonts w:ascii="Times New Roman" w:hAnsi="Times New Roman"/>
                <w:sz w:val="24"/>
                <w:szCs w:val="24"/>
              </w:rPr>
              <w:t>нагляд</w:t>
            </w:r>
            <w:r>
              <w:rPr>
                <w:rFonts w:ascii="Times New Roman" w:hAnsi="Times New Roman"/>
                <w:sz w:val="24"/>
                <w:szCs w:val="24"/>
              </w:rPr>
              <w:t>ные,</w:t>
            </w:r>
            <w:r w:rsidRPr="00F74A68">
              <w:rPr>
                <w:rFonts w:ascii="Times New Roman" w:hAnsi="Times New Roman"/>
                <w:sz w:val="24"/>
                <w:szCs w:val="24"/>
              </w:rPr>
              <w:t xml:space="preserve"> и даже технические задания - это фотографии, портреты, а также иллюстрации: музыкально-вокальный раунд, этап головоломок и ребусов и </w:t>
            </w:r>
            <w:proofErr w:type="gramStart"/>
            <w:r w:rsidRPr="00F74A68">
              <w:rPr>
                <w:rFonts w:ascii="Times New Roman" w:hAnsi="Times New Roman"/>
                <w:sz w:val="24"/>
                <w:szCs w:val="24"/>
              </w:rPr>
              <w:t>ультра-быстрый</w:t>
            </w:r>
            <w:proofErr w:type="gramEnd"/>
            <w:r w:rsidRPr="00F74A68">
              <w:rPr>
                <w:rFonts w:ascii="Times New Roman" w:hAnsi="Times New Roman"/>
                <w:sz w:val="24"/>
                <w:szCs w:val="24"/>
              </w:rPr>
              <w:t xml:space="preserve"> блиц-тур.</w:t>
            </w:r>
          </w:p>
          <w:p w:rsidR="005A2FB5" w:rsidRPr="00F74A68" w:rsidRDefault="005A2FB5" w:rsidP="005A2FB5">
            <w:pPr>
              <w:pStyle w:val="a5"/>
              <w:ind w:firstLine="5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Ярким моментом</w:t>
            </w:r>
            <w:r w:rsidRPr="00F74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интеллектуально-познавательной игры</w:t>
            </w:r>
            <w:r w:rsidRPr="00F74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станет</w:t>
            </w:r>
            <w:r w:rsidRPr="00F74A68">
              <w:rPr>
                <w:rFonts w:ascii="Times New Roman" w:hAnsi="Times New Roman"/>
                <w:sz w:val="24"/>
                <w:szCs w:val="24"/>
              </w:rPr>
              <w:t xml:space="preserve"> мастер-класс «СИЗ и газ» от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«Боевое братство»</w:t>
            </w:r>
            <w:r w:rsidRPr="00F74A68">
              <w:rPr>
                <w:rFonts w:ascii="Times New Roman" w:hAnsi="Times New Roman"/>
                <w:sz w:val="24"/>
                <w:szCs w:val="24"/>
              </w:rPr>
              <w:t>: ребята узнают всё о противогазе, научаться «на время» надевать его правильно и смогут сделать фото на память в необычной экипировке!</w:t>
            </w:r>
          </w:p>
          <w:p w:rsidR="005A2FB5" w:rsidRDefault="005A2FB5" w:rsidP="005A2FB5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2FB5" w:rsidRPr="00F74A68" w:rsidRDefault="005A2FB5" w:rsidP="005A2FB5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A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Продолжительность программы:  1 час.</w:t>
            </w:r>
          </w:p>
        </w:tc>
      </w:tr>
      <w:tr w:rsidR="005A2FB5" w:rsidRPr="00603F25" w:rsidTr="001C43C5">
        <w:trPr>
          <w:trHeight w:val="575"/>
        </w:trPr>
        <w:tc>
          <w:tcPr>
            <w:tcW w:w="15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МБУК «Музей истории города Новокуйбышевска»</w:t>
            </w:r>
          </w:p>
          <w:p w:rsidR="005A2FB5" w:rsidRPr="00603F25" w:rsidRDefault="005A2FB5" w:rsidP="005A2F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Контактное лицо: </w:t>
            </w:r>
            <w:r w:rsidRPr="008239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Тестов Степан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239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Алексеевич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,  </w:t>
            </w:r>
            <w:r w:rsidRPr="008239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8239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отделом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239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современной истории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 Тел.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6-92-12</w:t>
            </w:r>
          </w:p>
        </w:tc>
      </w:tr>
      <w:tr w:rsidR="005A2FB5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BB1C17" w:rsidRDefault="005A2FB5" w:rsidP="005A2FB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1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экспозиции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взрослый – 30 руб.</w:t>
            </w:r>
          </w:p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детский 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20 руб. </w:t>
            </w:r>
          </w:p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603F25" w:rsidRDefault="005A2FB5" w:rsidP="005A2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Экспозиции музея истории города Новокуйбышевска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603F25" w:rsidRDefault="005A2FB5" w:rsidP="005A2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Входной билет позволит посетить постоянно действующие экспозиции и выставки из собственного фонда музея в режиме самостоятельного осмотра без сопровождения экскурсовода, среди которых:</w:t>
            </w:r>
          </w:p>
          <w:p w:rsidR="005A2FB5" w:rsidRPr="00603F25" w:rsidRDefault="005A2FB5" w:rsidP="005A2FB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Экспозиция </w:t>
            </w:r>
            <w:proofErr w:type="spellStart"/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Modus</w:t>
            </w:r>
            <w:proofErr w:type="spellEnd"/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vivendi</w:t>
            </w:r>
            <w:proofErr w:type="spellEnd"/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прошлое и настоящее Новокуйбышевска, воплотившего в себе характерные черты 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послевоенного градостроительства, его любопытными экспериментами в области промышленности и строительстве, культурной средой, спортивными традициями.</w:t>
            </w:r>
          </w:p>
          <w:p w:rsidR="005A2FB5" w:rsidRPr="00603F25" w:rsidRDefault="005A2FB5" w:rsidP="005A2FB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Экспозиция «Музейно-этнографическая школа» – история заселения, быт, национальный колорит народов, населяющих территорию современного Новокуйбышевска.</w:t>
            </w:r>
          </w:p>
          <w:p w:rsidR="005A2FB5" w:rsidRPr="00603F25" w:rsidRDefault="005A2FB5" w:rsidP="005A2FB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Экспозиция «Природа – театр жизни». Она познакомит вас с особенностями флоры и фауны Самарского края.</w:t>
            </w:r>
          </w:p>
          <w:p w:rsidR="005A2FB5" w:rsidRPr="00603F25" w:rsidRDefault="005A2FB5" w:rsidP="005A2FB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Экспозиция «Война в масштабе фактов», в которой отражены события Гражданской, Великой Отечественной, Афганской и Чеченской войн, представленные через призму уникальных фактов.</w:t>
            </w:r>
          </w:p>
          <w:p w:rsidR="005A2FB5" w:rsidRPr="00603F25" w:rsidRDefault="005A2FB5" w:rsidP="005A2FB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Экспозиция «Музей благотворительного фонда «Виктория».</w:t>
            </w:r>
          </w:p>
        </w:tc>
      </w:tr>
      <w:tr w:rsidR="005A2FB5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603F25" w:rsidRDefault="005A2FB5" w:rsidP="005A2FB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603F2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2022-2023</w:t>
            </w: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+ экскурсионное обслуживание</w:t>
            </w:r>
          </w:p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зрослый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входной билет + э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обслуживание:</w:t>
            </w: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420 руб.</w:t>
            </w:r>
          </w:p>
          <w:p w:rsidR="005A2FB5" w:rsidRPr="00603F2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430 руб.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603F25" w:rsidRDefault="005A2FB5" w:rsidP="005A2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«И вырос город в степи…»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603F25" w:rsidRDefault="005A2FB5" w:rsidP="005A2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 время экскурсии по экспозиции «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Modus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vivendi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посетители познакомятся с прошлым и настоящим Новокуйбышевска, воплотившего в себе характерные черты послевоенного градостроительства, его любопытными экспериментами в области промышленности и строительстве, культурной средой, спортивными традициями, поучаствуют в написании новых страниц истории его настоящего и будущего.</w:t>
            </w:r>
          </w:p>
          <w:p w:rsidR="005A2FB5" w:rsidRPr="00323994" w:rsidRDefault="005A2FB5" w:rsidP="005A2F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994">
              <w:rPr>
                <w:rFonts w:ascii="Times New Roman" w:hAnsi="Times New Roman" w:cs="Times New Roman"/>
                <w:shd w:val="clear" w:color="auto" w:fill="FFFFFF"/>
              </w:rPr>
              <w:t>Экскурсии</w:t>
            </w:r>
            <w:r w:rsidRPr="00323994">
              <w:rPr>
                <w:rFonts w:ascii="Times New Roman" w:hAnsi="Times New Roman" w:cs="Times New Roman"/>
              </w:rPr>
              <w:t xml:space="preserve"> проводятся после предварительной записи по телефону: +7 (84635) 6-92-12.</w:t>
            </w:r>
          </w:p>
          <w:p w:rsidR="005A2FB5" w:rsidRPr="00603F25" w:rsidRDefault="005A2FB5" w:rsidP="005A2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5A2FB5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603F25" w:rsidRDefault="005A2FB5" w:rsidP="005A2FB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603F2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2022-2023</w:t>
            </w: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+ экскурсионное обслуживание</w:t>
            </w:r>
          </w:p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зрослый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входной билет + э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обслуживание:</w:t>
            </w: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420 руб.</w:t>
            </w:r>
          </w:p>
          <w:p w:rsidR="005A2FB5" w:rsidRPr="00603F2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430 руб.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603F25" w:rsidRDefault="005A2FB5" w:rsidP="005A2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Экскурсия «Живая старина»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Default="005A2FB5" w:rsidP="005A2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ходе экскурсии посетители познакомятся с историей заселения, бытом, национальным колоритом народов, населяющих территорию современного Новокуйбышевска. Здесь аутентичное наследие удачно сочетается с современными мультимедийными технологиями, а традиции с инновациями.</w:t>
            </w:r>
          </w:p>
          <w:p w:rsidR="005A2FB5" w:rsidRPr="00323994" w:rsidRDefault="005A2FB5" w:rsidP="005A2F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994">
              <w:rPr>
                <w:rFonts w:ascii="Times New Roman" w:hAnsi="Times New Roman" w:cs="Times New Roman"/>
                <w:shd w:val="clear" w:color="auto" w:fill="FFFFFF"/>
              </w:rPr>
              <w:t>Экскурсии</w:t>
            </w:r>
            <w:r w:rsidRPr="00323994">
              <w:rPr>
                <w:rFonts w:ascii="Times New Roman" w:hAnsi="Times New Roman" w:cs="Times New Roman"/>
              </w:rPr>
              <w:t xml:space="preserve"> проводятся после предварительной записи по телефону: +7 (84635) 6-92-12.</w:t>
            </w:r>
          </w:p>
          <w:p w:rsidR="005A2FB5" w:rsidRPr="00603F25" w:rsidRDefault="005A2FB5" w:rsidP="005A2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A2FB5" w:rsidRPr="00603F25" w:rsidRDefault="005A2FB5" w:rsidP="005A2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5A2FB5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603F25" w:rsidRDefault="005A2FB5" w:rsidP="005A2FB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603F2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2022-2023</w:t>
            </w: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+ экскурсионное обслуживание</w:t>
            </w:r>
          </w:p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зрослый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входной билет + э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обслуживание:</w:t>
            </w: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420 руб.</w:t>
            </w:r>
          </w:p>
          <w:p w:rsidR="005A2FB5" w:rsidRPr="00603F2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430 руб.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603F25" w:rsidRDefault="005A2FB5" w:rsidP="005A2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«Природа – театр жизни»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603F25" w:rsidRDefault="005A2FB5" w:rsidP="005A2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знакомит с особенностями флоры и фауны Самарского края. В процессе экскурсии у каждого участника есть возможность самостоятельно проиллюстрировать роль человека по отношению к природе, написать свою историю в «Удивительную книгу об удивительной природе».</w:t>
            </w:r>
          </w:p>
          <w:p w:rsidR="005A2FB5" w:rsidRPr="00323994" w:rsidRDefault="005A2FB5" w:rsidP="005A2F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994">
              <w:rPr>
                <w:rFonts w:ascii="Times New Roman" w:hAnsi="Times New Roman" w:cs="Times New Roman"/>
                <w:shd w:val="clear" w:color="auto" w:fill="FFFFFF"/>
              </w:rPr>
              <w:t>Экскурсии</w:t>
            </w:r>
            <w:r w:rsidRPr="00323994">
              <w:rPr>
                <w:rFonts w:ascii="Times New Roman" w:hAnsi="Times New Roman" w:cs="Times New Roman"/>
              </w:rPr>
              <w:t xml:space="preserve"> проводятся после предварительной записи по телефону: +7 (84635) 6-92-12.</w:t>
            </w:r>
          </w:p>
          <w:p w:rsidR="005A2FB5" w:rsidRPr="00603F25" w:rsidRDefault="005A2FB5" w:rsidP="005A2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A2FB5" w:rsidRPr="00603F25" w:rsidRDefault="005A2FB5" w:rsidP="005A2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5A2FB5" w:rsidRPr="00360779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603F25" w:rsidRDefault="005A2FB5" w:rsidP="005A2FB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603F2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2022-2023</w:t>
            </w: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+ экскурсионное обслуживание</w:t>
            </w:r>
          </w:p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зрослый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A2FB5" w:rsidRPr="0032399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входной билет + э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обслуживание:</w:t>
            </w: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420 руб.</w:t>
            </w:r>
          </w:p>
          <w:p w:rsidR="005A2FB5" w:rsidRPr="00603F2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Взрослый 430 руб.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603F25" w:rsidRDefault="005A2FB5" w:rsidP="005A2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Экскурсия «Война в масштабе фактов»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603F25" w:rsidRDefault="005A2FB5" w:rsidP="005A2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познакомит с событиями Гражданской, Великой Отечественной, Афганской и Чеченской войн, представленными через призму уникальных фактов, позволяющих каждому посетителю не только получить знания о войне и причастности к ней жителей нашего города, области, но и раскрыть неизвестные стороны военных бедствий и увеличить диапазон знаний о многоликости военных событий.</w:t>
            </w:r>
          </w:p>
          <w:p w:rsidR="005A2FB5" w:rsidRPr="00323994" w:rsidRDefault="005A2FB5" w:rsidP="005A2F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994">
              <w:rPr>
                <w:rFonts w:ascii="Times New Roman" w:hAnsi="Times New Roman" w:cs="Times New Roman"/>
                <w:shd w:val="clear" w:color="auto" w:fill="FFFFFF"/>
              </w:rPr>
              <w:t>Экскурсии</w:t>
            </w:r>
            <w:r w:rsidRPr="00323994">
              <w:rPr>
                <w:rFonts w:ascii="Times New Roman" w:hAnsi="Times New Roman" w:cs="Times New Roman"/>
              </w:rPr>
              <w:t xml:space="preserve"> проводятся после предварительной записи по телефону: +7 (84635) 6-92-12.</w:t>
            </w:r>
          </w:p>
          <w:p w:rsidR="005A2FB5" w:rsidRPr="00603F25" w:rsidRDefault="005A2FB5" w:rsidP="005A2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A2FB5" w:rsidRPr="002B2020" w:rsidRDefault="005A2FB5" w:rsidP="005A2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5A2FB5" w:rsidRPr="00360779" w:rsidTr="002251A9">
        <w:trPr>
          <w:trHeight w:val="575"/>
        </w:trPr>
        <w:tc>
          <w:tcPr>
            <w:tcW w:w="15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Художественная галерея «Виктория»</w:t>
            </w:r>
          </w:p>
          <w:p w:rsidR="005A2FB5" w:rsidRPr="00603F25" w:rsidRDefault="005A2FB5" w:rsidP="005A2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Контактное лицо: Заведующая художественным отделом Григорьева Нина Владимировна. Тел.4-41-90</w:t>
            </w:r>
          </w:p>
        </w:tc>
      </w:tr>
      <w:tr w:rsidR="005A2FB5" w:rsidRPr="00360779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912A65" w:rsidRDefault="005A2FB5" w:rsidP="005A2FB5">
            <w:pPr>
              <w:pStyle w:val="a6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912A65" w:rsidRDefault="005A2FB5" w:rsidP="005A2F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2022-2023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с экскурсионным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обслуживанием и мастер-классом</w:t>
            </w:r>
          </w:p>
          <w:p w:rsidR="005A2FB5" w:rsidRPr="00AA511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– 490 руб.</w:t>
            </w:r>
          </w:p>
          <w:p w:rsidR="005A2FB5" w:rsidRPr="00AA5114" w:rsidRDefault="005A2FB5" w:rsidP="005A2F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зрослый – 510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AA5114" w:rsidRDefault="005A2FB5" w:rsidP="005A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Pr="00AA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Дымковская игрушка из бумаги»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AA5114" w:rsidRDefault="005A2FB5" w:rsidP="005A2FB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творческом занятии, как дети, так и взрослые смогут создать дымковскую игрушку своими руками, используя только бумагу, ножницы и восковые мелки. Также смогут познакомиться с историей возникновения народного промысла, узнают о его традициях, об основных персонажах и художественных элементах дымковской росписи.</w:t>
            </w:r>
          </w:p>
          <w:p w:rsidR="005A2FB5" w:rsidRPr="00AA5114" w:rsidRDefault="005A2FB5" w:rsidP="005A2FB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Дымковская игрушка – один из русских народных глиняных художественных промыслов, который возник в заречной слободе Дымково, близ города Вятки (ныне на территории города Кирова). </w:t>
            </w:r>
          </w:p>
          <w:p w:rsidR="005A2FB5" w:rsidRPr="00AA5114" w:rsidRDefault="005A2FB5" w:rsidP="005A2FB5">
            <w:pPr>
              <w:spacing w:after="0" w:line="240" w:lineRule="auto"/>
              <w:ind w:firstLine="4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5A2FB5" w:rsidRPr="00AA5114" w:rsidRDefault="005A2FB5" w:rsidP="005A2FB5">
            <w:pPr>
              <w:spacing w:after="0" w:line="240" w:lineRule="auto"/>
              <w:ind w:firstLine="4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14">
              <w:rPr>
                <w:rFonts w:ascii="Times New Roman" w:hAnsi="Times New Roman" w:cs="Times New Roman"/>
                <w:shd w:val="clear" w:color="auto" w:fill="FFFFFF"/>
              </w:rPr>
              <w:t>Мастер-классы проводятся после предварительной записи по телефону: +7 (84635) 4-41-90.</w:t>
            </w:r>
            <w:r w:rsidRPr="00AA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A2FB5" w:rsidRPr="00912A6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912A65" w:rsidRDefault="005A2FB5" w:rsidP="005A2FB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912A6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2022-2023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с экскурсионным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обслуживанием и мастер-классом</w:t>
            </w:r>
          </w:p>
          <w:p w:rsidR="005A2FB5" w:rsidRPr="00AA511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– 490 руб.</w:t>
            </w:r>
          </w:p>
          <w:p w:rsidR="005A2FB5" w:rsidRPr="00912A65" w:rsidRDefault="005A2FB5" w:rsidP="005A2FB5">
            <w:pPr>
              <w:pStyle w:val="a6"/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зрослый – 510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912A65" w:rsidRDefault="005A2FB5" w:rsidP="005A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Веточка сакуры»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912A65" w:rsidRDefault="005A2FB5" w:rsidP="005A2FB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творческом занятии, как дети, так и взрослые смогут создать свою собственную работу, имитирующую восточную живопись. Также участники занятия познакомятся с историей и традициями изображения природы на востоке и, в частности, в Японии.</w:t>
            </w:r>
          </w:p>
          <w:p w:rsidR="005A2FB5" w:rsidRPr="00912A65" w:rsidRDefault="005A2FB5" w:rsidP="005A2FB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помощи подручных материалов, туши и акварельных красок каждый из участников занятия создаст свою работу, на которой будет изображена веточка цветущей сакуры.</w:t>
            </w:r>
          </w:p>
          <w:p w:rsidR="005A2FB5" w:rsidRPr="00912A65" w:rsidRDefault="005A2FB5" w:rsidP="005A2FB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будет оформлена в паспарту и раму со стеклом.</w:t>
            </w:r>
          </w:p>
          <w:p w:rsidR="005A2FB5" w:rsidRPr="00912A65" w:rsidRDefault="005A2FB5" w:rsidP="005A2FB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5A2FB5" w:rsidRPr="00912A65" w:rsidRDefault="005A2FB5" w:rsidP="005A2FB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hd w:val="clear" w:color="auto" w:fill="FFFFFF"/>
              </w:rPr>
              <w:t>Мастер-классы проводятся после предварительной записи по телефону: +7 (84635) 4-41-90</w:t>
            </w: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A2FB5" w:rsidRPr="00912A65" w:rsidRDefault="005A2FB5" w:rsidP="005A2FB5">
            <w:pPr>
              <w:spacing w:after="0" w:line="240" w:lineRule="auto"/>
              <w:ind w:firstLine="4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A2FB5" w:rsidRPr="00912A6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912A65" w:rsidRDefault="005A2FB5" w:rsidP="005A2FB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912A6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2022-2023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  <w:p w:rsidR="005A2FB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с экскурсионным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обслуживанием и мастер-классом</w:t>
            </w:r>
          </w:p>
          <w:p w:rsidR="005A2FB5" w:rsidRPr="00AA5114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– 490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5A2FB5" w:rsidRPr="00912A65" w:rsidRDefault="005A2FB5" w:rsidP="005A2FB5">
            <w:pPr>
              <w:pStyle w:val="a6"/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зрослый – 510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912A65" w:rsidRDefault="005A2FB5" w:rsidP="005A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Мастер-класс </w:t>
            </w: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«</w:t>
            </w:r>
            <w:proofErr w:type="spellStart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912A65" w:rsidRDefault="005A2FB5" w:rsidP="005A2FB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творческом занятии, как дети, так и взрослые создадут свою собственную работу, выполненную технике – </w:t>
            </w:r>
            <w:proofErr w:type="spellStart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Также участники занятия познакомятся с историей возникновения данной техники, ее применении в декоративно-прикладном искусстве и современном быте.</w:t>
            </w:r>
          </w:p>
          <w:p w:rsidR="005A2FB5" w:rsidRPr="00912A65" w:rsidRDefault="005A2FB5" w:rsidP="005A2FB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техника рисования на поверхности воды с </w:t>
            </w: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последующим переносом изображения на бумагу или другую твёрдую основу (дерево, ткань, керамику, кожу).</w:t>
            </w:r>
          </w:p>
          <w:p w:rsidR="005A2FB5" w:rsidRPr="00912A65" w:rsidRDefault="005A2FB5" w:rsidP="005A2FB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Полученный отпечаток с поверхности воды, после высыхания, будет доработан при помощи разнообразных графических материалов (тушь и перо, </w:t>
            </w:r>
            <w:proofErr w:type="spellStart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гелевая</w:t>
            </w:r>
            <w:proofErr w:type="spellEnd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ручка, маркер, восковые мелки, пастель).</w:t>
            </w:r>
          </w:p>
          <w:p w:rsidR="005A2FB5" w:rsidRPr="00912A65" w:rsidRDefault="005A2FB5" w:rsidP="005A2FB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5A2FB5" w:rsidRPr="00912A65" w:rsidRDefault="005A2FB5" w:rsidP="005A2FB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hd w:val="clear" w:color="auto" w:fill="FFFFFF"/>
              </w:rPr>
              <w:t>Мастер-классы проводятся после предварительной записи по телефону: +7 (84635) 4-41-90.</w:t>
            </w:r>
          </w:p>
          <w:p w:rsidR="005A2FB5" w:rsidRPr="00912A65" w:rsidRDefault="005A2FB5" w:rsidP="005A2FB5">
            <w:pPr>
              <w:spacing w:after="0" w:line="240" w:lineRule="auto"/>
              <w:ind w:firstLine="4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A2FB5" w:rsidRPr="00912A6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912A65" w:rsidRDefault="005A2FB5" w:rsidP="005A2FB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912A6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16.12.2022 – 09.01.2023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Default="005A2FB5" w:rsidP="005A2FB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  <w:p w:rsidR="005A2FB5" w:rsidRPr="00912A65" w:rsidRDefault="005A2FB5" w:rsidP="005A2FB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с экскурсионным обслуживанием при посещении в составе группы от 11 человек:</w:t>
            </w:r>
          </w:p>
          <w:p w:rsidR="005A2FB5" w:rsidRPr="00912A65" w:rsidRDefault="005A2FB5" w:rsidP="005A2FB5">
            <w:pPr>
              <w:pStyle w:val="a6"/>
              <w:spacing w:before="120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– 50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A2FB5" w:rsidRPr="00912A65" w:rsidRDefault="005A2FB5" w:rsidP="005A2FB5">
            <w:pPr>
              <w:pStyle w:val="a6"/>
              <w:spacing w:before="120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зрослый – 70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2FB5" w:rsidRPr="00912A6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с экскурсионным 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при индивидуальном посещении</w:t>
            </w:r>
          </w:p>
          <w:p w:rsidR="005A2FB5" w:rsidRPr="00912A65" w:rsidRDefault="005A2FB5" w:rsidP="005A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– 420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A2FB5" w:rsidRPr="00912A65" w:rsidRDefault="005A2FB5" w:rsidP="005A2FB5">
            <w:pPr>
              <w:pStyle w:val="a6"/>
              <w:spacing w:before="120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зрослый – 430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912A65" w:rsidRDefault="005A2FB5" w:rsidP="005A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</w:t>
            </w: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«Мечты и тайны. В ожидании нового года»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B5" w:rsidRPr="00912A65" w:rsidRDefault="005A2FB5" w:rsidP="005A2FB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ходе экскурсии по «зимней» выставке «Мечты и тайны. В ожидании нового года» в преддверии новогодних праздников гости познакомятся с работами художников из Новокуйбышевска, Самары и других городов Самарской области, с мечтами и тайнами, которые будоражат фантазию авторов. Работы художников подарят зрителям радость прикосновения к истинному искусству. Посетители галереи увидят работы, выполненные в различных техниках и жанрах изобразительного искусства: пейзажи, сюжетные композиции, натюрморты, графические зарисовки, исполненные как при помощи привычных материалов, так и с использованием оригинальной компьютерной графики.</w:t>
            </w:r>
          </w:p>
          <w:p w:rsidR="005A2FB5" w:rsidRPr="00912A65" w:rsidRDefault="005A2FB5" w:rsidP="005A2FB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hd w:val="clear" w:color="auto" w:fill="FFFFFF"/>
              </w:rPr>
              <w:t>Экскурсии проводятся после предварительной записи по телефону: +7 (84635) 4-41-90.</w:t>
            </w:r>
          </w:p>
          <w:p w:rsidR="005A2FB5" w:rsidRPr="00912A65" w:rsidRDefault="005A2FB5" w:rsidP="005A2FB5">
            <w:pPr>
              <w:spacing w:after="0" w:line="240" w:lineRule="auto"/>
              <w:ind w:firstLine="4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981E7A" w:rsidRPr="00912A65" w:rsidRDefault="00981E7A" w:rsidP="00912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1E7A" w:rsidRPr="00912A65" w:rsidSect="00B500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8315D"/>
    <w:multiLevelType w:val="hybridMultilevel"/>
    <w:tmpl w:val="EF6A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61DD2"/>
    <w:multiLevelType w:val="hybridMultilevel"/>
    <w:tmpl w:val="7C3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E760B"/>
    <w:multiLevelType w:val="hybridMultilevel"/>
    <w:tmpl w:val="B53C2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12E7A"/>
    <w:multiLevelType w:val="hybridMultilevel"/>
    <w:tmpl w:val="7B32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D640D"/>
    <w:multiLevelType w:val="hybridMultilevel"/>
    <w:tmpl w:val="288E17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B781F"/>
    <w:multiLevelType w:val="hybridMultilevel"/>
    <w:tmpl w:val="1D38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D26F7"/>
    <w:multiLevelType w:val="hybridMultilevel"/>
    <w:tmpl w:val="2D8EF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5"/>
    <w:rsid w:val="00003AB2"/>
    <w:rsid w:val="0004112C"/>
    <w:rsid w:val="00046849"/>
    <w:rsid w:val="00060319"/>
    <w:rsid w:val="00062906"/>
    <w:rsid w:val="000630B1"/>
    <w:rsid w:val="000750CB"/>
    <w:rsid w:val="000862E8"/>
    <w:rsid w:val="000E0B83"/>
    <w:rsid w:val="000F2500"/>
    <w:rsid w:val="000F5BEF"/>
    <w:rsid w:val="001007E0"/>
    <w:rsid w:val="00104715"/>
    <w:rsid w:val="00114302"/>
    <w:rsid w:val="00130816"/>
    <w:rsid w:val="001C43C5"/>
    <w:rsid w:val="001D1078"/>
    <w:rsid w:val="001F0C14"/>
    <w:rsid w:val="00211CDE"/>
    <w:rsid w:val="00215EE5"/>
    <w:rsid w:val="002251A9"/>
    <w:rsid w:val="002258FD"/>
    <w:rsid w:val="002361D3"/>
    <w:rsid w:val="002461D0"/>
    <w:rsid w:val="00252B27"/>
    <w:rsid w:val="00282ACC"/>
    <w:rsid w:val="002D138E"/>
    <w:rsid w:val="00323994"/>
    <w:rsid w:val="003309A0"/>
    <w:rsid w:val="00360779"/>
    <w:rsid w:val="00381BCC"/>
    <w:rsid w:val="00387F60"/>
    <w:rsid w:val="003B24A3"/>
    <w:rsid w:val="003B2FB4"/>
    <w:rsid w:val="003C20F0"/>
    <w:rsid w:val="003E3442"/>
    <w:rsid w:val="003E639F"/>
    <w:rsid w:val="00400207"/>
    <w:rsid w:val="00417036"/>
    <w:rsid w:val="00434997"/>
    <w:rsid w:val="00440F2B"/>
    <w:rsid w:val="00467E74"/>
    <w:rsid w:val="004769BB"/>
    <w:rsid w:val="004862EB"/>
    <w:rsid w:val="0049436F"/>
    <w:rsid w:val="004C1348"/>
    <w:rsid w:val="004C3942"/>
    <w:rsid w:val="004D56F4"/>
    <w:rsid w:val="004F0E43"/>
    <w:rsid w:val="005440D6"/>
    <w:rsid w:val="005A2FB5"/>
    <w:rsid w:val="005C6D71"/>
    <w:rsid w:val="005C7CEF"/>
    <w:rsid w:val="00603F25"/>
    <w:rsid w:val="006169F9"/>
    <w:rsid w:val="006958B8"/>
    <w:rsid w:val="00696B21"/>
    <w:rsid w:val="006A5116"/>
    <w:rsid w:val="006A54EB"/>
    <w:rsid w:val="006B64FD"/>
    <w:rsid w:val="006C0B38"/>
    <w:rsid w:val="00730EA5"/>
    <w:rsid w:val="00736D9C"/>
    <w:rsid w:val="00784A95"/>
    <w:rsid w:val="00786ED7"/>
    <w:rsid w:val="007D6A71"/>
    <w:rsid w:val="00801467"/>
    <w:rsid w:val="00823465"/>
    <w:rsid w:val="00823963"/>
    <w:rsid w:val="008460E0"/>
    <w:rsid w:val="009018C8"/>
    <w:rsid w:val="00912A65"/>
    <w:rsid w:val="009616C1"/>
    <w:rsid w:val="009758B8"/>
    <w:rsid w:val="00981E7A"/>
    <w:rsid w:val="009873D7"/>
    <w:rsid w:val="009E52A7"/>
    <w:rsid w:val="009F7D9E"/>
    <w:rsid w:val="00A32BA4"/>
    <w:rsid w:val="00A36DD2"/>
    <w:rsid w:val="00A54042"/>
    <w:rsid w:val="00A922DB"/>
    <w:rsid w:val="00AA5114"/>
    <w:rsid w:val="00AA74FC"/>
    <w:rsid w:val="00AE614A"/>
    <w:rsid w:val="00AF4597"/>
    <w:rsid w:val="00B21E7C"/>
    <w:rsid w:val="00B423E0"/>
    <w:rsid w:val="00B500AB"/>
    <w:rsid w:val="00B5473B"/>
    <w:rsid w:val="00B70230"/>
    <w:rsid w:val="00B83015"/>
    <w:rsid w:val="00B96FF4"/>
    <w:rsid w:val="00BB1C17"/>
    <w:rsid w:val="00BB7182"/>
    <w:rsid w:val="00BE13BF"/>
    <w:rsid w:val="00BF13D3"/>
    <w:rsid w:val="00BF348B"/>
    <w:rsid w:val="00C342AB"/>
    <w:rsid w:val="00C43918"/>
    <w:rsid w:val="00C45FD8"/>
    <w:rsid w:val="00C527F4"/>
    <w:rsid w:val="00C813F4"/>
    <w:rsid w:val="00C82D49"/>
    <w:rsid w:val="00C93B7A"/>
    <w:rsid w:val="00D24A27"/>
    <w:rsid w:val="00D31C0C"/>
    <w:rsid w:val="00D519E4"/>
    <w:rsid w:val="00D92536"/>
    <w:rsid w:val="00DA6169"/>
    <w:rsid w:val="00DC50DD"/>
    <w:rsid w:val="00DC64C6"/>
    <w:rsid w:val="00E01CC1"/>
    <w:rsid w:val="00E02C3B"/>
    <w:rsid w:val="00E27FB9"/>
    <w:rsid w:val="00E47F6E"/>
    <w:rsid w:val="00E829EB"/>
    <w:rsid w:val="00E9458A"/>
    <w:rsid w:val="00EA6562"/>
    <w:rsid w:val="00EC53DE"/>
    <w:rsid w:val="00ED0881"/>
    <w:rsid w:val="00ED357D"/>
    <w:rsid w:val="00ED720D"/>
    <w:rsid w:val="00EE0825"/>
    <w:rsid w:val="00F161E5"/>
    <w:rsid w:val="00F17938"/>
    <w:rsid w:val="00F41624"/>
    <w:rsid w:val="00F57A61"/>
    <w:rsid w:val="00F7566E"/>
    <w:rsid w:val="00FA2A06"/>
    <w:rsid w:val="00FB414A"/>
    <w:rsid w:val="00FC2FDB"/>
    <w:rsid w:val="00FC4118"/>
    <w:rsid w:val="00FD1CC7"/>
    <w:rsid w:val="00FE27F6"/>
    <w:rsid w:val="00FE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149F9-9705-4B45-B0FA-C2422EE1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0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2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0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-content">
    <w:name w:val="field-content"/>
    <w:basedOn w:val="a0"/>
    <w:rsid w:val="00B500AB"/>
  </w:style>
  <w:style w:type="paragraph" w:styleId="a4">
    <w:name w:val="Normal (Web)"/>
    <w:basedOn w:val="a"/>
    <w:uiPriority w:val="99"/>
    <w:semiHidden/>
    <w:unhideWhenUsed/>
    <w:rsid w:val="00BF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FF4"/>
  </w:style>
  <w:style w:type="paragraph" w:styleId="a5">
    <w:name w:val="No Spacing"/>
    <w:uiPriority w:val="1"/>
    <w:qFormat/>
    <w:rsid w:val="001047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qFormat/>
    <w:rsid w:val="006169F9"/>
  </w:style>
  <w:style w:type="paragraph" w:styleId="a6">
    <w:name w:val="List Paragraph"/>
    <w:basedOn w:val="a"/>
    <w:uiPriority w:val="34"/>
    <w:qFormat/>
    <w:rsid w:val="003B2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36F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D1078"/>
  </w:style>
  <w:style w:type="character" w:customStyle="1" w:styleId="extendedtext-short">
    <w:name w:val="extendedtext-short"/>
    <w:basedOn w:val="a0"/>
    <w:rsid w:val="00130816"/>
  </w:style>
  <w:style w:type="character" w:styleId="a9">
    <w:name w:val="Strong"/>
    <w:basedOn w:val="a0"/>
    <w:uiPriority w:val="22"/>
    <w:qFormat/>
    <w:rsid w:val="00225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60F9-D678-4BA6-A105-F98B7C67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3 3</dc:creator>
  <cp:lastModifiedBy>Sirkiz</cp:lastModifiedBy>
  <cp:revision>2</cp:revision>
  <cp:lastPrinted>2022-05-20T11:47:00Z</cp:lastPrinted>
  <dcterms:created xsi:type="dcterms:W3CDTF">2022-12-05T11:02:00Z</dcterms:created>
  <dcterms:modified xsi:type="dcterms:W3CDTF">2022-12-05T11:02:00Z</dcterms:modified>
</cp:coreProperties>
</file>