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1198245"/>
            <wp:effectExtent l="0" t="0" r="0" b="0"/>
            <wp:docPr id="10" name="image1.png" descr="Y:\Бланки\hea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Y:\Бланки\head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4BD" w:rsidRDefault="00EB54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01B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АНАЛИТИЧЕСКАЯ СПРАВКА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по результатам ОГЭ по </w:t>
      </w:r>
      <w:r w:rsidR="00150BBD">
        <w:rPr>
          <w:rFonts w:ascii="Times New Roman" w:eastAsia="Times New Roman" w:hAnsi="Times New Roman" w:cs="Times New Roman"/>
          <w:b/>
          <w:sz w:val="28"/>
          <w:szCs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организациях Поволжского округа</w:t>
      </w:r>
      <w:r w:rsidR="00B9401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B54BD" w:rsidRDefault="00B940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 пересдачи в основной период)</w:t>
      </w:r>
    </w:p>
    <w:p w:rsidR="008E5184" w:rsidRDefault="00FD3640" w:rsidP="008E51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8E5184">
        <w:rPr>
          <w:rFonts w:ascii="Times New Roman" w:hAnsi="Times New Roman" w:cs="Times New Roman"/>
          <w:sz w:val="28"/>
          <w:szCs w:val="28"/>
        </w:rPr>
        <w:t>приказов Министерства Просвещения Российской Федерации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</w:t>
      </w:r>
      <w:r w:rsidR="008E5184">
        <w:rPr>
          <w:rFonts w:ascii="Times New Roman" w:hAnsi="Times New Roman" w:cs="Times New Roman"/>
          <w:sz w:val="28"/>
          <w:szCs w:val="28"/>
        </w:rPr>
        <w:t xml:space="preserve">и Федеральной службы по надзору в сфере образования и науки 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от </w:t>
      </w:r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835/1480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государственного выпускного экзамена по </w:t>
      </w:r>
      <w:r w:rsidR="004518BF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основного общего и среднего общего образования по </w:t>
      </w:r>
      <w:r w:rsidR="008E5184">
        <w:rPr>
          <w:rFonts w:ascii="Times New Roman" w:hAnsi="Times New Roman" w:cs="Times New Roman"/>
          <w:sz w:val="28"/>
          <w:szCs w:val="28"/>
        </w:rPr>
        <w:t>каждому учебному предмету, требований к использованию средств обучения и воспитани</w:t>
      </w:r>
      <w:r w:rsidR="004518BF">
        <w:rPr>
          <w:rFonts w:ascii="Times New Roman" w:hAnsi="Times New Roman" w:cs="Times New Roman"/>
          <w:sz w:val="28"/>
          <w:szCs w:val="28"/>
        </w:rPr>
        <w:t>я при его проведении в 2022 г.» и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E5184" w:rsidRPr="001F01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5184">
        <w:rPr>
          <w:rFonts w:ascii="Times New Roman" w:hAnsi="Times New Roman" w:cs="Times New Roman"/>
          <w:sz w:val="28"/>
          <w:szCs w:val="28"/>
        </w:rPr>
        <w:t>17.11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 w:rsidR="008E5184">
        <w:rPr>
          <w:rFonts w:ascii="Times New Roman" w:hAnsi="Times New Roman" w:cs="Times New Roman"/>
          <w:sz w:val="28"/>
          <w:szCs w:val="28"/>
        </w:rPr>
        <w:t xml:space="preserve">836/1481 </w:t>
      </w:r>
      <w:r w:rsidR="008E5184" w:rsidRPr="001F0155">
        <w:rPr>
          <w:rFonts w:ascii="Times New Roman" w:hAnsi="Times New Roman" w:cs="Times New Roman"/>
          <w:sz w:val="28"/>
          <w:szCs w:val="28"/>
        </w:rPr>
        <w:t>«О</w:t>
      </w:r>
      <w:r w:rsidR="008E5184">
        <w:rPr>
          <w:rFonts w:ascii="Times New Roman" w:hAnsi="Times New Roman" w:cs="Times New Roman"/>
          <w:sz w:val="28"/>
          <w:szCs w:val="28"/>
        </w:rPr>
        <w:t>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</w:t>
      </w:r>
      <w:r w:rsidR="004518BF">
        <w:rPr>
          <w:rFonts w:ascii="Times New Roman" w:hAnsi="Times New Roman" w:cs="Times New Roman"/>
          <w:sz w:val="28"/>
          <w:szCs w:val="28"/>
        </w:rPr>
        <w:t xml:space="preserve"> при его проведении в 2022 г.» (с изменениями от 14.03.2022г.) </w:t>
      </w:r>
      <w:r w:rsidR="008E5184" w:rsidRPr="001F0155">
        <w:rPr>
          <w:rFonts w:ascii="Times New Roman" w:hAnsi="Times New Roman" w:cs="Times New Roman"/>
          <w:sz w:val="28"/>
          <w:szCs w:val="28"/>
        </w:rPr>
        <w:t>для обучающихся 9-ых классов</w:t>
      </w:r>
      <w:r w:rsidR="008E5184">
        <w:rPr>
          <w:rFonts w:ascii="Times New Roman" w:hAnsi="Times New Roman" w:cs="Times New Roman"/>
          <w:sz w:val="28"/>
          <w:szCs w:val="28"/>
        </w:rPr>
        <w:t xml:space="preserve"> </w:t>
      </w:r>
      <w:r w:rsidR="008E5184" w:rsidRPr="001F0155">
        <w:rPr>
          <w:rFonts w:ascii="Times New Roman" w:hAnsi="Times New Roman" w:cs="Times New Roman"/>
          <w:sz w:val="28"/>
          <w:szCs w:val="28"/>
        </w:rPr>
        <w:t>в общеобразовательных организациях, подведом</w:t>
      </w:r>
      <w:r w:rsidR="008E5184">
        <w:rPr>
          <w:rFonts w:ascii="Times New Roman" w:hAnsi="Times New Roman" w:cs="Times New Roman"/>
          <w:sz w:val="28"/>
          <w:szCs w:val="28"/>
        </w:rPr>
        <w:t xml:space="preserve">ственных Поволжскому управлению </w:t>
      </w:r>
      <w:r w:rsidR="00150BBD">
        <w:rPr>
          <w:rFonts w:ascii="Times New Roman" w:hAnsi="Times New Roman" w:cs="Times New Roman"/>
          <w:sz w:val="28"/>
          <w:szCs w:val="28"/>
        </w:rPr>
        <w:t>22</w:t>
      </w:r>
      <w:r w:rsidR="00005938">
        <w:rPr>
          <w:rFonts w:ascii="Times New Roman" w:hAnsi="Times New Roman" w:cs="Times New Roman"/>
          <w:sz w:val="28"/>
          <w:szCs w:val="28"/>
        </w:rPr>
        <w:t xml:space="preserve"> </w:t>
      </w:r>
      <w:r w:rsidR="00150BBD">
        <w:rPr>
          <w:rFonts w:ascii="Times New Roman" w:hAnsi="Times New Roman" w:cs="Times New Roman"/>
          <w:sz w:val="28"/>
          <w:szCs w:val="28"/>
        </w:rPr>
        <w:t>июня</w:t>
      </w:r>
      <w:r w:rsidR="00005938">
        <w:rPr>
          <w:rFonts w:ascii="Times New Roman" w:hAnsi="Times New Roman" w:cs="Times New Roman"/>
          <w:sz w:val="28"/>
          <w:szCs w:val="28"/>
        </w:rPr>
        <w:t xml:space="preserve"> </w:t>
      </w:r>
      <w:r w:rsidR="008E5184">
        <w:rPr>
          <w:rFonts w:ascii="Times New Roman" w:hAnsi="Times New Roman" w:cs="Times New Roman"/>
          <w:sz w:val="28"/>
          <w:szCs w:val="28"/>
        </w:rPr>
        <w:t>2022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E5184">
        <w:rPr>
          <w:rFonts w:ascii="Times New Roman" w:hAnsi="Times New Roman" w:cs="Times New Roman"/>
          <w:sz w:val="28"/>
          <w:szCs w:val="28"/>
        </w:rPr>
        <w:t>состоялся</w:t>
      </w:r>
      <w:r w:rsidR="008E5184" w:rsidRPr="001F0155">
        <w:rPr>
          <w:rFonts w:ascii="Times New Roman" w:hAnsi="Times New Roman" w:cs="Times New Roman"/>
          <w:sz w:val="28"/>
          <w:szCs w:val="28"/>
        </w:rPr>
        <w:t xml:space="preserve"> ОГЭ по </w:t>
      </w:r>
      <w:r w:rsidR="00150BBD">
        <w:rPr>
          <w:rFonts w:ascii="Times New Roman" w:hAnsi="Times New Roman" w:cs="Times New Roman"/>
          <w:sz w:val="28"/>
          <w:szCs w:val="28"/>
        </w:rPr>
        <w:t>литературе</w:t>
      </w:r>
      <w:r w:rsidR="008E5184" w:rsidRPr="001F01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54BD" w:rsidRDefault="00FD36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518BF">
        <w:rPr>
          <w:rFonts w:ascii="Times New Roman" w:eastAsia="Times New Roman" w:hAnsi="Times New Roman" w:cs="Times New Roman"/>
          <w:sz w:val="28"/>
          <w:szCs w:val="28"/>
        </w:rPr>
        <w:t xml:space="preserve">Основной государственный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 по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проводился в форме основного государственного экзамена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утвержденных пунктах проведения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общественных наблюдателей. </w:t>
      </w:r>
    </w:p>
    <w:p w:rsidR="00EB54BD" w:rsidRDefault="00FD3640" w:rsidP="000E25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в форме основного государственного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 xml:space="preserve"> июня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приняли участие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48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девятиклассник</w:t>
      </w:r>
      <w:r w:rsidR="00711FDB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 Анализ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 xml:space="preserve"> первичных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количественных результатов выполнения работы позволил установить, что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 xml:space="preserve">47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обучающихся справились с работой. Успеваемость составила </w:t>
      </w:r>
      <w:r w:rsidR="00CE3A2D">
        <w:rPr>
          <w:rFonts w:ascii="Times New Roman" w:eastAsia="Times New Roman" w:hAnsi="Times New Roman" w:cs="Times New Roman"/>
          <w:sz w:val="28"/>
          <w:szCs w:val="28"/>
        </w:rPr>
        <w:t>9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человек не освоил образовательный стандарт (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%). На «4» и «5» работу выполнили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005938">
        <w:rPr>
          <w:rFonts w:ascii="Times New Roman" w:eastAsia="Times New Roman" w:hAnsi="Times New Roman" w:cs="Times New Roman"/>
          <w:sz w:val="28"/>
          <w:szCs w:val="28"/>
        </w:rPr>
        <w:t>, что составило 9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от общего количества, выполнявших работу. </w:t>
      </w:r>
      <w:r w:rsidR="00054388" w:rsidRPr="00E528C6">
        <w:rPr>
          <w:rFonts w:ascii="Times New Roman" w:eastAsia="Times New Roman" w:hAnsi="Times New Roman" w:cs="Times New Roman"/>
          <w:sz w:val="28"/>
          <w:szCs w:val="28"/>
        </w:rPr>
        <w:t>100% у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>ровень обученности</w:t>
      </w:r>
      <w:r w:rsidR="00054388" w:rsidRPr="00E528C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>100% качества</w:t>
      </w:r>
      <w:r w:rsidRPr="00E528C6">
        <w:rPr>
          <w:rFonts w:ascii="Times New Roman" w:eastAsia="Times New Roman" w:hAnsi="Times New Roman" w:cs="Times New Roman"/>
          <w:sz w:val="28"/>
          <w:szCs w:val="28"/>
        </w:rPr>
        <w:t xml:space="preserve">  показали 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Pr="00E528C6">
        <w:rPr>
          <w:rFonts w:ascii="Times New Roman" w:eastAsia="Times New Roman" w:hAnsi="Times New Roman" w:cs="Times New Roman"/>
          <w:sz w:val="28"/>
          <w:szCs w:val="28"/>
        </w:rPr>
        <w:t xml:space="preserve">школы </w:t>
      </w:r>
      <w:r w:rsidR="00054388" w:rsidRPr="00E528C6">
        <w:rPr>
          <w:rFonts w:ascii="Times New Roman" w:eastAsia="Times New Roman" w:hAnsi="Times New Roman" w:cs="Times New Roman"/>
          <w:sz w:val="28"/>
          <w:szCs w:val="28"/>
        </w:rPr>
        <w:t>г.о. Новокуйбышевск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 xml:space="preserve">, принимавшие участие в ОГЭ по </w:t>
      </w:r>
      <w:r w:rsidR="00E528C6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 w:rsidR="00054388" w:rsidRPr="00E528C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>ГБОУ СОШ № 3, ГБОУ О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>ОШ №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>4, ГБОУ СОШ №5 «ОЦ», ГБОУ С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 xml:space="preserve">ОШ № 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>7 «ОЦ», ГБОУ О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 xml:space="preserve">ОШ № 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>7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>; Волж</w:t>
      </w:r>
      <w:r w:rsidR="00054388" w:rsidRPr="00E528C6">
        <w:rPr>
          <w:rFonts w:ascii="Times New Roman" w:eastAsia="Times New Roman" w:hAnsi="Times New Roman" w:cs="Times New Roman"/>
          <w:sz w:val="28"/>
          <w:szCs w:val="28"/>
        </w:rPr>
        <w:t>ского района:</w:t>
      </w:r>
      <w:r w:rsidR="000E25EC" w:rsidRPr="00E528C6">
        <w:t xml:space="preserve"> 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 xml:space="preserve">ГБОУ ООШ пос. </w:t>
      </w:r>
      <w:proofErr w:type="gramStart"/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>Верхняя</w:t>
      </w:r>
      <w:proofErr w:type="gramEnd"/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 xml:space="preserve"> Подстепновка, ГБОУ СОШ с. Курумоч,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 xml:space="preserve"> ГБОУ СОШ «ОЦ» п.г.т. Рощинский, </w:t>
      </w:r>
      <w:r w:rsidR="000E25EC" w:rsidRPr="00E528C6">
        <w:rPr>
          <w:rFonts w:ascii="Times New Roman" w:eastAsia="Times New Roman" w:hAnsi="Times New Roman" w:cs="Times New Roman"/>
          <w:sz w:val="28"/>
          <w:szCs w:val="28"/>
        </w:rPr>
        <w:t xml:space="preserve"> ГБОУ СОШ № 1 "ОЦ" п.г.т. Смышляевка, ГБОУ СОШ № 3 п.г.т. Смышляевка, </w:t>
      </w:r>
      <w:r w:rsidR="00E528C6" w:rsidRPr="00E528C6">
        <w:rPr>
          <w:rFonts w:ascii="Times New Roman" w:eastAsia="Times New Roman" w:hAnsi="Times New Roman" w:cs="Times New Roman"/>
          <w:sz w:val="28"/>
          <w:szCs w:val="28"/>
        </w:rPr>
        <w:t>ГБОУ СОШ «ОЦ» с. Лопатино, ГБОУ СОШ пос. Дубовый Умет.</w:t>
      </w:r>
    </w:p>
    <w:p w:rsidR="00EB54BD" w:rsidRDefault="00FD3640" w:rsidP="000543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результаты </w:t>
      </w:r>
      <w:r w:rsidR="00054388">
        <w:rPr>
          <w:rFonts w:ascii="Times New Roman" w:eastAsia="Times New Roman" w:hAnsi="Times New Roman" w:cs="Times New Roman"/>
          <w:sz w:val="28"/>
          <w:szCs w:val="28"/>
        </w:rPr>
        <w:t>ОГЭ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A18D7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сравнении по АТЕ</w:t>
      </w:r>
    </w:p>
    <w:tbl>
      <w:tblPr>
        <w:tblStyle w:val="ad"/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851"/>
        <w:gridCol w:w="567"/>
        <w:gridCol w:w="608"/>
        <w:gridCol w:w="668"/>
        <w:gridCol w:w="642"/>
        <w:gridCol w:w="642"/>
        <w:gridCol w:w="635"/>
        <w:gridCol w:w="635"/>
        <w:gridCol w:w="580"/>
        <w:gridCol w:w="992"/>
        <w:gridCol w:w="709"/>
      </w:tblGrid>
      <w:tr w:rsidR="005F5CD5" w:rsidTr="005F5CD5">
        <w:tc>
          <w:tcPr>
            <w:tcW w:w="2376" w:type="dxa"/>
            <w:vMerge w:val="restart"/>
          </w:tcPr>
          <w:p w:rsidR="005F5CD5" w:rsidRDefault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</w:t>
            </w:r>
          </w:p>
        </w:tc>
        <w:tc>
          <w:tcPr>
            <w:tcW w:w="851" w:type="dxa"/>
            <w:vMerge w:val="restart"/>
          </w:tcPr>
          <w:p w:rsidR="005F5CD5" w:rsidRDefault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4977" w:type="dxa"/>
            <w:gridSpan w:val="8"/>
          </w:tcPr>
          <w:p w:rsid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 отметки</w:t>
            </w:r>
          </w:p>
        </w:tc>
        <w:tc>
          <w:tcPr>
            <w:tcW w:w="992" w:type="dxa"/>
            <w:vMerge w:val="restart"/>
          </w:tcPr>
          <w:p w:rsidR="005F5CD5" w:rsidRP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Успеваемость, %</w:t>
            </w:r>
          </w:p>
        </w:tc>
        <w:tc>
          <w:tcPr>
            <w:tcW w:w="709" w:type="dxa"/>
            <w:vMerge w:val="restart"/>
          </w:tcPr>
          <w:p w:rsidR="005F5CD5" w:rsidRPr="005F5CD5" w:rsidRDefault="005F5CD5" w:rsidP="005F5C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5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Качество, %</w:t>
            </w:r>
          </w:p>
        </w:tc>
      </w:tr>
      <w:tr w:rsidR="005F5CD5" w:rsidTr="005F5CD5">
        <w:tc>
          <w:tcPr>
            <w:tcW w:w="2376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608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68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642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42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635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635" w:type="dxa"/>
          </w:tcPr>
          <w:p w:rsidR="005F5CD5" w:rsidRPr="005F5CD5" w:rsidRDefault="005F5CD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5CD5">
              <w:rPr>
                <w:rFonts w:ascii="Times New Roman" w:eastAsia="Times New Roman" w:hAnsi="Times New Roman" w:cs="Times New Roman"/>
              </w:rPr>
              <w:t>«2»</w:t>
            </w:r>
          </w:p>
        </w:tc>
        <w:tc>
          <w:tcPr>
            <w:tcW w:w="580" w:type="dxa"/>
          </w:tcPr>
          <w:p w:rsidR="005F5CD5" w:rsidRP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5F5CD5"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F5CD5" w:rsidRDefault="005F5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Новокуйбышевск</w:t>
            </w:r>
          </w:p>
        </w:tc>
        <w:tc>
          <w:tcPr>
            <w:tcW w:w="851" w:type="dxa"/>
          </w:tcPr>
          <w:p w:rsidR="005F5CD5" w:rsidRDefault="00996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08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</w:t>
            </w:r>
          </w:p>
        </w:tc>
        <w:tc>
          <w:tcPr>
            <w:tcW w:w="668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42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642" w:type="dxa"/>
          </w:tcPr>
          <w:p w:rsidR="005F5CD5" w:rsidRPr="005F5CD5" w:rsidRDefault="005F5C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5" w:type="dxa"/>
          </w:tcPr>
          <w:p w:rsidR="005F5CD5" w:rsidRPr="005F5CD5" w:rsidRDefault="005F5C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35" w:type="dxa"/>
          </w:tcPr>
          <w:p w:rsidR="005F5CD5" w:rsidRPr="005F5CD5" w:rsidRDefault="005F5C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dxa"/>
          </w:tcPr>
          <w:p w:rsidR="005F5CD5" w:rsidRPr="005F5CD5" w:rsidRDefault="005F5C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F5CD5" w:rsidRDefault="00996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5F5CD5" w:rsidRDefault="00996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район</w:t>
            </w:r>
          </w:p>
        </w:tc>
        <w:tc>
          <w:tcPr>
            <w:tcW w:w="851" w:type="dxa"/>
          </w:tcPr>
          <w:p w:rsidR="005F5CD5" w:rsidRDefault="00996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608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81,6</w:t>
            </w:r>
          </w:p>
        </w:tc>
        <w:tc>
          <w:tcPr>
            <w:tcW w:w="668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42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10,5</w:t>
            </w:r>
          </w:p>
        </w:tc>
        <w:tc>
          <w:tcPr>
            <w:tcW w:w="642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5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5,3</w:t>
            </w:r>
          </w:p>
        </w:tc>
        <w:tc>
          <w:tcPr>
            <w:tcW w:w="635" w:type="dxa"/>
          </w:tcPr>
          <w:p w:rsidR="005F5CD5" w:rsidRPr="005F5CD5" w:rsidRDefault="0099670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0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2,6</w:t>
            </w:r>
          </w:p>
        </w:tc>
        <w:tc>
          <w:tcPr>
            <w:tcW w:w="992" w:type="dxa"/>
          </w:tcPr>
          <w:p w:rsidR="005F5CD5" w:rsidRDefault="00F134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5F5CD5" w:rsidRDefault="00F134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5F5CD5" w:rsidTr="005F5CD5">
        <w:tc>
          <w:tcPr>
            <w:tcW w:w="2376" w:type="dxa"/>
          </w:tcPr>
          <w:p w:rsidR="005F5CD5" w:rsidRDefault="005F5C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Поволжский округ</w:t>
            </w:r>
          </w:p>
        </w:tc>
        <w:tc>
          <w:tcPr>
            <w:tcW w:w="851" w:type="dxa"/>
          </w:tcPr>
          <w:p w:rsidR="005F5CD5" w:rsidRDefault="00996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608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79,2</w:t>
            </w:r>
          </w:p>
        </w:tc>
        <w:tc>
          <w:tcPr>
            <w:tcW w:w="668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42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14,6</w:t>
            </w:r>
          </w:p>
        </w:tc>
        <w:tc>
          <w:tcPr>
            <w:tcW w:w="642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5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4,2</w:t>
            </w:r>
          </w:p>
        </w:tc>
        <w:tc>
          <w:tcPr>
            <w:tcW w:w="635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0" w:type="dxa"/>
          </w:tcPr>
          <w:p w:rsidR="005F5CD5" w:rsidRPr="005F5CD5" w:rsidRDefault="00F134A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5F5CD5" w:rsidRDefault="00F134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5F5CD5" w:rsidRDefault="00F134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:rsidR="00EB54BD" w:rsidRDefault="00EB54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78B" w:rsidRDefault="00F153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810251" cy="2805114"/>
            <wp:effectExtent l="0" t="0" r="19050" b="146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B54BD" w:rsidRDefault="00F153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37812" cy="4386805"/>
            <wp:effectExtent l="0" t="0" r="25400" b="139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B54BD" w:rsidRDefault="00EB54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4BD" w:rsidRDefault="00FD36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Результаты в разрезе образовательных учреждений</w:t>
      </w:r>
    </w:p>
    <w:tbl>
      <w:tblPr>
        <w:tblW w:w="10998" w:type="dxa"/>
        <w:tblInd w:w="-743" w:type="dxa"/>
        <w:tblLook w:val="04A0"/>
      </w:tblPr>
      <w:tblGrid>
        <w:gridCol w:w="2283"/>
        <w:gridCol w:w="1163"/>
        <w:gridCol w:w="672"/>
        <w:gridCol w:w="895"/>
        <w:gridCol w:w="895"/>
        <w:gridCol w:w="895"/>
        <w:gridCol w:w="908"/>
        <w:gridCol w:w="1055"/>
        <w:gridCol w:w="1275"/>
        <w:gridCol w:w="957"/>
      </w:tblGrid>
      <w:tr w:rsidR="00CE3A2D" w:rsidRPr="0002443A" w:rsidTr="00005938">
        <w:trPr>
          <w:trHeight w:val="6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2443A">
              <w:rPr>
                <w:rFonts w:ascii="Arial" w:eastAsia="Times New Roman" w:hAnsi="Arial" w:cs="Arial"/>
                <w:sz w:val="18"/>
                <w:szCs w:val="18"/>
              </w:rPr>
              <w:t>ОО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2443A">
              <w:rPr>
                <w:rFonts w:ascii="Arial" w:eastAsia="Times New Roman" w:hAnsi="Arial" w:cs="Arial"/>
                <w:sz w:val="18"/>
                <w:szCs w:val="18"/>
              </w:rPr>
              <w:t>количество участников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443A">
              <w:rPr>
                <w:rFonts w:ascii="Arial" w:eastAsia="Times New Roman" w:hAnsi="Arial" w:cs="Arial"/>
                <w:sz w:val="20"/>
                <w:szCs w:val="20"/>
              </w:rPr>
              <w:t>% "2"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443A">
              <w:rPr>
                <w:rFonts w:ascii="Arial" w:eastAsia="Times New Roman" w:hAnsi="Arial" w:cs="Arial"/>
                <w:sz w:val="20"/>
                <w:szCs w:val="20"/>
              </w:rPr>
              <w:t>% "3"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443A">
              <w:rPr>
                <w:rFonts w:ascii="Arial" w:eastAsia="Times New Roman" w:hAnsi="Arial" w:cs="Arial"/>
                <w:sz w:val="20"/>
                <w:szCs w:val="20"/>
              </w:rPr>
              <w:t>% "4"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2443A">
              <w:rPr>
                <w:rFonts w:ascii="Arial" w:eastAsia="Times New Roman" w:hAnsi="Arial" w:cs="Arial"/>
                <w:sz w:val="20"/>
                <w:szCs w:val="20"/>
              </w:rPr>
              <w:t>% "5"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2443A">
              <w:rPr>
                <w:rFonts w:ascii="Arial" w:eastAsia="Times New Roman" w:hAnsi="Arial" w:cs="Arial"/>
                <w:sz w:val="18"/>
                <w:szCs w:val="18"/>
              </w:rPr>
              <w:t>средняя отметка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44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средний балл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2443A">
              <w:rPr>
                <w:rFonts w:ascii="Arial" w:eastAsia="Times New Roman" w:hAnsi="Arial" w:cs="Arial"/>
                <w:sz w:val="18"/>
                <w:szCs w:val="18"/>
              </w:rPr>
              <w:t>уровень обученности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E3A2D" w:rsidRPr="0002443A" w:rsidRDefault="00CE3A2D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2443A">
              <w:rPr>
                <w:rFonts w:ascii="Arial" w:eastAsia="Times New Roman" w:hAnsi="Arial" w:cs="Arial"/>
                <w:sz w:val="18"/>
                <w:szCs w:val="18"/>
              </w:rPr>
              <w:t>качество знаний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№ 3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2443A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43A" w:rsidRPr="0002443A" w:rsidRDefault="0002443A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№ 4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3A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№ 5 "ОЦ"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№ 7 "ОЦ"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38" w:rsidRPr="0002443A" w:rsidRDefault="0002443A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ООШ № 17</w:t>
            </w:r>
            <w:r w:rsidR="00005938" w:rsidRPr="0002443A">
              <w:rPr>
                <w:rFonts w:ascii="Arial" w:hAnsi="Arial" w:cs="Arial"/>
                <w:sz w:val="20"/>
                <w:szCs w:val="20"/>
              </w:rPr>
              <w:t xml:space="preserve"> г. Новокуйбышевска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 </w:t>
            </w:r>
            <w:r w:rsidR="00A12C4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44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ИТОГО </w:t>
            </w:r>
            <w:r w:rsidRPr="000244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г.о. Новокуйбышевск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43A">
              <w:rPr>
                <w:rFonts w:ascii="Arial" w:hAnsi="Arial" w:cs="Arial"/>
                <w:b/>
                <w:bCs/>
                <w:sz w:val="20"/>
                <w:szCs w:val="20"/>
              </w:rPr>
              <w:t>0,0%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  <w:r w:rsidR="00005938" w:rsidRPr="0002443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F5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005938" w:rsidRPr="0002443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F5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  <w:r w:rsidR="00005938" w:rsidRPr="0002443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Pr="0002443A" w:rsidRDefault="00F5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43A">
              <w:rPr>
                <w:rFonts w:ascii="Arial" w:hAnsi="Arial" w:cs="Arial"/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F5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005938" w:rsidRPr="0002443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005938" w:rsidRPr="0002443A" w:rsidTr="00005938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ООШ пос. Верхняя Подстепновка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с. Курумоч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"ОЦ" п.г.т. Рощинский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№ 1 "ОЦ" п.г.т. Смышляевка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№ 3 п.г.т. Смышляевка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2443A" w:rsidP="000244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ГБОУ О</w:t>
            </w:r>
            <w:r w:rsidR="00005938" w:rsidRPr="0002443A">
              <w:rPr>
                <w:rFonts w:ascii="Arial" w:hAnsi="Arial" w:cs="Arial"/>
                <w:sz w:val="20"/>
                <w:szCs w:val="20"/>
              </w:rPr>
              <w:t xml:space="preserve">ОШ №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05938" w:rsidRPr="0002443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п.г.т. Смышляевка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2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05938" w:rsidRPr="0002443A" w:rsidTr="00005938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2443A" w:rsidP="000244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ГБОУ О</w:t>
            </w:r>
            <w:r w:rsidR="00005938" w:rsidRPr="0002443A">
              <w:rPr>
                <w:rFonts w:ascii="Arial" w:hAnsi="Arial" w:cs="Arial"/>
                <w:sz w:val="20"/>
                <w:szCs w:val="20"/>
              </w:rPr>
              <w:t>ОШ с</w:t>
            </w:r>
            <w:r>
              <w:rPr>
                <w:rFonts w:ascii="Arial" w:hAnsi="Arial" w:cs="Arial"/>
                <w:sz w:val="20"/>
                <w:szCs w:val="20"/>
              </w:rPr>
              <w:t>. Лопатино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2443A" w:rsidP="000244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ГБОУ СОШ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. Дубовый Умет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005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05938" w:rsidRPr="0002443A" w:rsidTr="00005938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43A">
              <w:rPr>
                <w:rFonts w:ascii="Arial" w:hAnsi="Arial" w:cs="Arial"/>
                <w:sz w:val="20"/>
                <w:szCs w:val="20"/>
              </w:rPr>
              <w:t>ГБОУ СОШ "ОЦ "Южный город" пос. Придорожный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38" w:rsidRPr="0002443A" w:rsidRDefault="00A12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005938" w:rsidRPr="0002443A" w:rsidTr="00005938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443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по м.р. Волжский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Pr="0002443A" w:rsidRDefault="00F5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F5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92,1</w:t>
            </w:r>
          </w:p>
        </w:tc>
      </w:tr>
      <w:tr w:rsidR="00005938" w:rsidRPr="001676B7" w:rsidTr="00005938">
        <w:trPr>
          <w:trHeight w:val="4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05938" w:rsidRPr="0002443A" w:rsidRDefault="00005938" w:rsidP="000059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2443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 Поволжское управление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F5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Pr="0002443A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005938" w:rsidRDefault="00CD4E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</w:t>
            </w:r>
          </w:p>
        </w:tc>
      </w:tr>
    </w:tbl>
    <w:p w:rsidR="00F57470" w:rsidRDefault="00F57470" w:rsidP="00F574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CD5" w:rsidRDefault="00A61517" w:rsidP="00F5747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Диаграмма распределения первичных баллов участников ОГЭ по </w:t>
      </w:r>
      <w:r w:rsidR="008A18D7">
        <w:rPr>
          <w:rFonts w:ascii="Times New Roman" w:hAnsi="Times New Roman" w:cs="Times New Roman"/>
          <w:b/>
          <w:bCs/>
          <w:sz w:val="28"/>
          <w:szCs w:val="28"/>
        </w:rPr>
        <w:t>литературе</w:t>
      </w: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61517">
        <w:rPr>
          <w:rFonts w:ascii="Times New Roman" w:hAnsi="Times New Roman" w:cs="Times New Roman"/>
          <w:b/>
          <w:bCs/>
          <w:sz w:val="28"/>
          <w:szCs w:val="28"/>
        </w:rPr>
        <w:t xml:space="preserve"> г. (количество участников, получивших тот или иной балл)</w:t>
      </w:r>
    </w:p>
    <w:p w:rsidR="007B5CF8" w:rsidRDefault="00CD4E8B" w:rsidP="00A61517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886450" cy="27432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40D42" w:rsidRDefault="00232A47" w:rsidP="00A61517">
      <w:pPr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ВЫВОДЫ о характере результатов ОГЭ </w:t>
      </w:r>
      <w:r w:rsidR="003C703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8A18D7">
        <w:rPr>
          <w:rFonts w:ascii="Times New Roman" w:hAnsi="Times New Roman" w:cs="Times New Roman"/>
          <w:b/>
          <w:bCs/>
          <w:sz w:val="28"/>
          <w:szCs w:val="28"/>
        </w:rPr>
        <w:t>литературе</w:t>
      </w:r>
      <w:r w:rsidRPr="00232A47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C7030">
        <w:rPr>
          <w:rFonts w:ascii="Times New Roman" w:hAnsi="Times New Roman" w:cs="Times New Roman"/>
          <w:b/>
          <w:bCs/>
          <w:sz w:val="28"/>
          <w:szCs w:val="28"/>
        </w:rPr>
        <w:t xml:space="preserve"> году.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 xml:space="preserve">Результаты выполнения экзаменационной работы по </w:t>
      </w:r>
      <w:r w:rsidR="008A18D7">
        <w:rPr>
          <w:sz w:val="28"/>
          <w:szCs w:val="28"/>
        </w:rPr>
        <w:t>литературе</w:t>
      </w:r>
      <w:r w:rsidRPr="007B5CF8">
        <w:rPr>
          <w:sz w:val="28"/>
          <w:szCs w:val="28"/>
        </w:rPr>
        <w:t xml:space="preserve"> дают возможность выявить тот круг умений и навыков, отработка которых требует большего внимания в процессе обучения в основной школе. 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>Распределение экзаменационных отметок по пятибалльной шкале показывает, что обученность участников экзамена по предмету составила 9</w:t>
      </w:r>
      <w:r w:rsidR="003C7030">
        <w:rPr>
          <w:sz w:val="28"/>
          <w:szCs w:val="28"/>
        </w:rPr>
        <w:t>8</w:t>
      </w:r>
      <w:r w:rsidRPr="007B5CF8">
        <w:rPr>
          <w:sz w:val="28"/>
          <w:szCs w:val="28"/>
        </w:rPr>
        <w:t>%. Отметки «4</w:t>
      </w:r>
      <w:r w:rsidR="00F3139A">
        <w:rPr>
          <w:sz w:val="28"/>
          <w:szCs w:val="28"/>
        </w:rPr>
        <w:t>» и «5» получили 9</w:t>
      </w:r>
      <w:r w:rsidR="008A18D7">
        <w:rPr>
          <w:sz w:val="28"/>
          <w:szCs w:val="28"/>
        </w:rPr>
        <w:t>4</w:t>
      </w:r>
      <w:r w:rsidRPr="007B5CF8">
        <w:rPr>
          <w:sz w:val="28"/>
          <w:szCs w:val="28"/>
        </w:rPr>
        <w:t xml:space="preserve">% проэкзаменованных выпускников основной школы. Преобладающей отметкой, полученной учащимися на </w:t>
      </w:r>
      <w:r w:rsidRPr="007B5CF8">
        <w:rPr>
          <w:sz w:val="28"/>
          <w:szCs w:val="28"/>
        </w:rPr>
        <w:lastRenderedPageBreak/>
        <w:t>экзамене, является отметка «</w:t>
      </w:r>
      <w:r w:rsidR="00F3139A">
        <w:rPr>
          <w:sz w:val="28"/>
          <w:szCs w:val="28"/>
        </w:rPr>
        <w:t>5</w:t>
      </w:r>
      <w:r w:rsidRPr="007B5CF8">
        <w:rPr>
          <w:sz w:val="28"/>
          <w:szCs w:val="28"/>
        </w:rPr>
        <w:t>» (</w:t>
      </w:r>
      <w:r w:rsidR="008A18D7">
        <w:rPr>
          <w:sz w:val="28"/>
          <w:szCs w:val="28"/>
        </w:rPr>
        <w:t>79</w:t>
      </w:r>
      <w:r w:rsidRPr="007B5CF8">
        <w:rPr>
          <w:sz w:val="28"/>
          <w:szCs w:val="28"/>
        </w:rPr>
        <w:t xml:space="preserve">%); </w:t>
      </w:r>
      <w:r w:rsidR="008A18D7">
        <w:rPr>
          <w:sz w:val="28"/>
          <w:szCs w:val="28"/>
        </w:rPr>
        <w:t>1</w:t>
      </w:r>
      <w:r w:rsidR="00F3139A">
        <w:rPr>
          <w:sz w:val="28"/>
          <w:szCs w:val="28"/>
        </w:rPr>
        <w:t>4</w:t>
      </w:r>
      <w:r w:rsidRPr="007B5CF8">
        <w:rPr>
          <w:sz w:val="28"/>
          <w:szCs w:val="28"/>
        </w:rPr>
        <w:t>,</w:t>
      </w:r>
      <w:r w:rsidR="008A18D7">
        <w:rPr>
          <w:sz w:val="28"/>
          <w:szCs w:val="28"/>
        </w:rPr>
        <w:t>5</w:t>
      </w:r>
      <w:r w:rsidRPr="007B5CF8">
        <w:rPr>
          <w:sz w:val="28"/>
          <w:szCs w:val="28"/>
        </w:rPr>
        <w:t>% выпускников получили на экзамене отметку «</w:t>
      </w:r>
      <w:r w:rsidR="00F3139A">
        <w:rPr>
          <w:sz w:val="28"/>
          <w:szCs w:val="28"/>
        </w:rPr>
        <w:t>4</w:t>
      </w:r>
      <w:r w:rsidRPr="007B5CF8">
        <w:rPr>
          <w:sz w:val="28"/>
          <w:szCs w:val="28"/>
        </w:rPr>
        <w:t xml:space="preserve">». 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 xml:space="preserve">Качество знаний выпускников общеобразовательных учреждений </w:t>
      </w:r>
      <w:r>
        <w:rPr>
          <w:sz w:val="28"/>
          <w:szCs w:val="28"/>
        </w:rPr>
        <w:t>Поволжского</w:t>
      </w:r>
      <w:r w:rsidRPr="007B5CF8">
        <w:rPr>
          <w:sz w:val="28"/>
          <w:szCs w:val="28"/>
        </w:rPr>
        <w:t xml:space="preserve"> образовательного округа составляет </w:t>
      </w:r>
      <w:r w:rsidR="008A18D7">
        <w:rPr>
          <w:sz w:val="28"/>
          <w:szCs w:val="28"/>
        </w:rPr>
        <w:t>94</w:t>
      </w:r>
      <w:r w:rsidR="00F3139A">
        <w:rPr>
          <w:sz w:val="28"/>
          <w:szCs w:val="28"/>
        </w:rPr>
        <w:t>%</w:t>
      </w:r>
      <w:r w:rsidRPr="007B5CF8">
        <w:rPr>
          <w:sz w:val="28"/>
          <w:szCs w:val="28"/>
        </w:rPr>
        <w:t xml:space="preserve"> </w:t>
      </w:r>
    </w:p>
    <w:p w:rsidR="007B5CF8" w:rsidRPr="007B5CF8" w:rsidRDefault="007B5CF8" w:rsidP="007B5CF8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7B5CF8">
        <w:rPr>
          <w:sz w:val="28"/>
          <w:szCs w:val="28"/>
        </w:rPr>
        <w:t>Средний балл по пятибалльной шкале составляет 4,</w:t>
      </w:r>
      <w:r w:rsidR="008A18D7">
        <w:rPr>
          <w:sz w:val="28"/>
          <w:szCs w:val="28"/>
        </w:rPr>
        <w:t>7</w:t>
      </w:r>
      <w:r w:rsidRPr="007B5CF8">
        <w:rPr>
          <w:sz w:val="28"/>
          <w:szCs w:val="28"/>
        </w:rPr>
        <w:t xml:space="preserve"> балла. </w:t>
      </w:r>
    </w:p>
    <w:p w:rsidR="003F7EEE" w:rsidRDefault="007B5CF8" w:rsidP="007B5CF8">
      <w:pPr>
        <w:spacing w:after="0" w:line="360" w:lineRule="auto"/>
        <w:ind w:left="-567" w:firstLine="1287"/>
        <w:jc w:val="both"/>
        <w:rPr>
          <w:rFonts w:ascii="Times New Roman" w:hAnsi="Times New Roman" w:cs="Times New Roman"/>
          <w:sz w:val="28"/>
          <w:szCs w:val="28"/>
        </w:rPr>
      </w:pPr>
      <w:r w:rsidRPr="007B5CF8">
        <w:rPr>
          <w:rFonts w:ascii="Times New Roman" w:hAnsi="Times New Roman" w:cs="Times New Roman"/>
          <w:sz w:val="28"/>
          <w:szCs w:val="28"/>
        </w:rPr>
        <w:t xml:space="preserve">Средний тестовый балл (максимальное количество баллов - </w:t>
      </w:r>
      <w:r w:rsidR="008A18D7">
        <w:rPr>
          <w:rFonts w:ascii="Times New Roman" w:hAnsi="Times New Roman" w:cs="Times New Roman"/>
          <w:sz w:val="28"/>
          <w:szCs w:val="28"/>
        </w:rPr>
        <w:t>45</w:t>
      </w:r>
      <w:r w:rsidRPr="007B5CF8">
        <w:rPr>
          <w:rFonts w:ascii="Times New Roman" w:hAnsi="Times New Roman" w:cs="Times New Roman"/>
          <w:sz w:val="28"/>
          <w:szCs w:val="28"/>
        </w:rPr>
        <w:t xml:space="preserve">) равен </w:t>
      </w:r>
      <w:r w:rsidR="008A18D7">
        <w:rPr>
          <w:rFonts w:ascii="Times New Roman" w:hAnsi="Times New Roman" w:cs="Times New Roman"/>
          <w:sz w:val="28"/>
          <w:szCs w:val="28"/>
        </w:rPr>
        <w:t>38</w:t>
      </w:r>
      <w:r w:rsidRPr="007B5CF8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B5CF8">
        <w:rPr>
          <w:rFonts w:ascii="Times New Roman" w:hAnsi="Times New Roman" w:cs="Times New Roman"/>
          <w:sz w:val="28"/>
          <w:szCs w:val="28"/>
        </w:rPr>
        <w:t>.</w:t>
      </w:r>
    </w:p>
    <w:p w:rsidR="00F57470" w:rsidRPr="00494F03" w:rsidRDefault="00C16C53" w:rsidP="00F574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F03">
        <w:rPr>
          <w:rFonts w:ascii="Times New Roman" w:hAnsi="Times New Roman" w:cs="Times New Roman"/>
          <w:b/>
          <w:bCs/>
          <w:sz w:val="32"/>
          <w:szCs w:val="32"/>
        </w:rPr>
        <w:t>Анализ результатов выполнения отдельных заданий или групп заданий по предмету</w:t>
      </w:r>
      <w:r w:rsidRPr="00494F03">
        <w:rPr>
          <w:b/>
          <w:bCs/>
          <w:sz w:val="32"/>
          <w:szCs w:val="32"/>
        </w:rPr>
        <w:t xml:space="preserve"> </w:t>
      </w:r>
    </w:p>
    <w:p w:rsidR="00EB54BD" w:rsidRDefault="00FD36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4F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Краткая характеристика работы.</w:t>
      </w:r>
    </w:p>
    <w:p w:rsidR="008A18D7" w:rsidRP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201A5">
        <w:rPr>
          <w:rFonts w:ascii="Times New Roman" w:hAnsi="Times New Roman" w:cs="Times New Roman"/>
          <w:sz w:val="28"/>
          <w:szCs w:val="28"/>
        </w:rPr>
        <w:t xml:space="preserve">В экзаменационной модели по литературе присутствуют только задания с развёрнутым ответом. </w:t>
      </w:r>
      <w:proofErr w:type="gramStart"/>
      <w:r w:rsidRPr="00A201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0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01A5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A201A5">
        <w:rPr>
          <w:rFonts w:ascii="Times New Roman" w:hAnsi="Times New Roman" w:cs="Times New Roman"/>
          <w:sz w:val="28"/>
          <w:szCs w:val="28"/>
        </w:rPr>
        <w:t xml:space="preserve"> для ОГЭ не включены задания с кратким ответом, хотя этот тип заданий активно используется в ЕГЭ по литературе. На данном этапе обучения не представляется целесообразным формулировать специальные вопросы для проверки знания школьниками литературных фактов и уровня владения ими литературоведческой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терминологией. Экзаменуемый опосредованно использует этот пласт содержания учебного предмета при написании развёрнутых ответов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 xml:space="preserve">системе оценивания сочинения есть критерий «Уровень владения </w:t>
      </w:r>
      <w:proofErr w:type="gramStart"/>
      <w:r w:rsidRPr="00A201A5">
        <w:rPr>
          <w:rFonts w:ascii="Times New Roman" w:hAnsi="Times New Roman" w:cs="Times New Roman"/>
          <w:sz w:val="28"/>
          <w:szCs w:val="28"/>
        </w:rPr>
        <w:t>теоретико-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литературными</w:t>
      </w:r>
      <w:proofErr w:type="gramEnd"/>
      <w:r w:rsidRPr="00A201A5">
        <w:rPr>
          <w:rFonts w:ascii="Times New Roman" w:hAnsi="Times New Roman" w:cs="Times New Roman"/>
          <w:sz w:val="28"/>
          <w:szCs w:val="28"/>
        </w:rPr>
        <w:t xml:space="preserve"> понятиями»).</w:t>
      </w:r>
    </w:p>
    <w:p w:rsidR="008A18D7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sz w:val="28"/>
          <w:szCs w:val="28"/>
        </w:rPr>
        <w:t>Экзаменационная работа построена с учётом принципа вариативности: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экзаменуемым предоставляется право выбора при выполнении заданий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содержательных блоков. Исключение составляет задание 4 (сопоставление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двух стихотворений).</w:t>
      </w:r>
    </w:p>
    <w:p w:rsidR="00A201A5" w:rsidRP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sz w:val="28"/>
          <w:szCs w:val="28"/>
        </w:rPr>
        <w:t>Экзаменационная работа для проведения ОГЭ по литературе 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из двух частей.</w:t>
      </w:r>
    </w:p>
    <w:p w:rsidR="00A201A5" w:rsidRP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b/>
          <w:bCs/>
          <w:sz w:val="28"/>
          <w:szCs w:val="28"/>
        </w:rPr>
        <w:t xml:space="preserve">Часть 1 </w:t>
      </w:r>
      <w:r w:rsidRPr="00A201A5">
        <w:rPr>
          <w:rFonts w:ascii="Times New Roman" w:hAnsi="Times New Roman" w:cs="Times New Roman"/>
          <w:sz w:val="28"/>
          <w:szCs w:val="28"/>
        </w:rPr>
        <w:t>экзаменационной работы включает в себя два комплекса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заданий.</w:t>
      </w:r>
    </w:p>
    <w:p w:rsidR="00A201A5" w:rsidRP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sz w:val="28"/>
          <w:szCs w:val="28"/>
        </w:rPr>
        <w:t>Первый комплекс ориентирован на анализ фрагмента эпического (или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драматического, или лироэпического) произведения. Предлагается выбрать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одно из заданий: 1.1 или 1.2 (задание 1.1 направлено в первую очередь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на анализ содержания приведённого фрагмента; задание 1.2 – на 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элементов формы). Также предлагается выбрать одно из заданий: 2.1 или 2.2,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которые относятся к самостоятельно выбранному фрагменту предложенного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произведения. Задание 2.1/2.2 требует анализа выбранного фрагмента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 xml:space="preserve">в </w:t>
      </w:r>
      <w:r w:rsidRPr="00A201A5">
        <w:rPr>
          <w:rFonts w:ascii="Times New Roman" w:hAnsi="Times New Roman" w:cs="Times New Roman"/>
          <w:sz w:val="28"/>
          <w:szCs w:val="28"/>
        </w:rPr>
        <w:lastRenderedPageBreak/>
        <w:t>указанном направлении и не предполагает целостного анализа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фрагмента или сопоставления его с приведённым фрагментом.</w:t>
      </w:r>
    </w:p>
    <w:p w:rsidR="00A201A5" w:rsidRP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sz w:val="28"/>
          <w:szCs w:val="28"/>
        </w:rPr>
        <w:t>Второй комплекс заданий отнесён к анализу стихотворения, или басни,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 xml:space="preserve">или баллады. </w:t>
      </w:r>
      <w:proofErr w:type="gramStart"/>
      <w:r w:rsidRPr="00A201A5">
        <w:rPr>
          <w:rFonts w:ascii="Times New Roman" w:hAnsi="Times New Roman" w:cs="Times New Roman"/>
          <w:sz w:val="28"/>
          <w:szCs w:val="28"/>
        </w:rPr>
        <w:t>Экзаменуемым</w:t>
      </w:r>
      <w:proofErr w:type="gramEnd"/>
      <w:r w:rsidRPr="00A201A5">
        <w:rPr>
          <w:rFonts w:ascii="Times New Roman" w:hAnsi="Times New Roman" w:cs="Times New Roman"/>
          <w:sz w:val="28"/>
          <w:szCs w:val="28"/>
        </w:rPr>
        <w:t xml:space="preserve"> предлагается выбрать одно из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к приведённому тексту: 3.1 или 3.2. Требуется провести анализ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с точки зрения его содержания или формы. Задание 4 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сопоставление исходного текста с другим произведением, текст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также приведён в экзаменационной работе.</w:t>
      </w:r>
    </w:p>
    <w:p w:rsid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sz w:val="28"/>
          <w:szCs w:val="28"/>
        </w:rPr>
        <w:t>Рекомендуемый примерный объём каждого ответа на задания части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 xml:space="preserve">составляет 3–5 предложений;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201A5">
        <w:rPr>
          <w:rFonts w:ascii="Times New Roman" w:hAnsi="Times New Roman" w:cs="Times New Roman"/>
          <w:sz w:val="28"/>
          <w:szCs w:val="28"/>
        </w:rPr>
        <w:t>сключение составляет задание 4: рекомендуемый объём ответа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5–8 предложений.</w:t>
      </w:r>
    </w:p>
    <w:p w:rsidR="00A201A5" w:rsidRP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b/>
          <w:bCs/>
          <w:sz w:val="28"/>
          <w:szCs w:val="28"/>
        </w:rPr>
        <w:t xml:space="preserve">Часть 2 </w:t>
      </w:r>
      <w:r w:rsidRPr="00A201A5">
        <w:rPr>
          <w:rFonts w:ascii="Times New Roman" w:hAnsi="Times New Roman" w:cs="Times New Roman"/>
          <w:sz w:val="28"/>
          <w:szCs w:val="28"/>
        </w:rPr>
        <w:t>экзаменационной работы содержит пять тем сочинений (5.1–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5.5), требующих развёрнутого письменного рассуждения.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выбрать одну из предложенных тем и написать сочинение объёмом не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200 слов, аргументируя свои суждения и ссылаясь на текст художественного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произведения.</w:t>
      </w:r>
    </w:p>
    <w:p w:rsidR="00A201A5" w:rsidRDefault="00A201A5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1A5">
        <w:rPr>
          <w:rFonts w:ascii="Times New Roman" w:hAnsi="Times New Roman" w:cs="Times New Roman"/>
          <w:sz w:val="28"/>
          <w:szCs w:val="28"/>
        </w:rPr>
        <w:t>Темы 5.1–5.5 формулируются по творчеству тех писателей, чьи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произведения не были включены в часть 1, что обеспечивает более широкий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охват элементов проверяемого содержания. В сочинении по поэзии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экзаменуемый должен проанализировать не менее двух произведений.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Предложенные задания призваны выявить особенности восприятия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текста</w:t>
      </w:r>
      <w:r w:rsidR="00C104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01A5">
        <w:rPr>
          <w:rFonts w:ascii="Times New Roman" w:hAnsi="Times New Roman" w:cs="Times New Roman"/>
          <w:sz w:val="28"/>
          <w:szCs w:val="28"/>
        </w:rPr>
        <w:t>экзаменуемым</w:t>
      </w:r>
      <w:proofErr w:type="gramEnd"/>
      <w:r w:rsidRPr="00A201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а также проверить его умения высказывать краткие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оценочные суждения о прочитанном, самостоятельно привлекать текст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анализа. Задания позволяют участнику проявить различные читательские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1A5">
        <w:rPr>
          <w:rFonts w:ascii="Times New Roman" w:hAnsi="Times New Roman" w:cs="Times New Roman"/>
          <w:sz w:val="28"/>
          <w:szCs w:val="28"/>
        </w:rPr>
        <w:t>компетенции.</w:t>
      </w:r>
    </w:p>
    <w:p w:rsidR="001E52DB" w:rsidRPr="001E52DB" w:rsidRDefault="001E52DB" w:rsidP="00E528C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существенными структурными и содержательными изменениями части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введена новая нумерация заданий. По-другому реализован принцип выбора: на выбор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предлагаются не варианты блоков заданий, а конкретные заданий 1.1 или 1.2; 2.1 или 2.2; 3.1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3.2. Суммарное число заданий увеличилось с 4 до 5 за счет нового задания базового уровня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сложности 2.1/2.2, требующего анализа самостоятельно выбранного фрагмента предложенного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в заданном направлении.</w:t>
      </w:r>
    </w:p>
    <w:p w:rsidR="001E52DB" w:rsidRPr="00A201A5" w:rsidRDefault="001E52DB" w:rsidP="00A201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16C53" w:rsidRPr="007D1B97" w:rsidRDefault="00C16C53" w:rsidP="00C16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B97">
        <w:rPr>
          <w:rFonts w:ascii="Times New Roman" w:hAnsi="Times New Roman" w:cs="Times New Roman"/>
          <w:b/>
          <w:sz w:val="28"/>
          <w:szCs w:val="28"/>
        </w:rPr>
        <w:t xml:space="preserve">Статистический анализ выполняемости заданий и групп заданий </w:t>
      </w:r>
      <w:r w:rsidRPr="007D1B97">
        <w:rPr>
          <w:rFonts w:ascii="Times New Roman" w:hAnsi="Times New Roman" w:cs="Times New Roman"/>
          <w:b/>
          <w:sz w:val="28"/>
          <w:szCs w:val="28"/>
        </w:rPr>
        <w:br/>
        <w:t>КИМ ОГЭ в 2022 году</w:t>
      </w:r>
    </w:p>
    <w:tbl>
      <w:tblPr>
        <w:tblW w:w="4972" w:type="pct"/>
        <w:tblInd w:w="108" w:type="dxa"/>
        <w:tblLayout w:type="fixed"/>
        <w:tblLook w:val="0000"/>
      </w:tblPr>
      <w:tblGrid>
        <w:gridCol w:w="1189"/>
        <w:gridCol w:w="1586"/>
        <w:gridCol w:w="1378"/>
        <w:gridCol w:w="1100"/>
        <w:gridCol w:w="1064"/>
        <w:gridCol w:w="1068"/>
        <w:gridCol w:w="1064"/>
        <w:gridCol w:w="1068"/>
      </w:tblGrid>
      <w:tr w:rsidR="00C43D20" w:rsidRPr="00C43D20" w:rsidTr="00C43D20">
        <w:trPr>
          <w:trHeight w:val="649"/>
          <w:tblHeader/>
        </w:trPr>
        <w:tc>
          <w:tcPr>
            <w:tcW w:w="62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3D20">
              <w:rPr>
                <w:rFonts w:ascii="Times New Roman" w:hAnsi="Times New Roman" w:cs="Times New Roman"/>
                <w:bCs/>
              </w:rPr>
              <w:lastRenderedPageBreak/>
              <w:t>Обознач</w:t>
            </w:r>
            <w:proofErr w:type="spellEnd"/>
            <w:r w:rsidRPr="00C43D20">
              <w:rPr>
                <w:rFonts w:ascii="Times New Roman" w:hAnsi="Times New Roman" w:cs="Times New Roman"/>
                <w:bCs/>
              </w:rPr>
              <w:t>.</w:t>
            </w:r>
          </w:p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  <w:bCs/>
              </w:rPr>
              <w:t>задания в работе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  <w:bCs/>
              </w:rPr>
              <w:t>Проверяемые элементы содержания / умения</w:t>
            </w:r>
          </w:p>
        </w:tc>
        <w:tc>
          <w:tcPr>
            <w:tcW w:w="72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  <w:bCs/>
              </w:rPr>
              <w:t>Уровень сложности задания</w:t>
            </w:r>
          </w:p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20" w:rsidRPr="00C43D20" w:rsidRDefault="00C43D20" w:rsidP="00A12C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43D20">
              <w:rPr>
                <w:rFonts w:ascii="Times New Roman" w:hAnsi="Times New Roman" w:cs="Times New Roman"/>
                <w:bCs/>
              </w:rPr>
              <w:t>Средний процент выполнения</w:t>
            </w:r>
            <w:r w:rsidRPr="00C43D20">
              <w:rPr>
                <w:rStyle w:val="afd"/>
                <w:rFonts w:ascii="Times New Roman" w:hAnsi="Times New Roman" w:cs="Times New Roman"/>
                <w:bCs/>
              </w:rPr>
              <w:footnoteReference w:id="1"/>
            </w:r>
          </w:p>
        </w:tc>
        <w:tc>
          <w:tcPr>
            <w:tcW w:w="2240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3D20" w:rsidRPr="00C43D20" w:rsidRDefault="00C43D20" w:rsidP="00A12C4A">
            <w:pPr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 xml:space="preserve">Процент </w:t>
            </w:r>
          </w:p>
          <w:p w:rsidR="00C43D20" w:rsidRPr="00C43D20" w:rsidRDefault="00C43D20" w:rsidP="00BA1B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43D20">
              <w:rPr>
                <w:rFonts w:ascii="Times New Roman" w:hAnsi="Times New Roman" w:cs="Times New Roman"/>
              </w:rPr>
              <w:t xml:space="preserve">выполнения по </w:t>
            </w:r>
            <w:r w:rsidR="00BA1BD0">
              <w:rPr>
                <w:rFonts w:ascii="Times New Roman" w:hAnsi="Times New Roman" w:cs="Times New Roman"/>
              </w:rPr>
              <w:t>округу</w:t>
            </w:r>
            <w:r w:rsidRPr="00C43D20">
              <w:rPr>
                <w:rFonts w:ascii="Times New Roman" w:hAnsi="Times New Roman" w:cs="Times New Roman"/>
              </w:rPr>
              <w:t xml:space="preserve"> в группах, </w:t>
            </w:r>
            <w:r w:rsidRPr="00C43D20">
              <w:rPr>
                <w:rFonts w:ascii="Times New Roman" w:hAnsi="Times New Roman" w:cs="Times New Roman"/>
              </w:rPr>
              <w:br/>
              <w:t>получивших отметку</w:t>
            </w:r>
          </w:p>
        </w:tc>
      </w:tr>
      <w:tr w:rsidR="00C43D20" w:rsidRPr="00C43D20" w:rsidTr="00C43D20">
        <w:trPr>
          <w:trHeight w:val="481"/>
          <w:tblHeader/>
        </w:trPr>
        <w:tc>
          <w:tcPr>
            <w:tcW w:w="62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4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D20" w:rsidRPr="00C43D20" w:rsidRDefault="00C43D20" w:rsidP="00A12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20" w:rsidRPr="00C43D20" w:rsidRDefault="00C43D20" w:rsidP="00A12C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43D20" w:rsidRPr="00C43D20" w:rsidRDefault="00C43D20" w:rsidP="00A12C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43D20">
              <w:rPr>
                <w:rFonts w:ascii="Times New Roman" w:hAnsi="Times New Roman" w:cs="Times New Roman"/>
                <w:bCs/>
              </w:rPr>
              <w:t>«2»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43D20" w:rsidRPr="00C43D20" w:rsidRDefault="00C43D20" w:rsidP="00A12C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43D20">
              <w:rPr>
                <w:rFonts w:ascii="Times New Roman" w:hAnsi="Times New Roman" w:cs="Times New Roman"/>
                <w:bCs/>
              </w:rPr>
              <w:t>«3»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3D20" w:rsidRPr="00C43D20" w:rsidRDefault="00C43D20" w:rsidP="00A12C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43D20">
              <w:rPr>
                <w:rFonts w:ascii="Times New Roman" w:hAnsi="Times New Roman" w:cs="Times New Roman"/>
                <w:bCs/>
              </w:rPr>
              <w:t>«4»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43D20" w:rsidRPr="00C43D20" w:rsidRDefault="00C43D20" w:rsidP="00A12C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43D20">
              <w:rPr>
                <w:rFonts w:ascii="Times New Roman" w:hAnsi="Times New Roman" w:cs="Times New Roman"/>
                <w:bCs/>
              </w:rPr>
              <w:t>«5»</w:t>
            </w:r>
          </w:p>
        </w:tc>
      </w:tr>
      <w:tr w:rsidR="00272734" w:rsidRPr="00C43D20" w:rsidTr="00C43D20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1.1./1.2 К</w:t>
            </w:r>
            <w:proofErr w:type="gramStart"/>
            <w:r w:rsidRPr="00C43D20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ind w:left="-21" w:right="-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Развёрнутые рассуждения: о тематике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ind w:left="-21" w:right="-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и проблематике фрагмента эпического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ind w:left="-21" w:right="-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(или  драматического, или лироэпического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ind w:left="-21" w:right="-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произведения), его принадлежности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ind w:left="-21" w:right="-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к конкретной части (главе); о видах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ind w:left="-21" w:right="-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функциях</w:t>
            </w:r>
            <w:proofErr w:type="gramEnd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 авторских изобразительно-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ind w:left="-21" w:right="-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выразительных средств, элементов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ind w:left="-21" w:right="-27" w:firstLine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художественной формы и д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96</w:t>
            </w:r>
          </w:p>
        </w:tc>
      </w:tr>
      <w:tr w:rsidR="00272734" w:rsidRPr="00C43D20" w:rsidTr="00C43D20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1.1./1.2 К</w:t>
            </w:r>
            <w:proofErr w:type="gramStart"/>
            <w:r w:rsidRPr="00C43D20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</w:t>
            </w:r>
          </w:p>
        </w:tc>
      </w:tr>
      <w:tr w:rsidR="00272734" w:rsidRPr="00C43D20" w:rsidTr="00C43D20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1.1./1.2 К3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95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2.1/2.2</w:t>
            </w:r>
            <w:r w:rsidRPr="00C43D20"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 w:rsidRPr="00C43D20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Умения выбрать другой фрагмент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эпического (или драматического, или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лироэпического) произведения в соответствии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с заданием, построить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развёрнутое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рассуждение с опорой на анализ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самостоятельно выбранного фрагмента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в соответствии с заданием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89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2.1/2.2</w:t>
            </w:r>
            <w:r w:rsidRPr="00C43D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89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2.1/2.2 К3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84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3.1/3.2</w:t>
            </w:r>
            <w:r w:rsidRPr="00C43D20"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 w:rsidRPr="00C43D20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Развёрнутое рассуждение о тематике,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проблематике, лирическом герое,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об образах стихотворения (или басни, или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баллады),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о видах и функциях изобразительно-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выразительных средств, об элементах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художественной формы, об особенностях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образно-эмоционального воздействия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поэтического текста, о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собственном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восприятии</w:t>
            </w:r>
            <w:proofErr w:type="gramEnd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 произведения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92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3.1/3.2 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91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3.1/3.2 К3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</w:t>
            </w:r>
          </w:p>
        </w:tc>
      </w:tr>
      <w:tr w:rsidR="00272734" w:rsidRPr="00C43D20" w:rsidTr="00441FFD">
        <w:trPr>
          <w:trHeight w:val="1549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4К1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Развёрнутое сопоставление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анализируемого произведения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(лирического стихотворения, или басни,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или баллады) с художественным текстом,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приведённым</w:t>
            </w:r>
            <w:proofErr w:type="gramEnd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 для сопоставления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(нахождение важнейших оснований для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сравнения художественных произведений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по указанному в задании направлению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анализа, построение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сравнительной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характеристики литературных явлений,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построение аргументированного суждения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с приведением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убедительных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доказательств и формулированием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обоснованных выводов)</w:t>
            </w:r>
          </w:p>
        </w:tc>
        <w:tc>
          <w:tcPr>
            <w:tcW w:w="72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</w:t>
            </w:r>
          </w:p>
        </w:tc>
      </w:tr>
      <w:tr w:rsidR="00272734" w:rsidRPr="00C43D20" w:rsidTr="00441FFD">
        <w:trPr>
          <w:trHeight w:val="1883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4К2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272734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83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4К3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95</w:t>
            </w:r>
          </w:p>
        </w:tc>
      </w:tr>
      <w:tr w:rsidR="00272734" w:rsidRPr="00C43D20" w:rsidTr="00441FFD">
        <w:trPr>
          <w:trHeight w:val="517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5.1-5.5</w:t>
            </w:r>
            <w:r w:rsidRPr="00C43D20"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 w:rsidRPr="00C43D20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Осмысление проблематики и своеобразия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художественной формы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изученного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литературного произведения (произведений),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особенностей лирики конкретного поэта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соответствии с </w:t>
            </w:r>
            <w:proofErr w:type="gramStart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указанным</w:t>
            </w:r>
            <w:proofErr w:type="gramEnd"/>
            <w:r w:rsidRPr="00C43D20">
              <w:rPr>
                <w:rFonts w:ascii="Times New Roman" w:hAnsi="Times New Roman" w:cs="Times New Roman"/>
                <w:sz w:val="16"/>
                <w:szCs w:val="16"/>
              </w:rPr>
              <w:t xml:space="preserve"> в задании</w:t>
            </w:r>
          </w:p>
          <w:p w:rsidR="00272734" w:rsidRPr="00C43D20" w:rsidRDefault="00272734" w:rsidP="00C43D20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3D20">
              <w:rPr>
                <w:rFonts w:ascii="Times New Roman" w:hAnsi="Times New Roman" w:cs="Times New Roman"/>
                <w:sz w:val="16"/>
                <w:szCs w:val="16"/>
              </w:rPr>
              <w:t>направлением анализа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85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5.1-5.5 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80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5.1-5.5 К3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5.1-5.5 К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93</w:t>
            </w:r>
          </w:p>
        </w:tc>
      </w:tr>
      <w:tr w:rsidR="00272734" w:rsidRPr="00C43D20" w:rsidTr="00C43D20">
        <w:trPr>
          <w:trHeight w:val="73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5.1-5.5 К5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  <w:r w:rsidRPr="00C43D2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89</w:t>
            </w:r>
          </w:p>
        </w:tc>
      </w:tr>
      <w:tr w:rsidR="00272734" w:rsidRPr="00C43D20" w:rsidTr="00C43D20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833" w:type="pct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Грамотность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78</w:t>
            </w:r>
          </w:p>
        </w:tc>
      </w:tr>
      <w:tr w:rsidR="00272734" w:rsidRPr="00C43D20" w:rsidTr="00C43D20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83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80</w:t>
            </w:r>
          </w:p>
        </w:tc>
      </w:tr>
      <w:tr w:rsidR="00272734" w:rsidRPr="00C43D20" w:rsidTr="00A12C4A">
        <w:trPr>
          <w:trHeight w:val="481"/>
        </w:trPr>
        <w:tc>
          <w:tcPr>
            <w:tcW w:w="6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Default="00272734" w:rsidP="00A12C4A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ГК3</w:t>
            </w:r>
          </w:p>
        </w:tc>
        <w:tc>
          <w:tcPr>
            <w:tcW w:w="8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734" w:rsidRPr="00C43D20" w:rsidRDefault="00272734" w:rsidP="00C43D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272734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34" w:rsidRPr="00C43D20" w:rsidRDefault="00996701" w:rsidP="00A12C4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92</w:t>
            </w:r>
          </w:p>
        </w:tc>
      </w:tr>
    </w:tbl>
    <w:p w:rsidR="001E52DB" w:rsidRDefault="00FD3640" w:rsidP="00E528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4751">
        <w:rPr>
          <w:rFonts w:eastAsia="Times New Roman"/>
          <w:b/>
          <w:sz w:val="28"/>
          <w:szCs w:val="28"/>
        </w:rPr>
        <w:tab/>
      </w:r>
      <w:r w:rsidR="001E52DB"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Обратимся к детальному анализу выполнения </w:t>
      </w:r>
      <w:proofErr w:type="gramStart"/>
      <w:r w:rsid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экзаменуемыми</w:t>
      </w:r>
      <w:proofErr w:type="gramEnd"/>
      <w:r w:rsid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</w:t>
      </w:r>
      <w:r w:rsidR="001E52DB"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ОГЭ</w:t>
      </w:r>
      <w:r w:rsid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литературе</w:t>
      </w:r>
      <w:r w:rsidR="001E52DB"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Прокомментируем последовательно результаты, показанные выпускниками </w:t>
      </w:r>
      <w:r w:rsid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Поволжского округа </w:t>
      </w:r>
      <w:r w:rsidR="001E52DB"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52DB"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из типов заданий.</w:t>
      </w:r>
    </w:p>
    <w:p w:rsidR="001E52DB" w:rsidRPr="001E52DB" w:rsidRDefault="001E52DB" w:rsidP="00E528C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базового уровня сложности заданий 1, 2 и 3 показала, что основные умения,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 важнейшим коммуникативным компетенциям сформированы у участников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работы. По критерию 1 (К</w:t>
      </w:r>
      <w:proofErr w:type="gramStart"/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соответствие ответа заданию) справились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97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задания 1,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86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задания 2,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90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% задания 3 от общего количества участников. Это свидетельствует о том, что</w:t>
      </w:r>
    </w:p>
    <w:p w:rsidR="00E528C6" w:rsidRDefault="001E52DB" w:rsidP="00E528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 понимают те</w:t>
      </w:r>
      <w:proofErr w:type="gramStart"/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кст пр</w:t>
      </w:r>
      <w:proofErr w:type="gramEnd"/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иведённого фрагмента произведения. Баллы снижались за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поверхностные ответы. Так, в группе получивших отметки «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» и «4» процент выполнения равен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% (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75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%;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50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%) и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93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% (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71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%;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79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%) соответственно.</w:t>
      </w:r>
    </w:p>
    <w:p w:rsidR="00E528C6" w:rsidRDefault="00E528C6" w:rsidP="00E528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Ниже окружных показателей по критерию 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(соответствие ответа заданию) в заданиях 1,2,3 справились обучающиеся ГБОУ СОШ № 3 г. Новокуйбышевска, ГБОУ СОШ № 5 «ОЦ» г. Новокуйбышевска, ГБОУ О</w:t>
      </w:r>
      <w:r w:rsidR="00EC1588">
        <w:rPr>
          <w:rFonts w:ascii="Times New Roman" w:eastAsia="Times New Roman" w:hAnsi="Times New Roman" w:cs="Times New Roman"/>
          <w:color w:val="000000"/>
          <w:sz w:val="28"/>
          <w:szCs w:val="28"/>
        </w:rPr>
        <w:t>ОШ № 2 п.г.т. Смышляевка, ГБОУ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 пос. Верхняя Подстепновка, </w:t>
      </w:r>
      <w:r w:rsidR="00EC1588">
        <w:rPr>
          <w:rFonts w:ascii="Times New Roman" w:eastAsia="Times New Roman" w:hAnsi="Times New Roman" w:cs="Times New Roman"/>
          <w:color w:val="000000"/>
          <w:sz w:val="28"/>
          <w:szCs w:val="28"/>
        </w:rPr>
        <w:t>ГБОУ СОШ «ОЦ «Южный город».</w:t>
      </w:r>
    </w:p>
    <w:p w:rsidR="00EC1588" w:rsidRDefault="001E52DB" w:rsidP="00EC1588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критерий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экзаменационного задания баз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 уровня К</w:t>
      </w:r>
      <w:proofErr w:type="gramStart"/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End"/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показал, что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 могут правильно выбрать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 для анализа фрагмента текста (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95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%;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6%;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89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%). То же самое показано и в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заданиях 2 и 3, где требовалось привлечение текста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произведения для аргументации.</w:t>
      </w:r>
    </w:p>
    <w:p w:rsidR="00EC1588" w:rsidRDefault="00EC1588" w:rsidP="00EC1588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 окружных показателей по критерию 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(привлечение текста/фрагмента текста для аргументации) в заданиях 1,2,3 справились обучающиеся ГБОУ СОШ № 3 г. Новокуйбышевска, ГБОУ СОШ № 5 «ОЦ» г. Новокуйбышевска, ГБОУ СОШ «ОЦ «Южный город».</w:t>
      </w:r>
    </w:p>
    <w:p w:rsidR="001E52DB" w:rsidRDefault="001E52DB" w:rsidP="00EC1588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О критерии 3 (К3) можно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сказать, что логичность построения и соблюдение речевых норм остается проблемой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категори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выпускников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группе</w:t>
      </w:r>
      <w:r w:rsid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, получивших отметку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«3»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Средний процент выполнения –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75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%;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75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%; 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>50%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. Участники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смогли выстроить свое высказывание и оформить его в соответствии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нормами литературной речи, однако самыми типичными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ошибками оказались неоправданные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повторы,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 слов в несвойственном ему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лексическом значении, нарушение</w:t>
      </w:r>
      <w:r w:rsidR="00997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52DB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лексической сочетаемости.</w:t>
      </w:r>
    </w:p>
    <w:p w:rsidR="00EC1588" w:rsidRDefault="00EC1588" w:rsidP="00EC1588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 окружных показателей по критерию К3 (л</w:t>
      </w:r>
      <w:r w:rsidRPr="00EC1588">
        <w:rPr>
          <w:rFonts w:ascii="Times New Roman" w:eastAsia="Times New Roman" w:hAnsi="Times New Roman" w:cs="Times New Roman"/>
          <w:color w:val="000000"/>
          <w:sz w:val="28"/>
          <w:szCs w:val="28"/>
        </w:rPr>
        <w:t>огичность и соблюдение речевых 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в заданиях 1,2,3 справились обучающиеся ГБОУ СОШ № 3 г. Новокуйбышевска, ГБОУ ООШ № 2 п.г.т. Смышляевка, ГБОУ СОШ «ОЦ «Южный город».</w:t>
      </w:r>
    </w:p>
    <w:p w:rsidR="0086435B" w:rsidRDefault="00BA1BD0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вопрос контрольного измерительного материала традиционно вводит экзаменуемого в тональность экзаменационных заданий проблемного характера. Он побуждает выпускника обратить пристальное внимание на текст, представленный в контрольном измерительном материале, понаблюдать за ним и сделать вывод, к примеру: «</w:t>
      </w:r>
      <w:r w:rsidRPr="00BA1BD0">
        <w:rPr>
          <w:rFonts w:ascii="Times New Roman" w:hAnsi="Times New Roman" w:cs="Times New Roman"/>
          <w:sz w:val="28"/>
          <w:szCs w:val="28"/>
        </w:rPr>
        <w:t>Кому, с Вашей точки зрения, сложнее сделать нравственный выбор: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BD0">
        <w:rPr>
          <w:rFonts w:ascii="Times New Roman" w:hAnsi="Times New Roman" w:cs="Times New Roman"/>
          <w:sz w:val="28"/>
          <w:szCs w:val="28"/>
        </w:rPr>
        <w:t>Пугачёву или Гринёву?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BA1BD0">
        <w:rPr>
          <w:rFonts w:ascii="Times New Roman" w:hAnsi="Times New Roman" w:cs="Times New Roman"/>
          <w:sz w:val="28"/>
          <w:szCs w:val="28"/>
        </w:rPr>
        <w:t>Какую роль в приведённом фрагменте играет приём контраста?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A1BD0" w:rsidRDefault="00BA1BD0" w:rsidP="00E528C6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Второе задание фокусирует экзаменуемого на деталях текста, стимулируя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обращение к литературоведческим знаниям, знанию контекста произведения и т.п.: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A1BD0">
        <w:rPr>
          <w:rFonts w:ascii="Times New Roman" w:hAnsi="Times New Roman" w:cs="Times New Roman"/>
          <w:sz w:val="28"/>
          <w:szCs w:val="28"/>
        </w:rPr>
        <w:t>Укажите другой фрагмент романа с участием Гринёва. Какие черты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BD0">
        <w:rPr>
          <w:rFonts w:ascii="Times New Roman" w:hAnsi="Times New Roman" w:cs="Times New Roman"/>
          <w:sz w:val="28"/>
          <w:szCs w:val="28"/>
        </w:rPr>
        <w:t>характера Гринёва проявились в выбранном Вами фрагменте?</w:t>
      </w:r>
      <w:r>
        <w:rPr>
          <w:rFonts w:ascii="Times New Roman" w:hAnsi="Times New Roman" w:cs="Times New Roman"/>
          <w:sz w:val="28"/>
          <w:szCs w:val="28"/>
        </w:rPr>
        <w:t>» или «</w:t>
      </w:r>
      <w:r w:rsidRPr="00BA1BD0">
        <w:rPr>
          <w:rFonts w:ascii="Times New Roman" w:hAnsi="Times New Roman" w:cs="Times New Roman"/>
          <w:sz w:val="28"/>
          <w:szCs w:val="28"/>
        </w:rPr>
        <w:t>Укажите другой фрагмент романа, в котором Гринёв попадает в ситуацию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BD0">
        <w:rPr>
          <w:rFonts w:ascii="Times New Roman" w:hAnsi="Times New Roman" w:cs="Times New Roman"/>
          <w:sz w:val="28"/>
          <w:szCs w:val="28"/>
        </w:rPr>
        <w:t>выбора. Какими жизненными принципами он руководствуется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1BD0">
        <w:rPr>
          <w:rFonts w:ascii="Times New Roman" w:hAnsi="Times New Roman" w:cs="Times New Roman"/>
          <w:sz w:val="28"/>
          <w:szCs w:val="28"/>
        </w:rPr>
        <w:t>в сложившейся ситуации?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A1BD0" w:rsidRPr="00BA1BD0" w:rsidRDefault="00BA1BD0" w:rsidP="00E528C6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Выполнить его успешно удается меньшему числу </w:t>
      </w:r>
      <w:proofErr w:type="gramStart"/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заменуемых</w:t>
      </w:r>
      <w:proofErr w:type="gramEnd"/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Из таблицы 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видно, что результаты выполнения этого задания каждой из групп участников в среднем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отличаются между собой на 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Многие обучающиеся обнаруживают 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достаточный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уровень владения теоретико-литературными понятиями (2_К3: 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75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% - это наиболее низкий показатель в группе участников,</w:t>
      </w:r>
      <w:r w:rsid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A1BD0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получивших отметку «3»).</w:t>
      </w:r>
    </w:p>
    <w:p w:rsidR="00B111FA" w:rsidRDefault="00B111FA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заданий повышенного уровня сложности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опоставительного характера (задание 4.</w:t>
      </w:r>
      <w:proofErr w:type="gramEnd"/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11FA">
        <w:rPr>
          <w:rFonts w:ascii="Times New Roman" w:hAnsi="Times New Roman" w:cs="Times New Roman"/>
          <w:sz w:val="28"/>
          <w:szCs w:val="28"/>
        </w:rPr>
        <w:t>Какие мотивы и образы сближают стихотворение Н.А. Некрасова «Внимая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1FA">
        <w:rPr>
          <w:rFonts w:ascii="Times New Roman" w:hAnsi="Times New Roman" w:cs="Times New Roman"/>
          <w:sz w:val="28"/>
          <w:szCs w:val="28"/>
        </w:rPr>
        <w:t>ужасам войны…» с приведённым ниже стихотворением А.Д. Дементьева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1FA">
        <w:rPr>
          <w:rFonts w:ascii="Times New Roman" w:hAnsi="Times New Roman" w:cs="Times New Roman"/>
          <w:sz w:val="28"/>
          <w:szCs w:val="28"/>
        </w:rPr>
        <w:t>«Письма… Фотографии в альбоме»?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%-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% участников справились с сопоставлением произведений.</w:t>
      </w:r>
      <w:proofErr w:type="gramEnd"/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Невнимательность при чтении задания часто приводит к большому количеству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ошибок. Например, требуется в задании найти различия – отвечают о сходстве и т.д.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C1588" w:rsidRDefault="00EC1588" w:rsidP="00B007F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Ниже окружных показателей с заданием № 4, повышенного уровня сложности, справились обучающиеся ГБОУ СОШ № 3 г. Новокуйбышевска, ГБОУ СОШ № 5 «ОЦ» г. Новокуйбышевска, ГБОУ ООШ № 2 п.г.т.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Смышляевка, ГБОУ ООШ пос.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Верхняя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Подстепновка, ГБОУ СОШ «ОЦ «Южный город».</w:t>
      </w:r>
    </w:p>
    <w:p w:rsidR="00B111FA" w:rsidRDefault="00B111FA" w:rsidP="00E52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заданий части 2 (высокого уровня сложности) показало, что участники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умеют оформлять высказывание на заданную тему. Но невысокие баллы по данному критерию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позволяют сделать вывод о неумении анализировать ключевые слова темы, в результате ученики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забывают, какая тема сочинения была, раскрывают ее поверхностно, с примитивно-бытовым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уровнем рассуждений.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следующем этапе выполнения </w:t>
      </w:r>
      <w:proofErr w:type="gramStart"/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proofErr w:type="gramEnd"/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верно привлекли текст для аргументации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собственных суждений, проанализировав существенные для выполнения задания фрагменты,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образы, детали, только </w:t>
      </w:r>
      <w:r w:rsidR="00B355FC">
        <w:rPr>
          <w:rFonts w:ascii="Times New Roman" w:eastAsia="Times New Roman" w:hAnsi="Times New Roman" w:cs="Times New Roman"/>
          <w:color w:val="000000"/>
          <w:sz w:val="28"/>
          <w:szCs w:val="28"/>
        </w:rPr>
        <w:t>75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обучающихся, что говорит о </w:t>
      </w:r>
      <w:r w:rsidR="00B355F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среднем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уровне владения содержанием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 художественных произведений. Настораживает тот факт, что в группе получивших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отметку «2» </w:t>
      </w:r>
      <w:r w:rsidR="00B355FC">
        <w:rPr>
          <w:rFonts w:ascii="Times New Roman" w:eastAsia="Times New Roman" w:hAnsi="Times New Roman" w:cs="Times New Roman"/>
          <w:color w:val="000000"/>
          <w:sz w:val="28"/>
          <w:szCs w:val="28"/>
        </w:rPr>
        <w:t>и «3» не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поняли, о чем идет речь</w:t>
      </w:r>
      <w:r w:rsidR="00B35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22D83">
        <w:rPr>
          <w:rFonts w:ascii="Times New Roman" w:eastAsia="Times New Roman" w:hAnsi="Times New Roman" w:cs="Times New Roman"/>
          <w:color w:val="000000"/>
          <w:sz w:val="28"/>
          <w:szCs w:val="28"/>
        </w:rPr>
        <w:t>все обучающиеся, выполнявшие данное задание</w:t>
      </w:r>
      <w:r w:rsidRPr="00B111F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55FC" w:rsidRPr="00B007FD" w:rsidRDefault="00B355FC" w:rsidP="00B007F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Выпускники, получившие удовлетворительные и неудовлетворительные итоговые отметки, не смогли справиться именно с этим типом заданий. Кроме того, проблема содержательного порядка в этом типе заданий и, в особенности, заданий высокого уровня сложности традиционно выходит на первый план среди «хорошистов» и даже «отличников».</w:t>
      </w:r>
      <w:r w:rsidR="00D22D83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22D83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критерию</w:t>
      </w:r>
      <w:r w:rsidR="00D22D83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«Композиционная</w:t>
      </w:r>
      <w:r w:rsidR="00D22D83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цельность и логичность» 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качество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 задания высокого уровня сложности в группе «средних» характеризуется, главным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образом, нарушениями последовательности внутри смысловых частей и частичным наличием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необоснованных повторов.</w:t>
      </w:r>
    </w:p>
    <w:p w:rsidR="00B355FC" w:rsidRPr="00B007FD" w:rsidRDefault="00B355FC" w:rsidP="00B007F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Приведенная статистика свидетельствует о том, что большинство учеников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подходят к экзаменационному испытанию </w:t>
      </w:r>
      <w:proofErr w:type="gramStart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подготовленными</w:t>
      </w:r>
      <w:proofErr w:type="gramEnd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. Процент выпускников, не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преодолевших экзаменационный порог (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%), обусловлен низкой мотивацией отдельных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экзаменуемых и недостаточностью проработки совместно с педагогами тех или иных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особенностей экзаменационной процедуры. В этой связи закономерны не вполне высокие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в отношении </w:t>
      </w:r>
      <w:proofErr w:type="gramStart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 качества выполнения задания высокого уровня</w:t>
      </w:r>
      <w:proofErr w:type="gramEnd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сложности, при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оценивании которого на первый план выдвигается всё тот же содержательный критерий.</w:t>
      </w:r>
    </w:p>
    <w:p w:rsidR="00B355FC" w:rsidRPr="00B355FC" w:rsidRDefault="00B355FC" w:rsidP="00B007F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полученных результатов можно сделать вывод </w:t>
      </w:r>
      <w:proofErr w:type="gramStart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недостаточной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аналитических умений у выпускников со средним уровнем знаний. Выявляется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закономерность: чем ниже уровень полученной школьником отметки за экзамен, тем хуже он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справился с заданиями, связанными с пониманием и анализом проблематики того или иного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вопроса, проверяющими обоснованность привлечения текста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произведения, последовательность</w:t>
      </w:r>
      <w:r w:rsidR="00B007FD"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07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построения текста и логичность изложения. </w:t>
      </w:r>
    </w:p>
    <w:p w:rsidR="00B007FD" w:rsidRDefault="00B007FD" w:rsidP="00B007FD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Ниже окружных показателей с заданием № 5, высокого уровня сложности, справились обучающиеся ГБОУ ООШ № 4 г. Новокуйбышевска, ГБОУ ООШ № 2 п.г.т. Смышляевка, ГБОУ ООШ пос.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Верхняя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Подстепновка, ГБОУ СОШ «ОЦ «Южный город», ГБОУ СОШ «ОЦ» с. Лопатино.</w:t>
      </w:r>
    </w:p>
    <w:p w:rsidR="00B007FD" w:rsidRDefault="00B007FD" w:rsidP="00B007F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C1A27" w:rsidRPr="0080267E" w:rsidRDefault="00BC1A27" w:rsidP="002D37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267E">
        <w:rPr>
          <w:rFonts w:ascii="Times New Roman" w:hAnsi="Times New Roman" w:cs="Times New Roman"/>
          <w:b/>
          <w:bCs/>
          <w:sz w:val="28"/>
          <w:szCs w:val="28"/>
        </w:rPr>
        <w:t>Выводы об итогах анализа выполнения заданий, групп заданий:</w:t>
      </w:r>
    </w:p>
    <w:p w:rsidR="00B007FD" w:rsidRPr="00B007FD" w:rsidRDefault="00B007FD" w:rsidP="00B007FD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B007FD">
        <w:rPr>
          <w:sz w:val="28"/>
          <w:szCs w:val="28"/>
        </w:rPr>
        <w:t xml:space="preserve">жегодное совершенствование подходов в подготовке детей к итоговому испытанию обеспечивает хорошие результаты экзамена: компетентностный подход, лежащий в основе КИМ ОГЭ по литературе, и ориентированность на независимую оценку достижений учащихся ставят перед всеми участниками образовательного процесса определённый спектр задач, которые были решены на достойном уровне. Таким образом, выпускниками был показан баланс между </w:t>
      </w:r>
      <w:proofErr w:type="spellStart"/>
      <w:r w:rsidRPr="00B007FD">
        <w:rPr>
          <w:sz w:val="28"/>
          <w:szCs w:val="28"/>
        </w:rPr>
        <w:t>знаниевой</w:t>
      </w:r>
      <w:proofErr w:type="spellEnd"/>
      <w:r w:rsidRPr="00B007FD">
        <w:rPr>
          <w:sz w:val="28"/>
          <w:szCs w:val="28"/>
        </w:rPr>
        <w:t xml:space="preserve"> составляющей и </w:t>
      </w:r>
      <w:proofErr w:type="spellStart"/>
      <w:r w:rsidRPr="00B007FD">
        <w:rPr>
          <w:sz w:val="28"/>
          <w:szCs w:val="28"/>
        </w:rPr>
        <w:t>компетентностной</w:t>
      </w:r>
      <w:proofErr w:type="spellEnd"/>
      <w:r w:rsidRPr="00B007FD">
        <w:rPr>
          <w:sz w:val="28"/>
          <w:szCs w:val="28"/>
        </w:rPr>
        <w:t xml:space="preserve">. </w:t>
      </w:r>
    </w:p>
    <w:p w:rsidR="00B007FD" w:rsidRPr="00B007FD" w:rsidRDefault="00B007FD" w:rsidP="00F4412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B007FD">
        <w:rPr>
          <w:sz w:val="28"/>
          <w:szCs w:val="28"/>
        </w:rPr>
        <w:t>В 202</w:t>
      </w:r>
      <w:r w:rsidR="00F44127">
        <w:rPr>
          <w:sz w:val="28"/>
          <w:szCs w:val="28"/>
        </w:rPr>
        <w:t>2</w:t>
      </w:r>
      <w:r w:rsidRPr="00B007FD">
        <w:rPr>
          <w:sz w:val="28"/>
          <w:szCs w:val="28"/>
        </w:rPr>
        <w:t xml:space="preserve"> году выпускники показали в целом </w:t>
      </w:r>
      <w:r w:rsidR="00F44127">
        <w:rPr>
          <w:sz w:val="28"/>
          <w:szCs w:val="28"/>
        </w:rPr>
        <w:t>крепкий</w:t>
      </w:r>
      <w:r w:rsidRPr="00B007FD">
        <w:rPr>
          <w:sz w:val="28"/>
          <w:szCs w:val="28"/>
        </w:rPr>
        <w:t xml:space="preserve"> уровень </w:t>
      </w:r>
      <w:proofErr w:type="spellStart"/>
      <w:r w:rsidRPr="00B007FD">
        <w:rPr>
          <w:sz w:val="28"/>
          <w:szCs w:val="28"/>
        </w:rPr>
        <w:t>сформированности</w:t>
      </w:r>
      <w:proofErr w:type="spellEnd"/>
      <w:r w:rsidRPr="00B007FD">
        <w:rPr>
          <w:sz w:val="28"/>
          <w:szCs w:val="28"/>
        </w:rPr>
        <w:t xml:space="preserve"> умений формулировать проблематику изученного произведения, давать характеристику героям, осуществлять сопоставление. Большое число работ демонстрировало способность </w:t>
      </w:r>
      <w:proofErr w:type="gramStart"/>
      <w:r w:rsidRPr="00B007FD">
        <w:rPr>
          <w:sz w:val="28"/>
          <w:szCs w:val="28"/>
        </w:rPr>
        <w:t>экзаменуемого</w:t>
      </w:r>
      <w:proofErr w:type="gramEnd"/>
      <w:r w:rsidRPr="00B007FD">
        <w:rPr>
          <w:sz w:val="28"/>
          <w:szCs w:val="28"/>
        </w:rPr>
        <w:t xml:space="preserve"> внятно выразить свое отношение к прочитанному. </w:t>
      </w:r>
    </w:p>
    <w:p w:rsidR="003410E3" w:rsidRDefault="00B007FD" w:rsidP="00B007FD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B007FD">
        <w:rPr>
          <w:sz w:val="28"/>
          <w:szCs w:val="28"/>
        </w:rPr>
        <w:t>Основные трудности у экзаменуемых возникали и возникают при привлечении текста произведения для аргументации, в логике отдельных высказываний, а также при соблюдении речевых норм (критерии сопутствуют всем типам заданий). В связи с этим педагогам необходимо уделять больше учебного времени аналитической работе с текстом, обращать внимание на теоретико-литературную грамотность обучающихся, а также систематически приучать детей к написанию аргументированных развёрнутых ответов на поставленный вопрос, поскольку именно такая форма ответа характерна для экзаменационной работы в целом. Важно разъяснить учащимся структуру работы и требования к её выполнению, научить читать задания с целью выявления вектора ответа</w:t>
      </w:r>
      <w:r w:rsidR="00F44127">
        <w:rPr>
          <w:sz w:val="28"/>
          <w:szCs w:val="28"/>
        </w:rPr>
        <w:t>.</w:t>
      </w:r>
    </w:p>
    <w:p w:rsidR="00F44127" w:rsidRDefault="00F44127" w:rsidP="00B007FD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F44127">
        <w:rPr>
          <w:sz w:val="28"/>
          <w:szCs w:val="28"/>
        </w:rPr>
        <w:t xml:space="preserve">Отметим также, что зачастую причиной невысоких результатов выпускников выступает недостаток знания учителями требований государственного образовательного стандарта: в этом случае, как правило, в работе преподаватель ограничивается лишь материалом учебника, оставляя без внимания тот факт, что содержание программы по литературе может быть гораздо шире. Следовательно, необходимо помнить, что в большей </w:t>
      </w:r>
      <w:r w:rsidRPr="00F44127">
        <w:rPr>
          <w:sz w:val="28"/>
          <w:szCs w:val="28"/>
        </w:rPr>
        <w:lastRenderedPageBreak/>
        <w:t>степени нужно ориентироваться именно на рабочую программу, а не на учебник и при необходимости, безусловно, привлекать материалы других образовательных ресурсов.</w:t>
      </w:r>
    </w:p>
    <w:p w:rsidR="00F44127" w:rsidRPr="00F44127" w:rsidRDefault="00D87FEC" w:rsidP="00F4412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Стоит обратить внимание и на</w:t>
      </w:r>
      <w:r w:rsidR="00F44127" w:rsidRPr="00F44127">
        <w:rPr>
          <w:sz w:val="28"/>
          <w:szCs w:val="28"/>
        </w:rPr>
        <w:t xml:space="preserve"> выстраивание учителями системы повторения. В этом отношении, в первую очередь, необходимо продумывать систематизацию материала в сторону укрупнения учебных единиц, проводить тематические срезы по выявлению «пробелов» в знаниях учащихся с последующей целью их ликвидации. </w:t>
      </w:r>
      <w:proofErr w:type="gramStart"/>
      <w:r w:rsidR="00F44127" w:rsidRPr="00F44127">
        <w:rPr>
          <w:sz w:val="28"/>
          <w:szCs w:val="28"/>
        </w:rPr>
        <w:t xml:space="preserve">Логика таких уроков должна разворачиваться от простого к сложному, от элементарных типовых заданий к заданиям повышенного и высокого уровней сложности, требующих от ученика применения </w:t>
      </w:r>
      <w:proofErr w:type="spellStart"/>
      <w:r w:rsidR="00F44127" w:rsidRPr="00F44127">
        <w:rPr>
          <w:sz w:val="28"/>
          <w:szCs w:val="28"/>
        </w:rPr>
        <w:t>разноуровневых</w:t>
      </w:r>
      <w:proofErr w:type="spellEnd"/>
      <w:r w:rsidR="00F44127" w:rsidRPr="00F44127">
        <w:rPr>
          <w:sz w:val="28"/>
          <w:szCs w:val="28"/>
        </w:rPr>
        <w:t xml:space="preserve"> специальных знаний, аналитических способностей, критического мышления и творческого.</w:t>
      </w:r>
      <w:proofErr w:type="gramEnd"/>
      <w:r w:rsidR="00F44127" w:rsidRPr="00F44127">
        <w:rPr>
          <w:sz w:val="28"/>
          <w:szCs w:val="28"/>
        </w:rPr>
        <w:t xml:space="preserve"> Освоение новых форм учебной активности в этой связи также является очень значимым. </w:t>
      </w:r>
    </w:p>
    <w:p w:rsidR="00F44127" w:rsidRPr="00F44127" w:rsidRDefault="00F44127" w:rsidP="00D87FEC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F44127">
        <w:rPr>
          <w:sz w:val="28"/>
          <w:szCs w:val="28"/>
        </w:rPr>
        <w:t xml:space="preserve">Особую актуальность приобретает ряд проблем, связанных с чтением и пониманием текста школьниками. Зачастую знакомство с текстами оказывается беглым или ограничивается краткими сведениями учебника. </w:t>
      </w:r>
      <w:r w:rsidR="00D87FEC">
        <w:rPr>
          <w:sz w:val="28"/>
          <w:szCs w:val="28"/>
        </w:rPr>
        <w:t>Учителям</w:t>
      </w:r>
      <w:r w:rsidRPr="00F44127">
        <w:rPr>
          <w:sz w:val="28"/>
          <w:szCs w:val="28"/>
        </w:rPr>
        <w:t xml:space="preserve"> литературы через систему заданий следует сосредоточиться на приобщении школьника к опыту «погружения» в текст, на формировании у выпускников основной школы таких умений, как выделение в тексте ключевых слов и понятий, аргументация собственной точки зрения, логичное изложение собственной позиции. </w:t>
      </w:r>
    </w:p>
    <w:p w:rsidR="00F44127" w:rsidRDefault="00F44127" w:rsidP="00F44127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F44127">
        <w:rPr>
          <w:sz w:val="28"/>
          <w:szCs w:val="28"/>
        </w:rPr>
        <w:t xml:space="preserve">В рамках современной образовательной деятельности особенно важно всем учителям выстраивать работу в русле междисциплинарного взаимодействия. Не вызывает сомнения тот факт, что формирование у школьника умений воспринимать, интерпретировать, создавать коммуникативно ориентированные тексты происходит в течение всего обучения. Именно поэтому грамотно организованная командная работа учителей, введение интегративного компонента в состав каждого предмета представляется шагом в сторону оптимизации образовательного процесса и, как следствие, в сторону высоких результатов. Таким образом, крайне внимательно учителям следует отнестись к формированию у обучающихся </w:t>
      </w:r>
      <w:proofErr w:type="spellStart"/>
      <w:r w:rsidRPr="00F44127">
        <w:rPr>
          <w:sz w:val="28"/>
          <w:szCs w:val="28"/>
        </w:rPr>
        <w:t>метапредметного</w:t>
      </w:r>
      <w:proofErr w:type="spellEnd"/>
      <w:r w:rsidRPr="00F44127">
        <w:rPr>
          <w:sz w:val="28"/>
          <w:szCs w:val="28"/>
        </w:rPr>
        <w:t xml:space="preserve"> умения работы с текстом: продумывать и выстраивать механизм вдумчивой и скрупулезной работы с литературным материалом</w:t>
      </w:r>
      <w:r w:rsidR="00D87FEC">
        <w:rPr>
          <w:sz w:val="28"/>
          <w:szCs w:val="28"/>
        </w:rPr>
        <w:t>,</w:t>
      </w:r>
      <w:r w:rsidRPr="00F44127">
        <w:rPr>
          <w:sz w:val="28"/>
          <w:szCs w:val="28"/>
        </w:rPr>
        <w:t xml:space="preserve"> в том числе и через осознание лексического значения слова, его фоно-семантических особенностей. Целесообразно в этой связи проводить диагностику уровня </w:t>
      </w:r>
      <w:proofErr w:type="spellStart"/>
      <w:r w:rsidRPr="00F44127">
        <w:rPr>
          <w:sz w:val="28"/>
          <w:szCs w:val="28"/>
        </w:rPr>
        <w:t>сформированности</w:t>
      </w:r>
      <w:proofErr w:type="spellEnd"/>
      <w:r w:rsidRPr="00F44127">
        <w:rPr>
          <w:sz w:val="28"/>
          <w:szCs w:val="28"/>
        </w:rPr>
        <w:t xml:space="preserve"> данного умения на текстах, выходящих за рамки школьной программы, текстах, самостоятельно прочитанных учениками. Подчеркнем еще раз, что эффективность работы </w:t>
      </w:r>
      <w:r w:rsidRPr="00F44127">
        <w:rPr>
          <w:sz w:val="28"/>
          <w:szCs w:val="28"/>
        </w:rPr>
        <w:lastRenderedPageBreak/>
        <w:t xml:space="preserve">возрастет, если над развитием умения понимания текста у </w:t>
      </w:r>
      <w:proofErr w:type="gramStart"/>
      <w:r w:rsidRPr="00F44127">
        <w:rPr>
          <w:sz w:val="28"/>
          <w:szCs w:val="28"/>
        </w:rPr>
        <w:t>обучающихся</w:t>
      </w:r>
      <w:proofErr w:type="gramEnd"/>
      <w:r w:rsidRPr="00F44127">
        <w:rPr>
          <w:sz w:val="28"/>
          <w:szCs w:val="28"/>
        </w:rPr>
        <w:t xml:space="preserve"> будут систематически и целенаправленно работать абсолютно все предметники.</w:t>
      </w:r>
    </w:p>
    <w:p w:rsidR="00D87FEC" w:rsidRPr="00D87FEC" w:rsidRDefault="00D87FEC" w:rsidP="00D87FEC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Разработка и проведение на старшей ступени основной школы элективных курсов, посвящённых обучению написания сочинения и анализу художественного произведения, изучению изобразительных средств языка, а также подготовка проектных работ по вопросам развития литературного процесса должны способствовать повышению качества подготовки учащихся по литературе. </w:t>
      </w:r>
    </w:p>
    <w:p w:rsidR="00D87FEC" w:rsidRPr="00D87FEC" w:rsidRDefault="00D87FEC" w:rsidP="00D87FEC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Увеличение количества практических занятий в ходе подготовки к государственной итоговой аттестации обучающихся, направленных на решение проблемы развития речи детей, креативности их мышления на уроках русского языка и литературы, должно также положительно сказаться на будущих результатах учеников. </w:t>
      </w:r>
    </w:p>
    <w:p w:rsidR="00D87FEC" w:rsidRDefault="00D87FEC" w:rsidP="00D87FEC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Учебная деятельность должна быть нацелена на отработку умений, проверяемых в рамках выполнения экзаменационной работы по литературе: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воспринимать и анализировать художественный текст;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выделять смысловые части художественного текста;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определять род и жанр литературного произведения;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выделять и формулировать тему, идею, проблематику изученного произведения; давать характеристику героям;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характеризовать особенности сюжета, композиции, роль изобразительно-выразительных средств;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сопоставлять эпизоды литературных произведений и сравнивать их героев;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выявлять авторскую позицию;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выражать своё отношение к </w:t>
      </w:r>
      <w:proofErr w:type="gramStart"/>
      <w:r w:rsidRPr="00D87FEC">
        <w:rPr>
          <w:sz w:val="28"/>
          <w:szCs w:val="28"/>
        </w:rPr>
        <w:t>прочитанному</w:t>
      </w:r>
      <w:proofErr w:type="gramEnd"/>
      <w:r w:rsidRPr="00D87FEC">
        <w:rPr>
          <w:sz w:val="28"/>
          <w:szCs w:val="28"/>
        </w:rPr>
        <w:t>;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владеть различными видами пересказа; </w:t>
      </w:r>
    </w:p>
    <w:p w:rsid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строить устные и письменные высказывания в связи с изученным произведением; </w:t>
      </w:r>
    </w:p>
    <w:p w:rsidR="00D87FEC" w:rsidRPr="00D87FEC" w:rsidRDefault="00D87FEC" w:rsidP="00F055A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писать отзывы о самостоятельно прочитанных произведениях, сочинения. </w:t>
      </w:r>
    </w:p>
    <w:p w:rsidR="00D87FEC" w:rsidRPr="00D87FEC" w:rsidRDefault="00D87FEC" w:rsidP="00D87FEC">
      <w:pPr>
        <w:pStyle w:val="Default"/>
        <w:spacing w:line="276" w:lineRule="auto"/>
        <w:ind w:firstLine="360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Уровень </w:t>
      </w:r>
      <w:proofErr w:type="spellStart"/>
      <w:r w:rsidRPr="00D87FEC">
        <w:rPr>
          <w:sz w:val="28"/>
          <w:szCs w:val="28"/>
        </w:rPr>
        <w:t>сформированности</w:t>
      </w:r>
      <w:proofErr w:type="spellEnd"/>
      <w:r w:rsidRPr="00D87FEC">
        <w:rPr>
          <w:sz w:val="28"/>
          <w:szCs w:val="28"/>
        </w:rPr>
        <w:t xml:space="preserve"> у </w:t>
      </w:r>
      <w:proofErr w:type="gramStart"/>
      <w:r w:rsidRPr="00D87FEC">
        <w:rPr>
          <w:sz w:val="28"/>
          <w:szCs w:val="28"/>
        </w:rPr>
        <w:t>экзаменуемых</w:t>
      </w:r>
      <w:proofErr w:type="gramEnd"/>
      <w:r w:rsidRPr="00D87FEC">
        <w:rPr>
          <w:sz w:val="28"/>
          <w:szCs w:val="28"/>
        </w:rPr>
        <w:t xml:space="preserve"> умения строить развернутое сопоставление анализируемого произведения </w:t>
      </w:r>
      <w:r>
        <w:rPr>
          <w:sz w:val="28"/>
          <w:szCs w:val="28"/>
        </w:rPr>
        <w:t>возрастает</w:t>
      </w:r>
      <w:r w:rsidRPr="00D87FEC">
        <w:rPr>
          <w:sz w:val="28"/>
          <w:szCs w:val="28"/>
        </w:rPr>
        <w:t xml:space="preserve">, также выпускники хорошо справляются с выделением темы произведения/фрагмента и задачей построения текста-рассуждения. </w:t>
      </w:r>
    </w:p>
    <w:p w:rsidR="00D87FEC" w:rsidRDefault="00D87FEC" w:rsidP="00D87FEC">
      <w:pPr>
        <w:pStyle w:val="Default"/>
        <w:spacing w:line="276" w:lineRule="auto"/>
        <w:ind w:firstLine="360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Характеристика особенностей сюжета, композиции и выявление роли изобразительно-выразительных средств удаются </w:t>
      </w:r>
      <w:proofErr w:type="gramStart"/>
      <w:r w:rsidRPr="00D87FEC">
        <w:rPr>
          <w:sz w:val="28"/>
          <w:szCs w:val="28"/>
        </w:rPr>
        <w:t>экзаменуемым</w:t>
      </w:r>
      <w:proofErr w:type="gramEnd"/>
      <w:r w:rsidRPr="00D87FEC">
        <w:rPr>
          <w:sz w:val="28"/>
          <w:szCs w:val="28"/>
        </w:rPr>
        <w:t xml:space="preserve"> хуже.</w:t>
      </w:r>
    </w:p>
    <w:p w:rsidR="00D87FEC" w:rsidRDefault="00D87FEC" w:rsidP="00D87FEC">
      <w:pPr>
        <w:pStyle w:val="Default"/>
        <w:spacing w:line="276" w:lineRule="auto"/>
        <w:ind w:firstLine="360"/>
        <w:jc w:val="both"/>
        <w:rPr>
          <w:sz w:val="28"/>
          <w:szCs w:val="28"/>
        </w:rPr>
      </w:pPr>
      <w:r w:rsidRPr="00D87FEC">
        <w:rPr>
          <w:sz w:val="28"/>
          <w:szCs w:val="28"/>
        </w:rPr>
        <w:lastRenderedPageBreak/>
        <w:t xml:space="preserve">Поскольку адекватное восприятие и грамотный анализ художественного текста по силам лишь группам обучающихся с хорошим и высоким уровнями подготовки, множество ошибок допускается </w:t>
      </w:r>
      <w:proofErr w:type="gramStart"/>
      <w:r w:rsidRPr="00D87FEC">
        <w:rPr>
          <w:sz w:val="28"/>
          <w:szCs w:val="28"/>
        </w:rPr>
        <w:t>выпускниками</w:t>
      </w:r>
      <w:proofErr w:type="gramEnd"/>
      <w:r w:rsidRPr="00D87FEC">
        <w:rPr>
          <w:sz w:val="28"/>
          <w:szCs w:val="28"/>
        </w:rPr>
        <w:t xml:space="preserve"> в том числе в части корректного выявления авторской позиции. </w:t>
      </w:r>
    </w:p>
    <w:p w:rsidR="00D87FEC" w:rsidRPr="00D87FEC" w:rsidRDefault="00D87FEC" w:rsidP="00D87FEC">
      <w:pPr>
        <w:pStyle w:val="Default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D87FEC">
        <w:rPr>
          <w:sz w:val="28"/>
          <w:szCs w:val="28"/>
        </w:rPr>
        <w:t>Относительно конкретных элементов содержания отдельного внимания на уроках литературы требует изучение темы «Основные теоретико-литературные понятия», внутри которой особенно выделяются вопросы: форма и содержание литературного произведения (тема, идея, проблематика, сюжет, композиция); стадии развития действия (экспозиция, завязка, кульминация, развязка, эпилог); лирическое отступление; конфликт; система образов, образ автора, автор-повествователь, литературный герой, лирический герой.</w:t>
      </w:r>
      <w:proofErr w:type="gramEnd"/>
      <w:r w:rsidRPr="00D87FEC">
        <w:rPr>
          <w:sz w:val="28"/>
          <w:szCs w:val="28"/>
        </w:rPr>
        <w:t xml:space="preserve"> В специфике языка художественного произведения девятиклассники также зачастую разбираются слабо (за исключением группы </w:t>
      </w:r>
      <w:proofErr w:type="gramStart"/>
      <w:r w:rsidRPr="00D87FEC">
        <w:rPr>
          <w:sz w:val="28"/>
          <w:szCs w:val="28"/>
        </w:rPr>
        <w:t>мотивированных</w:t>
      </w:r>
      <w:proofErr w:type="gramEnd"/>
      <w:r w:rsidRPr="00D87FEC">
        <w:rPr>
          <w:sz w:val="28"/>
          <w:szCs w:val="28"/>
        </w:rPr>
        <w:t xml:space="preserve"> обучающихся с высоким уровнем подготовки).</w:t>
      </w:r>
    </w:p>
    <w:p w:rsidR="00D87FEC" w:rsidRPr="00D87FEC" w:rsidRDefault="00D87FEC" w:rsidP="00D87FEC">
      <w:pPr>
        <w:pStyle w:val="Default"/>
        <w:spacing w:line="276" w:lineRule="auto"/>
        <w:jc w:val="both"/>
        <w:rPr>
          <w:sz w:val="28"/>
          <w:szCs w:val="28"/>
        </w:rPr>
      </w:pPr>
    </w:p>
    <w:p w:rsidR="00923CAA" w:rsidRDefault="00923CAA" w:rsidP="00923CAA">
      <w:pPr>
        <w:pStyle w:val="Default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87FEC">
        <w:rPr>
          <w:b/>
          <w:bCs/>
          <w:sz w:val="28"/>
          <w:szCs w:val="28"/>
        </w:rPr>
        <w:t xml:space="preserve">Рекомендации </w:t>
      </w:r>
      <w:r w:rsidR="00D87FEC" w:rsidRPr="00D87FEC">
        <w:rPr>
          <w:b/>
          <w:bCs/>
          <w:sz w:val="28"/>
          <w:szCs w:val="28"/>
        </w:rPr>
        <w:t xml:space="preserve">для учителей </w:t>
      </w:r>
      <w:r w:rsidRPr="00D87FEC">
        <w:rPr>
          <w:b/>
          <w:bCs/>
          <w:sz w:val="28"/>
          <w:szCs w:val="28"/>
        </w:rPr>
        <w:t xml:space="preserve">по совершенствованию </w:t>
      </w:r>
      <w:r w:rsidR="00D87FEC" w:rsidRPr="00D87FEC">
        <w:rPr>
          <w:b/>
          <w:bCs/>
          <w:sz w:val="28"/>
          <w:szCs w:val="28"/>
        </w:rPr>
        <w:t xml:space="preserve">организации и методики преподавания литературы </w:t>
      </w:r>
    </w:p>
    <w:p w:rsidR="00D87FEC" w:rsidRPr="00D87FEC" w:rsidRDefault="00D87FEC" w:rsidP="00D87FEC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D87FEC">
        <w:rPr>
          <w:sz w:val="28"/>
          <w:szCs w:val="28"/>
        </w:rPr>
        <w:t xml:space="preserve">Результаты анализа указывают на необходимость принятия следующих мер: </w:t>
      </w:r>
    </w:p>
    <w:p w:rsidR="006740F3" w:rsidRDefault="00D87FEC" w:rsidP="00F055A8">
      <w:pPr>
        <w:pStyle w:val="Default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D87FEC">
        <w:rPr>
          <w:sz w:val="28"/>
          <w:szCs w:val="28"/>
        </w:rPr>
        <w:t>При изучении эпических и драматических произведений акцентировать внимание учащихся на художественной структуре текста (деление на части, главы, сцены; наличие вставных элемен</w:t>
      </w:r>
      <w:r w:rsidR="006740F3">
        <w:rPr>
          <w:sz w:val="28"/>
          <w:szCs w:val="28"/>
        </w:rPr>
        <w:t>тов и т.д.).</w:t>
      </w:r>
    </w:p>
    <w:p w:rsidR="006740F3" w:rsidRDefault="00D87FEC" w:rsidP="00F055A8">
      <w:pPr>
        <w:pStyle w:val="Default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740F3">
        <w:rPr>
          <w:sz w:val="28"/>
          <w:szCs w:val="28"/>
        </w:rPr>
        <w:t xml:space="preserve">Совершенствовать приемы работы по анализу эпизода или сцены произведения с опорой на сюжетно-композиционные особенности рассматриваемого фрагмента в произведении. </w:t>
      </w:r>
    </w:p>
    <w:p w:rsidR="006740F3" w:rsidRDefault="00D87FEC" w:rsidP="00F055A8">
      <w:pPr>
        <w:pStyle w:val="Default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6740F3">
        <w:rPr>
          <w:sz w:val="28"/>
          <w:szCs w:val="28"/>
        </w:rPr>
        <w:t xml:space="preserve">Формировать у учащегося навыки целостного анализа лирического произведения в единстве его содержания и формы (особо следует обратить внимание на умение учащихся характеризовать облик литературного героя, выявлять образную систему и эмоциональную составляющую стихотворения, определять стихотворные размеры). </w:t>
      </w:r>
    </w:p>
    <w:p w:rsidR="006740F3" w:rsidRDefault="00D87FEC" w:rsidP="00F055A8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color w:val="auto"/>
          <w:sz w:val="28"/>
          <w:szCs w:val="28"/>
        </w:rPr>
      </w:pPr>
      <w:r w:rsidRPr="006740F3">
        <w:rPr>
          <w:sz w:val="28"/>
          <w:szCs w:val="28"/>
        </w:rPr>
        <w:t xml:space="preserve">Формировать у учащихся умения применять в новой ситуации, самостоятельно анализировать идейно-художественное содержание литературных произведений (выявлять черты </w:t>
      </w:r>
      <w:r w:rsidRPr="006740F3">
        <w:rPr>
          <w:color w:val="auto"/>
          <w:sz w:val="28"/>
          <w:szCs w:val="28"/>
        </w:rPr>
        <w:t xml:space="preserve">характера персонажей, мотивацию их поступков, их роль в развитии основного действия, определять жанрово-родовую специфику произведения, тему, проблему и идею). </w:t>
      </w:r>
    </w:p>
    <w:p w:rsidR="00D87FEC" w:rsidRPr="006740F3" w:rsidRDefault="00D87FEC" w:rsidP="00F055A8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color w:val="auto"/>
          <w:sz w:val="28"/>
          <w:szCs w:val="28"/>
        </w:rPr>
      </w:pPr>
      <w:r w:rsidRPr="006740F3">
        <w:rPr>
          <w:color w:val="auto"/>
          <w:sz w:val="28"/>
          <w:szCs w:val="28"/>
        </w:rPr>
        <w:t xml:space="preserve">При анализе литературного материала следует учить </w:t>
      </w:r>
      <w:proofErr w:type="gramStart"/>
      <w:r w:rsidRPr="006740F3">
        <w:rPr>
          <w:color w:val="auto"/>
          <w:sz w:val="28"/>
          <w:szCs w:val="28"/>
        </w:rPr>
        <w:t>правильно</w:t>
      </w:r>
      <w:proofErr w:type="gramEnd"/>
      <w:r w:rsidRPr="006740F3">
        <w:rPr>
          <w:color w:val="auto"/>
          <w:sz w:val="28"/>
          <w:szCs w:val="28"/>
        </w:rPr>
        <w:t xml:space="preserve"> применять литературоведческие термины и понятия. Особое внимание </w:t>
      </w:r>
      <w:r w:rsidRPr="006740F3">
        <w:rPr>
          <w:color w:val="auto"/>
          <w:sz w:val="28"/>
          <w:szCs w:val="28"/>
        </w:rPr>
        <w:lastRenderedPageBreak/>
        <w:t xml:space="preserve">следует уделить формированию представлений о литературных направлениях, жанрах и жанровых разновидностях художественных произведений. Обратить внимание на словарную работу с литературоведческим терминологическим аппаратом. </w:t>
      </w:r>
    </w:p>
    <w:p w:rsidR="00D87FEC" w:rsidRPr="00D87FEC" w:rsidRDefault="00D87FEC" w:rsidP="00D87FEC">
      <w:pPr>
        <w:pStyle w:val="Default"/>
        <w:spacing w:line="276" w:lineRule="auto"/>
        <w:ind w:firstLine="720"/>
        <w:jc w:val="both"/>
        <w:rPr>
          <w:b/>
          <w:bCs/>
          <w:sz w:val="28"/>
          <w:szCs w:val="28"/>
        </w:rPr>
      </w:pPr>
    </w:p>
    <w:p w:rsidR="00306266" w:rsidRPr="006740F3" w:rsidRDefault="00923CAA" w:rsidP="00594B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40F3">
        <w:rPr>
          <w:rFonts w:ascii="Times New Roman" w:hAnsi="Times New Roman" w:cs="Times New Roman"/>
          <w:b/>
          <w:bCs/>
          <w:sz w:val="28"/>
          <w:szCs w:val="28"/>
        </w:rPr>
        <w:t>Рекомендации по организации дифференцированного обучения школьников с разным уровнем предметной подготовки</w:t>
      </w:r>
    </w:p>
    <w:p w:rsidR="00891D97" w:rsidRPr="00891D97" w:rsidRDefault="00891D97" w:rsidP="00891D97">
      <w:pPr>
        <w:tabs>
          <w:tab w:val="left" w:pos="426"/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1D97">
        <w:rPr>
          <w:rFonts w:ascii="Times New Roman" w:hAnsi="Times New Roman" w:cs="Times New Roman"/>
          <w:b/>
          <w:i/>
          <w:sz w:val="28"/>
          <w:szCs w:val="28"/>
        </w:rPr>
        <w:t>Группа 1</w:t>
      </w:r>
    </w:p>
    <w:p w:rsidR="00891D97" w:rsidRPr="00891D97" w:rsidRDefault="00891D97" w:rsidP="00891D97">
      <w:pPr>
        <w:tabs>
          <w:tab w:val="left" w:pos="426"/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(слабо мотивированные обучающиеся</w:t>
      </w:r>
      <w:r w:rsidRPr="00891D97">
        <w:rPr>
          <w:rFonts w:ascii="Times New Roman" w:hAnsi="Times New Roman" w:cs="Times New Roman"/>
          <w:i/>
          <w:sz w:val="28"/>
          <w:szCs w:val="28"/>
        </w:rPr>
        <w:t>)</w:t>
      </w:r>
    </w:p>
    <w:p w:rsidR="00891D97" w:rsidRPr="00891D97" w:rsidRDefault="00891D97" w:rsidP="00F055A8">
      <w:pPr>
        <w:pStyle w:val="a8"/>
        <w:numPr>
          <w:ilvl w:val="0"/>
          <w:numId w:val="8"/>
        </w:numPr>
        <w:tabs>
          <w:tab w:val="left" w:pos="426"/>
          <w:tab w:val="left" w:pos="851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Школьникам с низким уровнем мотивации необходимо давать стимул к внимательному чтению художественных произведений. Подмена осмысленного чтения литературного произведения поверхностным знакомством с его содержанием затрудняет понимание школьниками текста произведения, ведёт к грубым фактическим ошибкам.</w:t>
      </w:r>
    </w:p>
    <w:p w:rsidR="00891D97" w:rsidRPr="00891D97" w:rsidRDefault="00891D97" w:rsidP="00F055A8">
      <w:pPr>
        <w:pStyle w:val="a8"/>
        <w:numPr>
          <w:ilvl w:val="0"/>
          <w:numId w:val="8"/>
        </w:numPr>
        <w:tabs>
          <w:tab w:val="left" w:pos="426"/>
          <w:tab w:val="left" w:pos="851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Главный ресурс получения положительного результата участниками группы – задания базового уровня сложности, развёрнутые ответы </w:t>
      </w:r>
      <w:r>
        <w:rPr>
          <w:sz w:val="28"/>
          <w:szCs w:val="28"/>
        </w:rPr>
        <w:t>ограниченного объёма (задания 1, 2, 3</w:t>
      </w:r>
      <w:r w:rsidRPr="00891D97">
        <w:rPr>
          <w:sz w:val="28"/>
          <w:szCs w:val="28"/>
        </w:rPr>
        <w:t>). При подготовке к экзамену больше внимания следует уделять этим заданиям. Большей отработки требуют задания, связанные с анализом элементов художественной формы.</w:t>
      </w:r>
    </w:p>
    <w:p w:rsidR="00891D97" w:rsidRPr="00891D97" w:rsidRDefault="00891D97" w:rsidP="00F055A8">
      <w:pPr>
        <w:pStyle w:val="a8"/>
        <w:numPr>
          <w:ilvl w:val="0"/>
          <w:numId w:val="8"/>
        </w:numPr>
        <w:tabs>
          <w:tab w:val="left" w:pos="426"/>
          <w:tab w:val="left" w:pos="851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Включать в обучение школьников данной группы такой вид деятельности, как определение оснований для сопоставления и аргументация позиций сопоставления. Это позволит улучшить результаты выполнения сопоставительных заданий слабо </w:t>
      </w:r>
      <w:proofErr w:type="gramStart"/>
      <w:r w:rsidRPr="00891D97">
        <w:rPr>
          <w:sz w:val="28"/>
          <w:szCs w:val="28"/>
        </w:rPr>
        <w:t>мотивированными</w:t>
      </w:r>
      <w:proofErr w:type="gramEnd"/>
      <w:r w:rsidRPr="00891D97">
        <w:rPr>
          <w:sz w:val="28"/>
          <w:szCs w:val="28"/>
        </w:rPr>
        <w:t xml:space="preserve"> обучающимися. </w:t>
      </w:r>
    </w:p>
    <w:p w:rsidR="00891D97" w:rsidRPr="00891D97" w:rsidRDefault="00891D97" w:rsidP="00F055A8">
      <w:pPr>
        <w:pStyle w:val="a8"/>
        <w:numPr>
          <w:ilvl w:val="0"/>
          <w:numId w:val="8"/>
        </w:numPr>
        <w:tabs>
          <w:tab w:val="left" w:pos="426"/>
          <w:tab w:val="left" w:pos="851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Организовать работу по освоению базовых теоретико-литературных понятий. Алгоритм работы по освоению терминологии участниками этой группы:</w:t>
      </w:r>
    </w:p>
    <w:p w:rsidR="00891D97" w:rsidRPr="00891D97" w:rsidRDefault="00891D97" w:rsidP="00F055A8">
      <w:pPr>
        <w:pStyle w:val="a8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осмыслить определение теоретико-литературного понятия, приведённого в учебнике или словаре;</w:t>
      </w:r>
    </w:p>
    <w:p w:rsidR="00891D97" w:rsidRPr="00891D97" w:rsidRDefault="00891D97" w:rsidP="00F055A8">
      <w:pPr>
        <w:pStyle w:val="a8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найти ключевое слово в определении и понять его значение;</w:t>
      </w:r>
    </w:p>
    <w:p w:rsidR="00891D97" w:rsidRPr="00891D97" w:rsidRDefault="00891D97" w:rsidP="00F055A8">
      <w:pPr>
        <w:pStyle w:val="a8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соотнести определение приёма и конкретный пример его реализации в художественном тексте.</w:t>
      </w:r>
    </w:p>
    <w:p w:rsidR="00891D97" w:rsidRPr="00891D97" w:rsidRDefault="00891D97" w:rsidP="00F055A8">
      <w:pPr>
        <w:pStyle w:val="a8"/>
        <w:numPr>
          <w:ilvl w:val="0"/>
          <w:numId w:val="8"/>
        </w:numPr>
        <w:tabs>
          <w:tab w:val="left" w:pos="426"/>
          <w:tab w:val="left" w:pos="851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Обратить особое внимание на подготовку к сочинению, так как оно типологически близко к заданиям, посильным выпускникам с низкой мотивацией. Алгоритм работы над сочинением:</w:t>
      </w:r>
    </w:p>
    <w:p w:rsidR="00891D97" w:rsidRPr="00891D97" w:rsidRDefault="00891D97" w:rsidP="00F055A8">
      <w:pPr>
        <w:pStyle w:val="a8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внимательно прочитать и осмыслить формулировку темы;</w:t>
      </w:r>
    </w:p>
    <w:p w:rsidR="00891D97" w:rsidRPr="00891D97" w:rsidRDefault="00891D97" w:rsidP="00F055A8">
      <w:pPr>
        <w:pStyle w:val="a8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дать прямой ответ на поставленный вопрос;</w:t>
      </w:r>
    </w:p>
    <w:p w:rsidR="00891D97" w:rsidRPr="00891D97" w:rsidRDefault="00891D97" w:rsidP="00F055A8">
      <w:pPr>
        <w:pStyle w:val="a8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логически правильно построить рассуждение;</w:t>
      </w:r>
    </w:p>
    <w:p w:rsidR="00891D97" w:rsidRPr="00891D97" w:rsidRDefault="00891D97" w:rsidP="00F055A8">
      <w:pPr>
        <w:pStyle w:val="a8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включить теоретико-литературные понятия в сочинение;</w:t>
      </w:r>
    </w:p>
    <w:p w:rsidR="00891D97" w:rsidRPr="00891D97" w:rsidRDefault="00891D97" w:rsidP="00F055A8">
      <w:pPr>
        <w:pStyle w:val="a8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lastRenderedPageBreak/>
        <w:t xml:space="preserve">основные тезисы ответа соотносить с формулировкой темы, аргументировать их на основе художественного произведения. </w:t>
      </w:r>
    </w:p>
    <w:p w:rsidR="00891D97" w:rsidRPr="00891D97" w:rsidRDefault="00891D97" w:rsidP="00F055A8">
      <w:pPr>
        <w:pStyle w:val="a8"/>
        <w:numPr>
          <w:ilvl w:val="0"/>
          <w:numId w:val="8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Работать над повышением речевой грамотности </w:t>
      </w:r>
      <w:proofErr w:type="gramStart"/>
      <w:r w:rsidRPr="00891D97">
        <w:rPr>
          <w:sz w:val="28"/>
          <w:szCs w:val="28"/>
        </w:rPr>
        <w:t>обучающихся</w:t>
      </w:r>
      <w:proofErr w:type="gramEnd"/>
      <w:r w:rsidRPr="00891D97">
        <w:rPr>
          <w:sz w:val="28"/>
          <w:szCs w:val="28"/>
        </w:rPr>
        <w:t xml:space="preserve"> с низким уровнем мотивации.</w:t>
      </w:r>
    </w:p>
    <w:p w:rsidR="00891D97" w:rsidRPr="00891D97" w:rsidRDefault="00891D97" w:rsidP="00891D97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1D97">
        <w:rPr>
          <w:rFonts w:ascii="Times New Roman" w:hAnsi="Times New Roman" w:cs="Times New Roman"/>
          <w:b/>
          <w:i/>
          <w:sz w:val="28"/>
          <w:szCs w:val="28"/>
        </w:rPr>
        <w:t>Группа 2</w:t>
      </w:r>
    </w:p>
    <w:p w:rsidR="00891D97" w:rsidRPr="00891D97" w:rsidRDefault="00891D97" w:rsidP="00891D97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(слабоуспевающие обучающиеся</w:t>
      </w:r>
      <w:r w:rsidRPr="00891D97">
        <w:rPr>
          <w:rFonts w:ascii="Times New Roman" w:hAnsi="Times New Roman" w:cs="Times New Roman"/>
          <w:i/>
          <w:sz w:val="28"/>
          <w:szCs w:val="28"/>
        </w:rPr>
        <w:t>)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Возможность существенного повышения результата представителями группы связана с активным расширением читательского кругозора: внимательное чтение и осмысление художественных произведений, заучивание наизусть лирических стихотворений.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Формировать навык анализа текста, особенно лирического, в его </w:t>
      </w:r>
      <w:proofErr w:type="spellStart"/>
      <w:r w:rsidRPr="00891D97">
        <w:rPr>
          <w:sz w:val="28"/>
          <w:szCs w:val="28"/>
        </w:rPr>
        <w:t>родо-жанровой</w:t>
      </w:r>
      <w:proofErr w:type="spellEnd"/>
      <w:r w:rsidRPr="00891D97">
        <w:rPr>
          <w:sz w:val="28"/>
          <w:szCs w:val="28"/>
        </w:rPr>
        <w:t xml:space="preserve"> специфике. Систематическое изучение лирики, представленной в школьном курсе литературы, развитие умения воспринимать и интерпретировать незнакомое стихотворение – важные направления подготовки к экзамену.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Совершенствовать умения </w:t>
      </w:r>
      <w:proofErr w:type="gramStart"/>
      <w:r w:rsidRPr="00891D97">
        <w:rPr>
          <w:sz w:val="28"/>
          <w:szCs w:val="28"/>
        </w:rPr>
        <w:t>обучающихся</w:t>
      </w:r>
      <w:proofErr w:type="gramEnd"/>
      <w:r w:rsidRPr="00891D97">
        <w:rPr>
          <w:sz w:val="28"/>
          <w:szCs w:val="28"/>
        </w:rPr>
        <w:t xml:space="preserve"> выполнять задания базового уровня, связанные с анализом художественной формы.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Формировать у обучающихся навыки, способствующие повышению результативности в выполнении сопоставительных заданий. 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Обучать школьников умению понимать и раскрывать тему сочинения остаётся значимым аспектом подготовки к экзамену:</w:t>
      </w:r>
    </w:p>
    <w:p w:rsidR="00891D97" w:rsidRPr="00891D97" w:rsidRDefault="00891D97" w:rsidP="00F055A8">
      <w:pPr>
        <w:pStyle w:val="a8"/>
        <w:numPr>
          <w:ilvl w:val="0"/>
          <w:numId w:val="1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уметь вчитаться в формулировку темы;</w:t>
      </w:r>
    </w:p>
    <w:p w:rsidR="00891D97" w:rsidRPr="00891D97" w:rsidRDefault="00891D97" w:rsidP="00F055A8">
      <w:pPr>
        <w:pStyle w:val="a8"/>
        <w:numPr>
          <w:ilvl w:val="0"/>
          <w:numId w:val="1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вычленить в ней ключевые слова;</w:t>
      </w:r>
    </w:p>
    <w:p w:rsidR="00891D97" w:rsidRPr="00891D97" w:rsidRDefault="00891D97" w:rsidP="00F055A8">
      <w:pPr>
        <w:pStyle w:val="a8"/>
        <w:numPr>
          <w:ilvl w:val="0"/>
          <w:numId w:val="1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выявить констатирующую часть;</w:t>
      </w:r>
    </w:p>
    <w:p w:rsidR="00891D97" w:rsidRPr="00891D97" w:rsidRDefault="00891D97" w:rsidP="00F055A8">
      <w:pPr>
        <w:pStyle w:val="a8"/>
        <w:numPr>
          <w:ilvl w:val="0"/>
          <w:numId w:val="1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осмыслить вопрос, ответом на который должна стать главная мысль сочинения. 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Обучать школьников умению в сочинениях разного объёма привлекать те</w:t>
      </w:r>
      <w:proofErr w:type="gramStart"/>
      <w:r w:rsidRPr="00891D97">
        <w:rPr>
          <w:sz w:val="28"/>
          <w:szCs w:val="28"/>
        </w:rPr>
        <w:t>кст пр</w:t>
      </w:r>
      <w:proofErr w:type="gramEnd"/>
      <w:r w:rsidRPr="00891D97">
        <w:rPr>
          <w:sz w:val="28"/>
          <w:szCs w:val="28"/>
        </w:rPr>
        <w:t>оизведения для аргументации суждений на уровне анализа важных для выполнения задания элементов произведения.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Систематически использовать термины для анализа художественного текста, обучать школьников поиску средств выразительности в художественном тексте и определению их художественных функций.</w:t>
      </w:r>
    </w:p>
    <w:p w:rsidR="00891D97" w:rsidRPr="00891D97" w:rsidRDefault="00891D97" w:rsidP="00F055A8">
      <w:pPr>
        <w:pStyle w:val="a8"/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Знакомить обучающихся с видами речевых ошибок. Способствовать повышению речевой грамотности у </w:t>
      </w:r>
      <w:proofErr w:type="gramStart"/>
      <w:r w:rsidRPr="00891D97">
        <w:rPr>
          <w:sz w:val="28"/>
          <w:szCs w:val="28"/>
        </w:rPr>
        <w:t>обучающихся</w:t>
      </w:r>
      <w:proofErr w:type="gramEnd"/>
      <w:r w:rsidRPr="00891D97">
        <w:rPr>
          <w:sz w:val="28"/>
          <w:szCs w:val="28"/>
        </w:rPr>
        <w:t>.</w:t>
      </w:r>
    </w:p>
    <w:p w:rsidR="00891D97" w:rsidRPr="00891D97" w:rsidRDefault="00891D97" w:rsidP="00891D97">
      <w:pPr>
        <w:tabs>
          <w:tab w:val="left" w:pos="426"/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1D97">
        <w:rPr>
          <w:rFonts w:ascii="Times New Roman" w:hAnsi="Times New Roman" w:cs="Times New Roman"/>
          <w:b/>
          <w:i/>
          <w:sz w:val="28"/>
          <w:szCs w:val="28"/>
        </w:rPr>
        <w:t>Группа 3</w:t>
      </w:r>
    </w:p>
    <w:p w:rsidR="00891D97" w:rsidRPr="00891D97" w:rsidRDefault="00891D97" w:rsidP="00891D97">
      <w:pPr>
        <w:tabs>
          <w:tab w:val="left" w:pos="426"/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1D97">
        <w:rPr>
          <w:rFonts w:ascii="Times New Roman" w:hAnsi="Times New Roman" w:cs="Times New Roman"/>
          <w:i/>
          <w:sz w:val="28"/>
          <w:szCs w:val="28"/>
        </w:rPr>
        <w:t>(выпускники</w:t>
      </w:r>
      <w:r>
        <w:rPr>
          <w:rFonts w:ascii="Times New Roman" w:hAnsi="Times New Roman" w:cs="Times New Roman"/>
          <w:i/>
          <w:sz w:val="28"/>
          <w:szCs w:val="28"/>
        </w:rPr>
        <w:t xml:space="preserve"> со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среднем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уровнем мотивации</w:t>
      </w:r>
      <w:r w:rsidRPr="00891D97">
        <w:rPr>
          <w:rFonts w:ascii="Times New Roman" w:hAnsi="Times New Roman" w:cs="Times New Roman"/>
          <w:i/>
          <w:sz w:val="28"/>
          <w:szCs w:val="28"/>
        </w:rPr>
        <w:t>)</w:t>
      </w:r>
    </w:p>
    <w:p w:rsidR="00891D97" w:rsidRPr="00891D97" w:rsidRDefault="00891D97" w:rsidP="00F055A8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Повышать мотивацию школьников к осознанному, творческому чтению литературных произведений.</w:t>
      </w:r>
    </w:p>
    <w:p w:rsidR="00891D97" w:rsidRPr="00891D97" w:rsidRDefault="00891D97" w:rsidP="00F055A8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lastRenderedPageBreak/>
        <w:t>Создавать условия для заучивания наизусть стихотворений и фрагментов из них, цитат из эпических произведений.</w:t>
      </w:r>
    </w:p>
    <w:p w:rsidR="00891D97" w:rsidRPr="00891D97" w:rsidRDefault="00891D97" w:rsidP="00F055A8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Совершенствовать умения </w:t>
      </w:r>
      <w:proofErr w:type="gramStart"/>
      <w:r w:rsidRPr="00891D97">
        <w:rPr>
          <w:sz w:val="28"/>
          <w:szCs w:val="28"/>
        </w:rPr>
        <w:t>обучающихся</w:t>
      </w:r>
      <w:proofErr w:type="gramEnd"/>
      <w:r w:rsidRPr="00891D97">
        <w:rPr>
          <w:sz w:val="28"/>
          <w:szCs w:val="28"/>
        </w:rPr>
        <w:t xml:space="preserve"> выполнять задания базового уровня, связанные с анализом художественной формы.</w:t>
      </w:r>
    </w:p>
    <w:p w:rsidR="00891D97" w:rsidRPr="00891D97" w:rsidRDefault="00891D97" w:rsidP="00F055A8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Отрабатывать на уроках алгоритм выполнения сопоставительного задания. В систему подготовки к экзамену выпускников с хорошей мотивацией нужно включить задания, нацеленные на совершенствование навыков сопоставительного анализа произведений, в том числе стихотворений разной тематики, проблематики, разных литературных направлений. </w:t>
      </w:r>
    </w:p>
    <w:p w:rsidR="00891D97" w:rsidRPr="00891D97" w:rsidRDefault="00891D97" w:rsidP="00F055A8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При обучении школьников написанию сочинения на литературную тему опираться на критерии оценивания развёрнутых ответов, обратить особое внимание на аспект: «глубокое и многостороннее раскрытие темы сочинения».</w:t>
      </w:r>
    </w:p>
    <w:p w:rsidR="00891D97" w:rsidRPr="00891D97" w:rsidRDefault="00891D97" w:rsidP="00F055A8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В систему подготовки к экзамену включать задания, нацеленные на совершенствование умения привлекать те</w:t>
      </w:r>
      <w:proofErr w:type="gramStart"/>
      <w:r w:rsidRPr="00891D97">
        <w:rPr>
          <w:sz w:val="28"/>
          <w:szCs w:val="28"/>
        </w:rPr>
        <w:t>кст пр</w:t>
      </w:r>
      <w:proofErr w:type="gramEnd"/>
      <w:r w:rsidRPr="00891D97">
        <w:rPr>
          <w:sz w:val="28"/>
          <w:szCs w:val="28"/>
        </w:rPr>
        <w:t xml:space="preserve">оизведения для аргументации суждений на уровне анализа фрагментов, образов, </w:t>
      </w:r>
      <w:proofErr w:type="spellStart"/>
      <w:r w:rsidRPr="00891D97">
        <w:rPr>
          <w:sz w:val="28"/>
          <w:szCs w:val="28"/>
        </w:rPr>
        <w:t>микротем</w:t>
      </w:r>
      <w:proofErr w:type="spellEnd"/>
      <w:r w:rsidRPr="00891D97">
        <w:rPr>
          <w:sz w:val="28"/>
          <w:szCs w:val="28"/>
        </w:rPr>
        <w:t xml:space="preserve"> и деталей.</w:t>
      </w:r>
    </w:p>
    <w:p w:rsidR="00891D97" w:rsidRPr="00891D97" w:rsidRDefault="00891D97" w:rsidP="00F055A8">
      <w:pPr>
        <w:pStyle w:val="a8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На уроках литературы актуализировать знания теоретико-литературных понятий для формирования умения использовать их как инструмент анализа художественного текста.</w:t>
      </w:r>
    </w:p>
    <w:p w:rsidR="00891D97" w:rsidRPr="00891D97" w:rsidRDefault="00891D97" w:rsidP="00891D97">
      <w:pPr>
        <w:tabs>
          <w:tab w:val="left" w:pos="426"/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1D97">
        <w:rPr>
          <w:rFonts w:ascii="Times New Roman" w:hAnsi="Times New Roman" w:cs="Times New Roman"/>
          <w:b/>
          <w:i/>
          <w:sz w:val="28"/>
          <w:szCs w:val="28"/>
        </w:rPr>
        <w:t>Группа 4</w:t>
      </w:r>
    </w:p>
    <w:p w:rsidR="00891D97" w:rsidRPr="00891D97" w:rsidRDefault="00891D97" w:rsidP="00891D97">
      <w:pPr>
        <w:tabs>
          <w:tab w:val="left" w:pos="426"/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1D97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высокомотивированные обучающиеся</w:t>
      </w:r>
      <w:r w:rsidRPr="00891D97">
        <w:rPr>
          <w:rFonts w:ascii="Times New Roman" w:hAnsi="Times New Roman" w:cs="Times New Roman"/>
          <w:i/>
          <w:sz w:val="28"/>
          <w:szCs w:val="28"/>
        </w:rPr>
        <w:t>)</w:t>
      </w:r>
    </w:p>
    <w:p w:rsidR="00891D97" w:rsidRPr="00891D97" w:rsidRDefault="00891D97" w:rsidP="00F055A8">
      <w:pPr>
        <w:pStyle w:val="a8"/>
        <w:numPr>
          <w:ilvl w:val="0"/>
          <w:numId w:val="7"/>
        </w:numPr>
        <w:tabs>
          <w:tab w:val="left" w:pos="426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Углублять знания </w:t>
      </w:r>
      <w:proofErr w:type="gramStart"/>
      <w:r w:rsidRPr="00891D97">
        <w:rPr>
          <w:sz w:val="28"/>
          <w:szCs w:val="28"/>
        </w:rPr>
        <w:t>обучающихся</w:t>
      </w:r>
      <w:proofErr w:type="gramEnd"/>
      <w:r w:rsidRPr="00891D97">
        <w:rPr>
          <w:sz w:val="28"/>
          <w:szCs w:val="28"/>
        </w:rPr>
        <w:t xml:space="preserve"> по теории литературы, стихосложению; совершенствовать умение интерпретировать произведение, используя теоретико-литературные понятия для его анализа.</w:t>
      </w:r>
    </w:p>
    <w:p w:rsidR="00891D97" w:rsidRPr="00891D97" w:rsidRDefault="00891D97" w:rsidP="00F055A8">
      <w:pPr>
        <w:pStyle w:val="a8"/>
        <w:numPr>
          <w:ilvl w:val="0"/>
          <w:numId w:val="7"/>
        </w:numPr>
        <w:tabs>
          <w:tab w:val="left" w:pos="426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Совершенствовать умение сопоставлять лирические произведения в различных ракурсах, выявлять черты их сходства и различия, учить созданию композиционно сбалансированного монологического высказывания.</w:t>
      </w:r>
    </w:p>
    <w:p w:rsidR="00891D97" w:rsidRPr="00891D97" w:rsidRDefault="00891D97" w:rsidP="00F055A8">
      <w:pPr>
        <w:pStyle w:val="a8"/>
        <w:numPr>
          <w:ilvl w:val="0"/>
          <w:numId w:val="7"/>
        </w:numPr>
        <w:tabs>
          <w:tab w:val="left" w:pos="426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>Совершенствовать умение использовать те</w:t>
      </w:r>
      <w:proofErr w:type="gramStart"/>
      <w:r w:rsidRPr="00891D97">
        <w:rPr>
          <w:sz w:val="28"/>
          <w:szCs w:val="28"/>
        </w:rPr>
        <w:t>кст дл</w:t>
      </w:r>
      <w:proofErr w:type="gramEnd"/>
      <w:r w:rsidRPr="00891D97">
        <w:rPr>
          <w:sz w:val="28"/>
          <w:szCs w:val="28"/>
        </w:rPr>
        <w:t>я аргументации на уровне анализа важных для выполнения задания элементов текста произведения при выполнении заданий повышенного и высокого уровня сложности.</w:t>
      </w:r>
    </w:p>
    <w:p w:rsidR="00891D97" w:rsidRPr="00891D97" w:rsidRDefault="00891D97" w:rsidP="00F055A8">
      <w:pPr>
        <w:pStyle w:val="a8"/>
        <w:numPr>
          <w:ilvl w:val="0"/>
          <w:numId w:val="7"/>
        </w:numPr>
        <w:tabs>
          <w:tab w:val="left" w:pos="426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D97">
        <w:rPr>
          <w:sz w:val="28"/>
          <w:szCs w:val="28"/>
        </w:rPr>
        <w:t xml:space="preserve"> Поддерживать стремление школьников к свободному владению большим цитатным материалом.</w:t>
      </w:r>
    </w:p>
    <w:p w:rsidR="005171D2" w:rsidRPr="00891D97" w:rsidRDefault="005171D2" w:rsidP="005171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D97">
        <w:rPr>
          <w:rFonts w:ascii="Times New Roman" w:hAnsi="Times New Roman" w:cs="Times New Roman"/>
          <w:b/>
          <w:bCs/>
          <w:sz w:val="28"/>
          <w:szCs w:val="28"/>
        </w:rPr>
        <w:t>Адресные рекомендации:</w:t>
      </w:r>
    </w:p>
    <w:p w:rsidR="00891D97" w:rsidRDefault="00891D97" w:rsidP="00F055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ТУМО учителей русского языка и литературы:</w:t>
      </w:r>
    </w:p>
    <w:p w:rsidR="000547E4" w:rsidRDefault="00891D97" w:rsidP="00F055A8">
      <w:pPr>
        <w:pStyle w:val="a8"/>
        <w:numPr>
          <w:ilvl w:val="0"/>
          <w:numId w:val="12"/>
        </w:numPr>
        <w:spacing w:line="276" w:lineRule="auto"/>
        <w:ind w:hanging="357"/>
        <w:jc w:val="both"/>
        <w:rPr>
          <w:sz w:val="28"/>
          <w:szCs w:val="28"/>
        </w:rPr>
      </w:pPr>
      <w:r w:rsidRPr="000547E4">
        <w:rPr>
          <w:sz w:val="28"/>
          <w:szCs w:val="28"/>
        </w:rPr>
        <w:lastRenderedPageBreak/>
        <w:t>изучить критерии оценивания выполнения заданий с развёрнутым ответом ОГЭ по литературе. Проводить практикумы по пров</w:t>
      </w:r>
      <w:r w:rsidR="000547E4">
        <w:rPr>
          <w:sz w:val="28"/>
          <w:szCs w:val="28"/>
        </w:rPr>
        <w:t>ерке работ выпускников 9 класса;</w:t>
      </w:r>
    </w:p>
    <w:p w:rsidR="000547E4" w:rsidRDefault="000547E4" w:rsidP="00F055A8">
      <w:pPr>
        <w:pStyle w:val="a8"/>
        <w:numPr>
          <w:ilvl w:val="0"/>
          <w:numId w:val="12"/>
        </w:numPr>
        <w:spacing w:line="276" w:lineRule="auto"/>
        <w:ind w:hanging="35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91D97" w:rsidRPr="000547E4">
        <w:rPr>
          <w:sz w:val="28"/>
          <w:szCs w:val="28"/>
        </w:rPr>
        <w:t>екомендовать учителям, в классах которых обучающиеся будут сдавать основной государственный экзамен по литературе, прохождение кур</w:t>
      </w:r>
      <w:r>
        <w:rPr>
          <w:sz w:val="28"/>
          <w:szCs w:val="28"/>
        </w:rPr>
        <w:t>сов повышения квалификации по данному вопросу;</w:t>
      </w:r>
    </w:p>
    <w:p w:rsidR="000547E4" w:rsidRDefault="000547E4" w:rsidP="00F055A8">
      <w:pPr>
        <w:pStyle w:val="a8"/>
        <w:numPr>
          <w:ilvl w:val="0"/>
          <w:numId w:val="12"/>
        </w:numPr>
        <w:spacing w:line="276" w:lineRule="auto"/>
        <w:ind w:hanging="357"/>
        <w:jc w:val="both"/>
        <w:rPr>
          <w:sz w:val="28"/>
          <w:szCs w:val="28"/>
        </w:rPr>
      </w:pPr>
      <w:r>
        <w:rPr>
          <w:sz w:val="28"/>
          <w:szCs w:val="28"/>
        </w:rPr>
        <w:t>включить в план ТУМО следующие т</w:t>
      </w:r>
      <w:r w:rsidR="00891D97" w:rsidRPr="000547E4">
        <w:rPr>
          <w:sz w:val="28"/>
          <w:szCs w:val="28"/>
        </w:rPr>
        <w:t>емы:</w:t>
      </w:r>
      <w:r>
        <w:rPr>
          <w:sz w:val="28"/>
          <w:szCs w:val="28"/>
        </w:rPr>
        <w:t xml:space="preserve"> </w:t>
      </w:r>
    </w:p>
    <w:p w:rsidR="00492766" w:rsidRDefault="00891D97" w:rsidP="00F055A8">
      <w:pPr>
        <w:pStyle w:val="a8"/>
        <w:numPr>
          <w:ilvl w:val="1"/>
          <w:numId w:val="12"/>
        </w:numPr>
        <w:spacing w:line="276" w:lineRule="auto"/>
        <w:ind w:hanging="357"/>
        <w:jc w:val="both"/>
        <w:rPr>
          <w:sz w:val="28"/>
          <w:szCs w:val="28"/>
        </w:rPr>
      </w:pPr>
      <w:r w:rsidRPr="000547E4">
        <w:rPr>
          <w:sz w:val="28"/>
          <w:szCs w:val="28"/>
        </w:rPr>
        <w:t>роль учебных программ и УМК по литературе, реализуемых в ОО, в повышении качества образования по предмету;</w:t>
      </w:r>
    </w:p>
    <w:p w:rsidR="00492766" w:rsidRDefault="00891D97" w:rsidP="00F055A8">
      <w:pPr>
        <w:pStyle w:val="a8"/>
        <w:numPr>
          <w:ilvl w:val="1"/>
          <w:numId w:val="12"/>
        </w:numPr>
        <w:spacing w:line="276" w:lineRule="auto"/>
        <w:ind w:hanging="357"/>
        <w:jc w:val="both"/>
        <w:rPr>
          <w:sz w:val="28"/>
          <w:szCs w:val="28"/>
        </w:rPr>
      </w:pPr>
      <w:r w:rsidRPr="00492766">
        <w:rPr>
          <w:sz w:val="28"/>
          <w:szCs w:val="28"/>
        </w:rPr>
        <w:t xml:space="preserve">управление формированием читательской культуры </w:t>
      </w:r>
      <w:proofErr w:type="gramStart"/>
      <w:r w:rsidRPr="00492766">
        <w:rPr>
          <w:sz w:val="28"/>
          <w:szCs w:val="28"/>
        </w:rPr>
        <w:t>обучающихся</w:t>
      </w:r>
      <w:proofErr w:type="gramEnd"/>
      <w:r w:rsidRPr="00492766">
        <w:rPr>
          <w:sz w:val="28"/>
          <w:szCs w:val="28"/>
        </w:rPr>
        <w:t xml:space="preserve"> в школе;</w:t>
      </w:r>
    </w:p>
    <w:p w:rsidR="00891D97" w:rsidRPr="00492766" w:rsidRDefault="00891D97" w:rsidP="00F055A8">
      <w:pPr>
        <w:pStyle w:val="a8"/>
        <w:numPr>
          <w:ilvl w:val="1"/>
          <w:numId w:val="12"/>
        </w:numPr>
        <w:spacing w:line="276" w:lineRule="auto"/>
        <w:ind w:hanging="357"/>
        <w:jc w:val="both"/>
        <w:rPr>
          <w:sz w:val="28"/>
          <w:szCs w:val="28"/>
        </w:rPr>
      </w:pPr>
      <w:r w:rsidRPr="00492766">
        <w:rPr>
          <w:sz w:val="28"/>
          <w:szCs w:val="28"/>
        </w:rPr>
        <w:t>совершенствование умения создавать письменное монологическое высказывание на уроках литературы (</w:t>
      </w:r>
      <w:r w:rsidR="00E842DB">
        <w:rPr>
          <w:sz w:val="28"/>
          <w:szCs w:val="28"/>
        </w:rPr>
        <w:t>проведение открытых уроков, мастер-классов</w:t>
      </w:r>
      <w:r w:rsidRPr="00492766">
        <w:rPr>
          <w:sz w:val="28"/>
          <w:szCs w:val="28"/>
        </w:rPr>
        <w:t xml:space="preserve">). </w:t>
      </w:r>
    </w:p>
    <w:p w:rsidR="00DF3473" w:rsidRPr="00891D97" w:rsidRDefault="00DF3473" w:rsidP="00F055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1D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ОО: </w:t>
      </w:r>
    </w:p>
    <w:p w:rsidR="00891D97" w:rsidRPr="00891D97" w:rsidRDefault="006740F3" w:rsidP="00F055A8">
      <w:pPr>
        <w:pStyle w:val="a8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color w:val="000000"/>
          <w:sz w:val="28"/>
          <w:szCs w:val="28"/>
        </w:rPr>
      </w:pPr>
      <w:r w:rsidRPr="00891D97">
        <w:rPr>
          <w:sz w:val="28"/>
          <w:szCs w:val="28"/>
        </w:rPr>
        <w:t>внимательно проанализировать результаты ОГЭ</w:t>
      </w:r>
      <w:r w:rsidR="00891D97" w:rsidRPr="00891D97">
        <w:rPr>
          <w:sz w:val="28"/>
          <w:szCs w:val="28"/>
        </w:rPr>
        <w:t xml:space="preserve"> по литературе</w:t>
      </w:r>
      <w:r w:rsidR="00891D97">
        <w:rPr>
          <w:sz w:val="28"/>
          <w:szCs w:val="28"/>
        </w:rPr>
        <w:t>;</w:t>
      </w:r>
    </w:p>
    <w:p w:rsidR="00891D97" w:rsidRPr="00891D97" w:rsidRDefault="00891D97" w:rsidP="00F055A8">
      <w:pPr>
        <w:pStyle w:val="a8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6740F3" w:rsidRPr="00891D97">
        <w:rPr>
          <w:sz w:val="28"/>
          <w:szCs w:val="28"/>
        </w:rPr>
        <w:t xml:space="preserve">азработать мероприятия по совершенствованию методики преподавания предмета с упором на выявленные в ходе </w:t>
      </w:r>
      <w:r>
        <w:rPr>
          <w:sz w:val="28"/>
          <w:szCs w:val="28"/>
        </w:rPr>
        <w:t>анализа результатов ОГЭ дефициты;</w:t>
      </w:r>
    </w:p>
    <w:p w:rsidR="006740F3" w:rsidRPr="00891D97" w:rsidRDefault="00891D97" w:rsidP="00F055A8">
      <w:pPr>
        <w:pStyle w:val="a8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и</w:t>
      </w:r>
      <w:r w:rsidR="006740F3" w:rsidRPr="00891D97">
        <w:rPr>
          <w:sz w:val="28"/>
          <w:szCs w:val="28"/>
        </w:rPr>
        <w:t xml:space="preserve">спользовать общие рекомендации, интегрируя их в индивидуальный план </w:t>
      </w:r>
      <w:r>
        <w:rPr>
          <w:sz w:val="28"/>
          <w:szCs w:val="28"/>
        </w:rPr>
        <w:t xml:space="preserve">работы </w:t>
      </w:r>
      <w:r w:rsidR="006740F3" w:rsidRPr="00891D97">
        <w:rPr>
          <w:sz w:val="28"/>
          <w:szCs w:val="28"/>
        </w:rPr>
        <w:t>школы.</w:t>
      </w:r>
    </w:p>
    <w:p w:rsidR="0080267E" w:rsidRPr="0080267E" w:rsidRDefault="00DF3473" w:rsidP="00F055A8">
      <w:pPr>
        <w:pStyle w:val="a8"/>
        <w:numPr>
          <w:ilvl w:val="0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 w:rsidRPr="0080267E">
        <w:rPr>
          <w:color w:val="000000"/>
          <w:sz w:val="28"/>
          <w:szCs w:val="28"/>
        </w:rPr>
        <w:t xml:space="preserve">Учителям </w:t>
      </w:r>
      <w:r w:rsidR="00891D97" w:rsidRPr="0080267E">
        <w:rPr>
          <w:color w:val="000000"/>
          <w:sz w:val="28"/>
          <w:szCs w:val="28"/>
        </w:rPr>
        <w:t>русского языка и литературы</w:t>
      </w:r>
      <w:r w:rsidR="00594B4D" w:rsidRPr="0080267E">
        <w:rPr>
          <w:color w:val="000000"/>
          <w:sz w:val="28"/>
          <w:szCs w:val="28"/>
        </w:rPr>
        <w:t xml:space="preserve"> </w:t>
      </w:r>
      <w:r w:rsidRPr="0080267E">
        <w:rPr>
          <w:color w:val="000000"/>
          <w:sz w:val="28"/>
          <w:szCs w:val="28"/>
        </w:rPr>
        <w:t xml:space="preserve"> </w:t>
      </w:r>
      <w:r w:rsidR="0080267E" w:rsidRPr="0080267E">
        <w:rPr>
          <w:color w:val="000000"/>
          <w:sz w:val="28"/>
          <w:szCs w:val="28"/>
        </w:rPr>
        <w:t xml:space="preserve">ГБОУ СОШ № 3 г. Новокуйбышевска, ГБОУ ООШ № 4 г. Новокуйбышевска, ГБОУ СОШ № 5 «ОЦ» г. Новокуйбышевска, ГБОУ ООШ № 2 п.г.т. Смышляевка, ГБОУ ООШ пос. </w:t>
      </w:r>
      <w:proofErr w:type="gramStart"/>
      <w:r w:rsidR="0080267E" w:rsidRPr="0080267E">
        <w:rPr>
          <w:color w:val="000000"/>
          <w:sz w:val="28"/>
          <w:szCs w:val="28"/>
        </w:rPr>
        <w:t>Верхняя</w:t>
      </w:r>
      <w:proofErr w:type="gramEnd"/>
      <w:r w:rsidR="0080267E" w:rsidRPr="0080267E">
        <w:rPr>
          <w:color w:val="000000"/>
          <w:sz w:val="28"/>
          <w:szCs w:val="28"/>
        </w:rPr>
        <w:t xml:space="preserve"> Подстепновка, ГБОУ СОШ «ОЦ «Южный город». ГБОУ СОШ «ОЦ» с. Лопатино:</w:t>
      </w:r>
    </w:p>
    <w:p w:rsidR="0080267E" w:rsidRPr="0080267E" w:rsidRDefault="0080267E" w:rsidP="00F055A8">
      <w:pPr>
        <w:pStyle w:val="a8"/>
        <w:numPr>
          <w:ilvl w:val="1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Знание и понимание текста художественного произведения является признаком филологической культуры. Необходимо планировать на каждом уроке литературы работу с текстом художественного произведения, прочитанного школьниками.</w:t>
      </w:r>
    </w:p>
    <w:p w:rsidR="0080267E" w:rsidRPr="0080267E" w:rsidRDefault="0080267E" w:rsidP="00F055A8">
      <w:pPr>
        <w:pStyle w:val="a8"/>
        <w:numPr>
          <w:ilvl w:val="1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Выделение в учебном процессе специального времени для организации повторения пройденного материала.</w:t>
      </w:r>
    </w:p>
    <w:p w:rsidR="0080267E" w:rsidRDefault="0080267E" w:rsidP="00F055A8">
      <w:pPr>
        <w:pStyle w:val="a8"/>
        <w:numPr>
          <w:ilvl w:val="1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Освоение школьниками алгоритма понимания темы сочинения:</w:t>
      </w:r>
    </w:p>
    <w:p w:rsidR="0080267E" w:rsidRPr="0080267E" w:rsidRDefault="0080267E" w:rsidP="00F055A8">
      <w:pPr>
        <w:pStyle w:val="a8"/>
        <w:numPr>
          <w:ilvl w:val="2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выделить в фо</w:t>
      </w:r>
      <w:r>
        <w:rPr>
          <w:sz w:val="28"/>
          <w:szCs w:val="28"/>
        </w:rPr>
        <w:t>рмулировке темы ключевые слова;</w:t>
      </w:r>
    </w:p>
    <w:p w:rsidR="0080267E" w:rsidRPr="0080267E" w:rsidRDefault="0080267E" w:rsidP="00F055A8">
      <w:pPr>
        <w:pStyle w:val="a8"/>
        <w:numPr>
          <w:ilvl w:val="2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точно понять их смысл с опорой на словарь;</w:t>
      </w:r>
    </w:p>
    <w:p w:rsidR="0080267E" w:rsidRPr="0080267E" w:rsidRDefault="0080267E" w:rsidP="00F055A8">
      <w:pPr>
        <w:pStyle w:val="a8"/>
        <w:numPr>
          <w:ilvl w:val="2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выделить констатирующую часть вопроса и собственно вопрос, ответу на который посвящено сочинение.</w:t>
      </w:r>
    </w:p>
    <w:p w:rsidR="0080267E" w:rsidRPr="0080267E" w:rsidRDefault="0080267E" w:rsidP="00F055A8">
      <w:pPr>
        <w:pStyle w:val="a8"/>
        <w:numPr>
          <w:ilvl w:val="1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lastRenderedPageBreak/>
        <w:t>Включение в систему подготовки к написанию сочинений по литературе следующих аспектов:</w:t>
      </w:r>
    </w:p>
    <w:p w:rsidR="0080267E" w:rsidRPr="0080267E" w:rsidRDefault="0080267E" w:rsidP="00F055A8">
      <w:pPr>
        <w:pStyle w:val="a8"/>
        <w:numPr>
          <w:ilvl w:val="2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глубокое и многостороннее раскрытие темы сочинения;</w:t>
      </w:r>
    </w:p>
    <w:p w:rsidR="0080267E" w:rsidRPr="0080267E" w:rsidRDefault="0080267E" w:rsidP="00F055A8">
      <w:pPr>
        <w:pStyle w:val="a8"/>
        <w:numPr>
          <w:ilvl w:val="2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использование теоретико-литературных понятий для анализа текста художественного произведения;</w:t>
      </w:r>
    </w:p>
    <w:p w:rsidR="0080267E" w:rsidRPr="0080267E" w:rsidRDefault="0080267E" w:rsidP="00F055A8">
      <w:pPr>
        <w:pStyle w:val="a8"/>
        <w:numPr>
          <w:ilvl w:val="2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построение развёрнутого полноформатного сочинения по литературе.</w:t>
      </w:r>
    </w:p>
    <w:p w:rsidR="0080267E" w:rsidRPr="0080267E" w:rsidRDefault="0080267E" w:rsidP="00F055A8">
      <w:pPr>
        <w:pStyle w:val="a8"/>
        <w:numPr>
          <w:ilvl w:val="1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Отработка умения выявлять и характеризовать элементы художественной формы. Планирование систематической работы с теоретико-литературными понятиями на уроках. Обучение школьников применению литературоведческих терминов как инструмента анализа художественного текста.</w:t>
      </w:r>
    </w:p>
    <w:p w:rsidR="0080267E" w:rsidRPr="0080267E" w:rsidRDefault="0080267E" w:rsidP="00F055A8">
      <w:pPr>
        <w:pStyle w:val="a8"/>
        <w:numPr>
          <w:ilvl w:val="1"/>
          <w:numId w:val="1"/>
        </w:numPr>
        <w:shd w:val="clear" w:color="auto" w:fill="FFFFFF"/>
        <w:spacing w:line="276" w:lineRule="auto"/>
        <w:contextualSpacing w:val="0"/>
        <w:jc w:val="both"/>
        <w:rPr>
          <w:color w:val="000000"/>
          <w:sz w:val="28"/>
          <w:szCs w:val="28"/>
        </w:rPr>
      </w:pPr>
      <w:r w:rsidRPr="0080267E">
        <w:rPr>
          <w:sz w:val="28"/>
          <w:szCs w:val="28"/>
        </w:rPr>
        <w:t>Совершенствование умений школьников анализировать произведения разных родов и жанров в единстве их формы и содержания (устно и письменно).</w:t>
      </w:r>
    </w:p>
    <w:p w:rsidR="0080267E" w:rsidRPr="0080267E" w:rsidRDefault="0080267E" w:rsidP="0080267E">
      <w:pPr>
        <w:pStyle w:val="a8"/>
        <w:tabs>
          <w:tab w:val="left" w:pos="1276"/>
        </w:tabs>
        <w:spacing w:line="276" w:lineRule="auto"/>
        <w:ind w:left="0" w:firstLine="709"/>
        <w:contextualSpacing w:val="0"/>
        <w:jc w:val="both"/>
        <w:rPr>
          <w:i/>
          <w:sz w:val="28"/>
          <w:szCs w:val="28"/>
        </w:rPr>
      </w:pPr>
      <w:r w:rsidRPr="0080267E">
        <w:rPr>
          <w:i/>
          <w:sz w:val="28"/>
          <w:szCs w:val="28"/>
        </w:rPr>
        <w:t>При анализе эпического произведения внимание школьников должно концентрироваться на следующих компонентах:</w:t>
      </w:r>
    </w:p>
    <w:p w:rsidR="0080267E" w:rsidRPr="0080267E" w:rsidRDefault="0080267E" w:rsidP="00F055A8">
      <w:pPr>
        <w:pStyle w:val="a8"/>
        <w:numPr>
          <w:ilvl w:val="0"/>
          <w:numId w:val="13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тема, проблематика, сюжет (осмысление отражённых в произведении жизненных событий);</w:t>
      </w:r>
    </w:p>
    <w:p w:rsidR="0080267E" w:rsidRPr="0080267E" w:rsidRDefault="0080267E" w:rsidP="00F055A8">
      <w:pPr>
        <w:pStyle w:val="a8"/>
        <w:numPr>
          <w:ilvl w:val="0"/>
          <w:numId w:val="13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образы героев (постижение разнообразия человеческих характеров);</w:t>
      </w:r>
    </w:p>
    <w:p w:rsidR="0080267E" w:rsidRPr="0080267E" w:rsidRDefault="0080267E" w:rsidP="00F055A8">
      <w:pPr>
        <w:pStyle w:val="a8"/>
        <w:numPr>
          <w:ilvl w:val="0"/>
          <w:numId w:val="13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образ автора, индивидуальность авторского видения мира, который отражается в композиции произведения, его стиле.</w:t>
      </w:r>
    </w:p>
    <w:p w:rsidR="0080267E" w:rsidRPr="0080267E" w:rsidRDefault="0080267E" w:rsidP="0080267E">
      <w:pPr>
        <w:pStyle w:val="a8"/>
        <w:spacing w:line="276" w:lineRule="auto"/>
        <w:ind w:left="0" w:firstLine="709"/>
        <w:contextualSpacing w:val="0"/>
        <w:jc w:val="both"/>
        <w:rPr>
          <w:i/>
          <w:sz w:val="28"/>
          <w:szCs w:val="28"/>
        </w:rPr>
      </w:pPr>
      <w:r w:rsidRPr="0080267E">
        <w:rPr>
          <w:i/>
          <w:sz w:val="28"/>
          <w:szCs w:val="28"/>
        </w:rPr>
        <w:t>При анализе драматического произведения следует учитывать такие аспекты:</w:t>
      </w:r>
    </w:p>
    <w:p w:rsidR="0080267E" w:rsidRPr="0080267E" w:rsidRDefault="0080267E" w:rsidP="00F055A8">
      <w:pPr>
        <w:pStyle w:val="a8"/>
        <w:numPr>
          <w:ilvl w:val="0"/>
          <w:numId w:val="14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в центре драматического произведения изображён жизненный конфликт, разрешение которого идёт в напряжённой борьбе персонажей друг с другом, с обстоятельствами, с самим собой;</w:t>
      </w:r>
    </w:p>
    <w:p w:rsidR="0080267E" w:rsidRPr="0080267E" w:rsidRDefault="0080267E" w:rsidP="00F055A8">
      <w:pPr>
        <w:pStyle w:val="a8"/>
        <w:numPr>
          <w:ilvl w:val="0"/>
          <w:numId w:val="14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конфли</w:t>
      </w:r>
      <w:proofErr w:type="gramStart"/>
      <w:r w:rsidRPr="0080267E">
        <w:rPr>
          <w:sz w:val="28"/>
          <w:szCs w:val="28"/>
        </w:rPr>
        <w:t>кт в др</w:t>
      </w:r>
      <w:proofErr w:type="gramEnd"/>
      <w:r w:rsidRPr="0080267E">
        <w:rPr>
          <w:sz w:val="28"/>
          <w:szCs w:val="28"/>
        </w:rPr>
        <w:t>аматическом произведении движет действие и обнаруживает характер героев;</w:t>
      </w:r>
    </w:p>
    <w:p w:rsidR="0080267E" w:rsidRPr="0080267E" w:rsidRDefault="0080267E" w:rsidP="00F055A8">
      <w:pPr>
        <w:pStyle w:val="a8"/>
        <w:numPr>
          <w:ilvl w:val="0"/>
          <w:numId w:val="14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«авторское сознание как бы растворено» в художественном строе произведения, в системе образов.</w:t>
      </w:r>
    </w:p>
    <w:p w:rsidR="0080267E" w:rsidRPr="0080267E" w:rsidRDefault="0080267E" w:rsidP="0080267E">
      <w:pPr>
        <w:pStyle w:val="a8"/>
        <w:spacing w:line="276" w:lineRule="auto"/>
        <w:ind w:left="0" w:firstLine="709"/>
        <w:contextualSpacing w:val="0"/>
        <w:jc w:val="both"/>
        <w:rPr>
          <w:i/>
          <w:sz w:val="28"/>
          <w:szCs w:val="28"/>
        </w:rPr>
      </w:pPr>
      <w:r w:rsidRPr="0080267E">
        <w:rPr>
          <w:i/>
          <w:sz w:val="28"/>
          <w:szCs w:val="28"/>
        </w:rPr>
        <w:t>При анализе лирического произведения школьник должен понимать следующие специфические особенности лирики:</w:t>
      </w:r>
    </w:p>
    <w:p w:rsidR="0080267E" w:rsidRPr="0080267E" w:rsidRDefault="0080267E" w:rsidP="00F055A8">
      <w:pPr>
        <w:pStyle w:val="a8"/>
        <w:numPr>
          <w:ilvl w:val="0"/>
          <w:numId w:val="15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 xml:space="preserve">открыто эмоциональное отношение автора к </w:t>
      </w:r>
      <w:proofErr w:type="gramStart"/>
      <w:r w:rsidRPr="0080267E">
        <w:rPr>
          <w:sz w:val="28"/>
          <w:szCs w:val="28"/>
        </w:rPr>
        <w:t>высказываемому</w:t>
      </w:r>
      <w:proofErr w:type="gramEnd"/>
      <w:r w:rsidRPr="0080267E">
        <w:rPr>
          <w:sz w:val="28"/>
          <w:szCs w:val="28"/>
        </w:rPr>
        <w:t xml:space="preserve"> в стихотворении;</w:t>
      </w:r>
    </w:p>
    <w:p w:rsidR="0080267E" w:rsidRPr="0080267E" w:rsidRDefault="0080267E" w:rsidP="00F055A8">
      <w:pPr>
        <w:pStyle w:val="a8"/>
        <w:numPr>
          <w:ilvl w:val="0"/>
          <w:numId w:val="15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в центре лирического произведения – внутреннее состояние и переживания человека;</w:t>
      </w:r>
    </w:p>
    <w:p w:rsidR="0080267E" w:rsidRPr="0080267E" w:rsidRDefault="0080267E" w:rsidP="00F055A8">
      <w:pPr>
        <w:pStyle w:val="a8"/>
        <w:numPr>
          <w:ilvl w:val="0"/>
          <w:numId w:val="15"/>
        </w:numPr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lastRenderedPageBreak/>
        <w:t>единство переживания и речи – непременное условие эстетического воздействия лирики на читателя.</w:t>
      </w:r>
    </w:p>
    <w:p w:rsidR="0080267E" w:rsidRDefault="0080267E" w:rsidP="00F055A8">
      <w:pPr>
        <w:pStyle w:val="a8"/>
        <w:numPr>
          <w:ilvl w:val="0"/>
          <w:numId w:val="16"/>
        </w:numPr>
        <w:spacing w:line="276" w:lineRule="auto"/>
        <w:contextualSpacing w:val="0"/>
        <w:jc w:val="both"/>
        <w:rPr>
          <w:sz w:val="28"/>
          <w:szCs w:val="28"/>
        </w:rPr>
      </w:pPr>
      <w:r w:rsidRPr="0080267E">
        <w:rPr>
          <w:sz w:val="28"/>
          <w:szCs w:val="28"/>
        </w:rPr>
        <w:t>Использование в школьной практике сопоставительных заданий. В процессе их выполнения формировать у обучающихся умение привлекать те</w:t>
      </w:r>
      <w:proofErr w:type="gramStart"/>
      <w:r w:rsidRPr="0080267E">
        <w:rPr>
          <w:sz w:val="28"/>
          <w:szCs w:val="28"/>
        </w:rPr>
        <w:t>кст дл</w:t>
      </w:r>
      <w:proofErr w:type="gramEnd"/>
      <w:r w:rsidRPr="0080267E">
        <w:rPr>
          <w:sz w:val="28"/>
          <w:szCs w:val="28"/>
        </w:rPr>
        <w:t xml:space="preserve">я аргументации на уровне анализа важных элементов произведения. </w:t>
      </w:r>
    </w:p>
    <w:p w:rsidR="0080267E" w:rsidRDefault="0080267E" w:rsidP="00F055A8">
      <w:pPr>
        <w:pStyle w:val="a8"/>
        <w:numPr>
          <w:ilvl w:val="0"/>
          <w:numId w:val="16"/>
        </w:numPr>
        <w:spacing w:line="276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0267E">
        <w:rPr>
          <w:sz w:val="28"/>
          <w:szCs w:val="28"/>
        </w:rPr>
        <w:t>спользова</w:t>
      </w:r>
      <w:r>
        <w:rPr>
          <w:sz w:val="28"/>
          <w:szCs w:val="28"/>
        </w:rPr>
        <w:t>ть материалы</w:t>
      </w:r>
      <w:r w:rsidRPr="0080267E">
        <w:rPr>
          <w:sz w:val="28"/>
          <w:szCs w:val="28"/>
        </w:rPr>
        <w:t xml:space="preserve"> открытого банка заданий ОГЭ по литературе в процессе обучения школьников 7 – 9 классов.</w:t>
      </w:r>
    </w:p>
    <w:p w:rsidR="00E842DB" w:rsidRPr="0080267E" w:rsidRDefault="00E842DB" w:rsidP="00F055A8">
      <w:pPr>
        <w:pStyle w:val="a8"/>
        <w:numPr>
          <w:ilvl w:val="0"/>
          <w:numId w:val="16"/>
        </w:numPr>
        <w:spacing w:line="276" w:lineRule="auto"/>
        <w:contextualSpacing w:val="0"/>
        <w:jc w:val="both"/>
        <w:rPr>
          <w:sz w:val="28"/>
          <w:szCs w:val="28"/>
        </w:rPr>
      </w:pPr>
      <w:bookmarkStart w:id="1" w:name="_GoBack"/>
      <w:r>
        <w:rPr>
          <w:sz w:val="28"/>
          <w:szCs w:val="28"/>
        </w:rPr>
        <w:t xml:space="preserve">Совершенствовать приемы и методы повышения уровня учебной мотивации </w:t>
      </w:r>
      <w:proofErr w:type="gramStart"/>
      <w:r>
        <w:rPr>
          <w:sz w:val="28"/>
          <w:szCs w:val="28"/>
        </w:rPr>
        <w:t>обучающихся</w:t>
      </w:r>
      <w:bookmarkEnd w:id="1"/>
      <w:proofErr w:type="gramEnd"/>
      <w:r>
        <w:rPr>
          <w:sz w:val="28"/>
          <w:szCs w:val="28"/>
        </w:rPr>
        <w:t>.</w:t>
      </w:r>
    </w:p>
    <w:p w:rsidR="00DF3473" w:rsidRPr="008A18D7" w:rsidRDefault="00DF3473" w:rsidP="005171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FD3640" w:rsidRPr="0080267E" w:rsidRDefault="005171D2" w:rsidP="009B011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267E">
        <w:rPr>
          <w:rFonts w:ascii="Times New Roman" w:hAnsi="Times New Roman" w:cs="Times New Roman"/>
          <w:bCs/>
          <w:sz w:val="28"/>
          <w:szCs w:val="28"/>
        </w:rPr>
        <w:tab/>
      </w:r>
      <w:r w:rsidR="00FD3640" w:rsidRPr="0080267E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</w:t>
      </w:r>
      <w:r w:rsidR="00FD3640" w:rsidRPr="0080267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80267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80267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80267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3640" w:rsidRPr="0080267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Буренова Т.А.</w:t>
      </w:r>
    </w:p>
    <w:p w:rsidR="00FD3640" w:rsidRPr="0080267E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640" w:rsidRPr="0080267E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0267E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Исполнитель:</w:t>
      </w:r>
    </w:p>
    <w:p w:rsidR="00FD3640" w:rsidRPr="00FD3640" w:rsidRDefault="00FD364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80267E">
        <w:rPr>
          <w:rFonts w:ascii="Times New Roman" w:eastAsia="Times New Roman" w:hAnsi="Times New Roman" w:cs="Times New Roman"/>
          <w:color w:val="000000"/>
          <w:sz w:val="20"/>
          <w:szCs w:val="20"/>
        </w:rPr>
        <w:t>Луговова</w:t>
      </w:r>
      <w:proofErr w:type="spellEnd"/>
      <w:r w:rsidRPr="0080267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Е.В., старший методист</w:t>
      </w:r>
    </w:p>
    <w:sectPr w:rsidR="00FD3640" w:rsidRPr="00FD3640" w:rsidSect="00946C5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8CB" w:rsidRDefault="000D08CB" w:rsidP="007D1B97">
      <w:pPr>
        <w:spacing w:after="0" w:line="240" w:lineRule="auto"/>
      </w:pPr>
      <w:r>
        <w:separator/>
      </w:r>
    </w:p>
  </w:endnote>
  <w:endnote w:type="continuationSeparator" w:id="0">
    <w:p w:rsidR="000D08CB" w:rsidRDefault="000D08CB" w:rsidP="007D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8CB" w:rsidRDefault="000D08CB" w:rsidP="007D1B97">
      <w:pPr>
        <w:spacing w:after="0" w:line="240" w:lineRule="auto"/>
      </w:pPr>
      <w:r>
        <w:separator/>
      </w:r>
    </w:p>
  </w:footnote>
  <w:footnote w:type="continuationSeparator" w:id="0">
    <w:p w:rsidR="000D08CB" w:rsidRDefault="000D08CB" w:rsidP="007D1B97">
      <w:pPr>
        <w:spacing w:after="0" w:line="240" w:lineRule="auto"/>
      </w:pPr>
      <w:r>
        <w:continuationSeparator/>
      </w:r>
    </w:p>
  </w:footnote>
  <w:footnote w:id="1">
    <w:p w:rsidR="00891D97" w:rsidRPr="00600034" w:rsidRDefault="00891D97" w:rsidP="00C43D20">
      <w:pPr>
        <w:pStyle w:val="afb"/>
        <w:rPr>
          <w:rFonts w:ascii="Times New Roman" w:hAnsi="Times New Roman"/>
        </w:rPr>
      </w:pPr>
      <w:r>
        <w:rPr>
          <w:rStyle w:val="afd"/>
        </w:rPr>
        <w:footnoteRef/>
      </w:r>
      <w:r>
        <w:t xml:space="preserve"> </w:t>
      </w:r>
      <w:r w:rsidRPr="00600034">
        <w:rPr>
          <w:rFonts w:ascii="Times New Roman" w:hAnsi="Times New Roman"/>
        </w:rPr>
        <w:t xml:space="preserve">Для </w:t>
      </w:r>
      <w:proofErr w:type="spellStart"/>
      <w:r w:rsidRPr="00600034">
        <w:rPr>
          <w:rFonts w:ascii="Times New Roman" w:hAnsi="Times New Roman"/>
        </w:rPr>
        <w:t>политомических</w:t>
      </w:r>
      <w:proofErr w:type="spellEnd"/>
      <w:r w:rsidRPr="00600034">
        <w:rPr>
          <w:rFonts w:ascii="Times New Roman" w:hAnsi="Times New Roman"/>
        </w:rPr>
        <w:t xml:space="preserve"> заданий (максимальный первичный балл за выполнение которых превышает 1 балл), средни</w:t>
      </w:r>
      <w:r>
        <w:rPr>
          <w:rFonts w:ascii="Times New Roman" w:hAnsi="Times New Roman"/>
        </w:rPr>
        <w:t>й процент выполнения задания вы</w:t>
      </w:r>
      <w:r w:rsidRPr="00600034">
        <w:rPr>
          <w:rFonts w:ascii="Times New Roman" w:hAnsi="Times New Roman"/>
        </w:rPr>
        <w:t>числяется как сумма первичных баллов, полученных всеми участниками, выполнявшими данное задание, отнесенная к количеству этих участников.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0C15"/>
    <w:multiLevelType w:val="hybridMultilevel"/>
    <w:tmpl w:val="8632CC70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548AF"/>
    <w:multiLevelType w:val="hybridMultilevel"/>
    <w:tmpl w:val="446E9528"/>
    <w:lvl w:ilvl="0" w:tplc="BE1020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286968"/>
    <w:multiLevelType w:val="hybridMultilevel"/>
    <w:tmpl w:val="1D50D4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154D03"/>
    <w:multiLevelType w:val="hybridMultilevel"/>
    <w:tmpl w:val="0D889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D4AA7"/>
    <w:multiLevelType w:val="hybridMultilevel"/>
    <w:tmpl w:val="361881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163C02"/>
    <w:multiLevelType w:val="hybridMultilevel"/>
    <w:tmpl w:val="C89C9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D28C2"/>
    <w:multiLevelType w:val="hybridMultilevel"/>
    <w:tmpl w:val="C494E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3775B"/>
    <w:multiLevelType w:val="hybridMultilevel"/>
    <w:tmpl w:val="5FC456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F7B0A0F"/>
    <w:multiLevelType w:val="hybridMultilevel"/>
    <w:tmpl w:val="1722B4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9CD773A"/>
    <w:multiLevelType w:val="hybridMultilevel"/>
    <w:tmpl w:val="0A1AC9C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E41B3"/>
    <w:multiLevelType w:val="hybridMultilevel"/>
    <w:tmpl w:val="81D8C6BA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2454C"/>
    <w:multiLevelType w:val="hybridMultilevel"/>
    <w:tmpl w:val="722EC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256D4"/>
    <w:multiLevelType w:val="multilevel"/>
    <w:tmpl w:val="34BEDC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66124"/>
    <w:multiLevelType w:val="hybridMultilevel"/>
    <w:tmpl w:val="DA30FD70"/>
    <w:lvl w:ilvl="0" w:tplc="BE10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F7616"/>
    <w:multiLevelType w:val="hybridMultilevel"/>
    <w:tmpl w:val="F86E60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207A5D"/>
    <w:multiLevelType w:val="hybridMultilevel"/>
    <w:tmpl w:val="4CA4A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1"/>
  </w:num>
  <w:num w:numId="12">
    <w:abstractNumId w:val="9"/>
  </w:num>
  <w:num w:numId="13">
    <w:abstractNumId w:val="7"/>
  </w:num>
  <w:num w:numId="14">
    <w:abstractNumId w:val="15"/>
  </w:num>
  <w:num w:numId="15">
    <w:abstractNumId w:val="14"/>
  </w:num>
  <w:num w:numId="16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BD"/>
    <w:rsid w:val="00000765"/>
    <w:rsid w:val="00005938"/>
    <w:rsid w:val="00006B2F"/>
    <w:rsid w:val="00013E0C"/>
    <w:rsid w:val="000172B4"/>
    <w:rsid w:val="0002443A"/>
    <w:rsid w:val="00054388"/>
    <w:rsid w:val="000547E4"/>
    <w:rsid w:val="000620A9"/>
    <w:rsid w:val="000D08CB"/>
    <w:rsid w:val="000E25EC"/>
    <w:rsid w:val="001413BB"/>
    <w:rsid w:val="001472C6"/>
    <w:rsid w:val="00150BBD"/>
    <w:rsid w:val="001676B7"/>
    <w:rsid w:val="00182A41"/>
    <w:rsid w:val="001868EB"/>
    <w:rsid w:val="0019775E"/>
    <w:rsid w:val="001C49EF"/>
    <w:rsid w:val="001E52DB"/>
    <w:rsid w:val="00232A47"/>
    <w:rsid w:val="002379BF"/>
    <w:rsid w:val="00272734"/>
    <w:rsid w:val="002C4991"/>
    <w:rsid w:val="002C7609"/>
    <w:rsid w:val="002D37E5"/>
    <w:rsid w:val="002E23EC"/>
    <w:rsid w:val="00306266"/>
    <w:rsid w:val="0032487B"/>
    <w:rsid w:val="00326B07"/>
    <w:rsid w:val="00327065"/>
    <w:rsid w:val="0033778B"/>
    <w:rsid w:val="003410E3"/>
    <w:rsid w:val="0037687F"/>
    <w:rsid w:val="00383CC8"/>
    <w:rsid w:val="003973F1"/>
    <w:rsid w:val="00397B07"/>
    <w:rsid w:val="003B0D46"/>
    <w:rsid w:val="003B7825"/>
    <w:rsid w:val="003C7030"/>
    <w:rsid w:val="003F6271"/>
    <w:rsid w:val="003F7EEE"/>
    <w:rsid w:val="0040190C"/>
    <w:rsid w:val="0044175D"/>
    <w:rsid w:val="00441FFD"/>
    <w:rsid w:val="004517C9"/>
    <w:rsid w:val="004518BF"/>
    <w:rsid w:val="00492766"/>
    <w:rsid w:val="00493E4E"/>
    <w:rsid w:val="00494F03"/>
    <w:rsid w:val="004E364B"/>
    <w:rsid w:val="004E5609"/>
    <w:rsid w:val="005171D2"/>
    <w:rsid w:val="005378E6"/>
    <w:rsid w:val="00594B4D"/>
    <w:rsid w:val="005C55EA"/>
    <w:rsid w:val="005D2022"/>
    <w:rsid w:val="005E1AAE"/>
    <w:rsid w:val="005E51DB"/>
    <w:rsid w:val="005F00F3"/>
    <w:rsid w:val="005F5CD5"/>
    <w:rsid w:val="005F625F"/>
    <w:rsid w:val="006627F2"/>
    <w:rsid w:val="006740F3"/>
    <w:rsid w:val="0069351C"/>
    <w:rsid w:val="006B663E"/>
    <w:rsid w:val="006E7E84"/>
    <w:rsid w:val="00711FDB"/>
    <w:rsid w:val="0073571A"/>
    <w:rsid w:val="00795CBC"/>
    <w:rsid w:val="007B45E3"/>
    <w:rsid w:val="007B5CF8"/>
    <w:rsid w:val="007D1B97"/>
    <w:rsid w:val="007D496E"/>
    <w:rsid w:val="0080267E"/>
    <w:rsid w:val="0080746A"/>
    <w:rsid w:val="00817F3F"/>
    <w:rsid w:val="00840D42"/>
    <w:rsid w:val="0086435B"/>
    <w:rsid w:val="00891D97"/>
    <w:rsid w:val="008A18D7"/>
    <w:rsid w:val="008B3109"/>
    <w:rsid w:val="008C428F"/>
    <w:rsid w:val="008E5184"/>
    <w:rsid w:val="00923CAA"/>
    <w:rsid w:val="009359E6"/>
    <w:rsid w:val="00942311"/>
    <w:rsid w:val="00946C55"/>
    <w:rsid w:val="009529B6"/>
    <w:rsid w:val="00970E0C"/>
    <w:rsid w:val="00991F0D"/>
    <w:rsid w:val="00996701"/>
    <w:rsid w:val="00997986"/>
    <w:rsid w:val="009B0117"/>
    <w:rsid w:val="009B159C"/>
    <w:rsid w:val="009B4F4A"/>
    <w:rsid w:val="00A12C4A"/>
    <w:rsid w:val="00A201A5"/>
    <w:rsid w:val="00A24E81"/>
    <w:rsid w:val="00A40340"/>
    <w:rsid w:val="00A61517"/>
    <w:rsid w:val="00A85934"/>
    <w:rsid w:val="00AB2284"/>
    <w:rsid w:val="00AD3CCF"/>
    <w:rsid w:val="00B007FD"/>
    <w:rsid w:val="00B111FA"/>
    <w:rsid w:val="00B355FC"/>
    <w:rsid w:val="00B9401B"/>
    <w:rsid w:val="00BA1BD0"/>
    <w:rsid w:val="00BB364F"/>
    <w:rsid w:val="00BB4810"/>
    <w:rsid w:val="00BC1A27"/>
    <w:rsid w:val="00BC2A9F"/>
    <w:rsid w:val="00C01FB3"/>
    <w:rsid w:val="00C1048A"/>
    <w:rsid w:val="00C16C53"/>
    <w:rsid w:val="00C32626"/>
    <w:rsid w:val="00C432DF"/>
    <w:rsid w:val="00C43D20"/>
    <w:rsid w:val="00C44C57"/>
    <w:rsid w:val="00C54FA7"/>
    <w:rsid w:val="00C736F8"/>
    <w:rsid w:val="00C90F53"/>
    <w:rsid w:val="00CA0294"/>
    <w:rsid w:val="00CD4E8B"/>
    <w:rsid w:val="00CE3A2D"/>
    <w:rsid w:val="00D22D83"/>
    <w:rsid w:val="00D51041"/>
    <w:rsid w:val="00D61719"/>
    <w:rsid w:val="00D87FEC"/>
    <w:rsid w:val="00DC06BD"/>
    <w:rsid w:val="00DD3956"/>
    <w:rsid w:val="00DF3473"/>
    <w:rsid w:val="00E00267"/>
    <w:rsid w:val="00E04751"/>
    <w:rsid w:val="00E11835"/>
    <w:rsid w:val="00E4613D"/>
    <w:rsid w:val="00E528C6"/>
    <w:rsid w:val="00E5564D"/>
    <w:rsid w:val="00E842DB"/>
    <w:rsid w:val="00E956BC"/>
    <w:rsid w:val="00EA3941"/>
    <w:rsid w:val="00EB54BD"/>
    <w:rsid w:val="00EC1588"/>
    <w:rsid w:val="00F055A8"/>
    <w:rsid w:val="00F134A1"/>
    <w:rsid w:val="00F153CB"/>
    <w:rsid w:val="00F3139A"/>
    <w:rsid w:val="00F44127"/>
    <w:rsid w:val="00F53AC0"/>
    <w:rsid w:val="00F57470"/>
    <w:rsid w:val="00F81127"/>
    <w:rsid w:val="00F84381"/>
    <w:rsid w:val="00F85BC7"/>
    <w:rsid w:val="00FC407E"/>
    <w:rsid w:val="00FD0225"/>
    <w:rsid w:val="00FD3640"/>
    <w:rsid w:val="00FE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5"/>
  </w:style>
  <w:style w:type="paragraph" w:styleId="1">
    <w:name w:val="heading 1"/>
    <w:basedOn w:val="a"/>
    <w:next w:val="a"/>
    <w:rsid w:val="00946C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46C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46C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46C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46C5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46C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46C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46C55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99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rsid w:val="00946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946C5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footnote text"/>
    <w:basedOn w:val="a"/>
    <w:link w:val="afc"/>
    <w:uiPriority w:val="99"/>
    <w:unhideWhenUsed/>
    <w:rsid w:val="00C43D20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C43D20"/>
    <w:rPr>
      <w:rFonts w:cs="Times New Roman"/>
      <w:sz w:val="20"/>
      <w:szCs w:val="20"/>
      <w:lang w:eastAsia="en-US"/>
    </w:rPr>
  </w:style>
  <w:style w:type="character" w:styleId="afd">
    <w:name w:val="footnote reference"/>
    <w:uiPriority w:val="99"/>
    <w:semiHidden/>
    <w:unhideWhenUsed/>
    <w:rsid w:val="00C43D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500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41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BB46A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D51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TableNormal0">
    <w:name w:val="Table Normal"/>
    <w:uiPriority w:val="2"/>
    <w:semiHidden/>
    <w:unhideWhenUsed/>
    <w:qFormat/>
    <w:rsid w:val="00CA38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a">
    <w:name w:val="Основной текст Знак"/>
    <w:basedOn w:val="a0"/>
    <w:link w:val="a9"/>
    <w:uiPriority w:val="1"/>
    <w:rsid w:val="00CA3827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a"/>
    <w:uiPriority w:val="99"/>
    <w:qFormat/>
    <w:rsid w:val="00CA3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71BBD"/>
    <w:rPr>
      <w:color w:val="0000FF" w:themeColor="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8">
    <w:name w:val="Привязка сноски"/>
    <w:uiPriority w:val="99"/>
    <w:rsid w:val="007D1B97"/>
    <w:rPr>
      <w:vertAlign w:val="superscript"/>
    </w:rPr>
  </w:style>
  <w:style w:type="character" w:customStyle="1" w:styleId="af9">
    <w:name w:val="Символ сноски"/>
    <w:uiPriority w:val="99"/>
    <w:rsid w:val="007D1B97"/>
  </w:style>
  <w:style w:type="paragraph" w:customStyle="1" w:styleId="FootnoteText1">
    <w:name w:val="Footnote Text1"/>
    <w:basedOn w:val="a"/>
    <w:uiPriority w:val="99"/>
    <w:rsid w:val="007D1B97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a">
    <w:name w:val="Normal (Web)"/>
    <w:basedOn w:val="a"/>
    <w:uiPriority w:val="99"/>
    <w:semiHidden/>
    <w:unhideWhenUsed/>
    <w:rsid w:val="00D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footnote text"/>
    <w:basedOn w:val="a"/>
    <w:link w:val="afc"/>
    <w:uiPriority w:val="99"/>
    <w:unhideWhenUsed/>
    <w:rsid w:val="00C43D20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C43D20"/>
    <w:rPr>
      <w:rFonts w:cs="Times New Roman"/>
      <w:sz w:val="20"/>
      <w:szCs w:val="20"/>
      <w:lang w:eastAsia="en-US"/>
    </w:rPr>
  </w:style>
  <w:style w:type="character" w:styleId="afd">
    <w:name w:val="footnote reference"/>
    <w:uiPriority w:val="99"/>
    <w:semiHidden/>
    <w:unhideWhenUsed/>
    <w:rsid w:val="00C43D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270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4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6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03496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3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50;&#1085;&#1080;&#1075;&#1072;1_&#1051;&#1080;&#1090;&#1077;&#1088;&#1072;&#1090;&#1091;&#1088;&#1072;%20&#1087;&#1086;%20&#1076;&#1077;&#1090;&#1103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50;&#1085;&#1080;&#1075;&#1072;1_&#1051;&#1080;&#1090;&#1077;&#1088;&#1072;&#1090;&#1091;&#1088;&#1072;%20&#1087;&#1086;%20&#1076;&#1077;&#1090;&#1103;&#108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govova\Documents\&#1043;&#1048;&#1040;%202022\&#1040;&#1085;&#1072;&#1083;&#1080;&#1079;%20&#1044;&#1045;\&#1054;&#1043;&#1069;\&#1050;&#1086;&#1083;&#1080;&#1095;&#1077;&#1089;&#1090;&#1074;&#1077;&#1085;&#1085;&#1099;&#1077;%20&#1076;&#1072;&#1085;&#1085;&#1099;&#1077;%20&#1080;%20&#1074;&#1089;&#1087;&#1086;&#1084;&#1086;&#1075;&#1072;&#1090;&#1077;&#1083;&#1100;&#1085;&#1099;&#1077;%20&#1090;&#1072;&#1073;&#1083;&#1080;&#1094;&#1099;\&#1050;&#1085;&#1080;&#1075;&#1072;1_&#1051;&#1080;&#1090;&#1077;&#1088;&#1072;&#1090;&#1091;&#1088;&#1072;%20&#1087;&#1086;%20&#1076;&#1077;&#1090;&#1103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Новокуйбышевск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Лист3!$B$1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Лист3!$A$2:$A$6</c:f>
              <c:strCache>
                <c:ptCount val="5"/>
                <c:pt idx="0">
                  <c:v>ГБОУ СОШ № 3 </c:v>
                </c:pt>
                <c:pt idx="1">
                  <c:v>ГБОУ ООШ № 4 </c:v>
                </c:pt>
                <c:pt idx="2">
                  <c:v>ГБОУ СОШ № 5 "ОЦ"</c:v>
                </c:pt>
                <c:pt idx="3">
                  <c:v>ГБОУ СОШ № 7 "ОЦ"</c:v>
                </c:pt>
                <c:pt idx="4">
                  <c:v>ГБОУ ООШ № 17</c:v>
                </c:pt>
              </c:strCache>
            </c:strRef>
          </c:cat>
          <c:val>
            <c:numRef>
              <c:f>Лист3!$B$2:$B$6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Лист3!$C$1</c:f>
              <c:strCache>
                <c:ptCount val="1"/>
                <c:pt idx="0">
                  <c:v>качество </c:v>
                </c:pt>
              </c:strCache>
            </c:strRef>
          </c:tx>
          <c:cat>
            <c:strRef>
              <c:f>Лист3!$A$2:$A$6</c:f>
              <c:strCache>
                <c:ptCount val="5"/>
                <c:pt idx="0">
                  <c:v>ГБОУ СОШ № 3 </c:v>
                </c:pt>
                <c:pt idx="1">
                  <c:v>ГБОУ ООШ № 4 </c:v>
                </c:pt>
                <c:pt idx="2">
                  <c:v>ГБОУ СОШ № 5 "ОЦ"</c:v>
                </c:pt>
                <c:pt idx="3">
                  <c:v>ГБОУ СОШ № 7 "ОЦ"</c:v>
                </c:pt>
                <c:pt idx="4">
                  <c:v>ГБОУ ООШ № 17</c:v>
                </c:pt>
              </c:strCache>
            </c:strRef>
          </c:cat>
          <c:val>
            <c:numRef>
              <c:f>Лист3!$C$2:$C$6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</c:ser>
        <c:axId val="119329536"/>
        <c:axId val="130155264"/>
      </c:barChart>
      <c:catAx>
        <c:axId val="119329536"/>
        <c:scaling>
          <c:orientation val="minMax"/>
        </c:scaling>
        <c:axPos val="b"/>
        <c:tickLblPos val="nextTo"/>
        <c:crossAx val="130155264"/>
        <c:crosses val="autoZero"/>
        <c:auto val="1"/>
        <c:lblAlgn val="ctr"/>
        <c:lblOffset val="100"/>
      </c:catAx>
      <c:valAx>
        <c:axId val="130155264"/>
        <c:scaling>
          <c:orientation val="minMax"/>
          <c:max val="100"/>
        </c:scaling>
        <c:axPos val="l"/>
        <c:majorGridlines/>
        <c:numFmt formatCode="General" sourceLinked="1"/>
        <c:tickLblPos val="nextTo"/>
        <c:crossAx val="119329536"/>
        <c:crosses val="autoZero"/>
        <c:crossBetween val="between"/>
      </c:valAx>
    </c:plotArea>
    <c:legend>
      <c:legendPos val="b"/>
      <c:layout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Волжский район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Лист3!$B$1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Лист3!$A$9:$A$17</c:f>
              <c:strCache>
                <c:ptCount val="9"/>
                <c:pt idx="0">
                  <c:v>ГБОУ ООШ пос. Верхняя Подстепновка</c:v>
                </c:pt>
                <c:pt idx="1">
                  <c:v>ГБОУ СОШ с. Курумоч</c:v>
                </c:pt>
                <c:pt idx="2">
                  <c:v>ГБОУ СОШ "ОЦ" п.г.т. Рощинский</c:v>
                </c:pt>
                <c:pt idx="3">
                  <c:v>ГБОУ СОШ № 1 "ОЦ" п.г.т. Смышляевка</c:v>
                </c:pt>
                <c:pt idx="4">
                  <c:v>ГБОУ СОШ № 3 п.г.т. Смышляевка</c:v>
                </c:pt>
                <c:pt idx="5">
                  <c:v>ГБОУ ООШ с. Лопатино</c:v>
                </c:pt>
                <c:pt idx="6">
                  <c:v>ГБОУ СОШ поc. Дубовый Умет</c:v>
                </c:pt>
                <c:pt idx="7">
                  <c:v>ГБОУ ООШ № 2 п.г.т. Смышляевка</c:v>
                </c:pt>
                <c:pt idx="8">
                  <c:v>ГБОУ СОШ "ОЦ "Южный город"</c:v>
                </c:pt>
              </c:strCache>
            </c:strRef>
          </c:cat>
          <c:val>
            <c:numRef>
              <c:f>Лист3!$B$9:$B$17</c:f>
              <c:numCache>
                <c:formatCode>General</c:formatCode>
                <c:ptCount val="9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93</c:v>
                </c:pt>
              </c:numCache>
            </c:numRef>
          </c:val>
        </c:ser>
        <c:ser>
          <c:idx val="1"/>
          <c:order val="1"/>
          <c:tx>
            <c:strRef>
              <c:f>Лист3!$C$1</c:f>
              <c:strCache>
                <c:ptCount val="1"/>
                <c:pt idx="0">
                  <c:v>качество </c:v>
                </c:pt>
              </c:strCache>
            </c:strRef>
          </c:tx>
          <c:cat>
            <c:strRef>
              <c:f>Лист3!$A$9:$A$17</c:f>
              <c:strCache>
                <c:ptCount val="9"/>
                <c:pt idx="0">
                  <c:v>ГБОУ ООШ пос. Верхняя Подстепновка</c:v>
                </c:pt>
                <c:pt idx="1">
                  <c:v>ГБОУ СОШ с. Курумоч</c:v>
                </c:pt>
                <c:pt idx="2">
                  <c:v>ГБОУ СОШ "ОЦ" п.г.т. Рощинский</c:v>
                </c:pt>
                <c:pt idx="3">
                  <c:v>ГБОУ СОШ № 1 "ОЦ" п.г.т. Смышляевка</c:v>
                </c:pt>
                <c:pt idx="4">
                  <c:v>ГБОУ СОШ № 3 п.г.т. Смышляевка</c:v>
                </c:pt>
                <c:pt idx="5">
                  <c:v>ГБОУ ООШ с. Лопатино</c:v>
                </c:pt>
                <c:pt idx="6">
                  <c:v>ГБОУ СОШ поc. Дубовый Умет</c:v>
                </c:pt>
                <c:pt idx="7">
                  <c:v>ГБОУ ООШ № 2 п.г.т. Смышляевка</c:v>
                </c:pt>
                <c:pt idx="8">
                  <c:v>ГБОУ СОШ "ОЦ "Южный город"</c:v>
                </c:pt>
              </c:strCache>
            </c:strRef>
          </c:cat>
          <c:val>
            <c:numRef>
              <c:f>Лист3!$C$9:$C$17</c:f>
              <c:numCache>
                <c:formatCode>General</c:formatCode>
                <c:ptCount val="9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50</c:v>
                </c:pt>
                <c:pt idx="8">
                  <c:v>86</c:v>
                </c:pt>
              </c:numCache>
            </c:numRef>
          </c:val>
        </c:ser>
        <c:axId val="119014144"/>
        <c:axId val="119015680"/>
      </c:barChart>
      <c:catAx>
        <c:axId val="119014144"/>
        <c:scaling>
          <c:orientation val="minMax"/>
        </c:scaling>
        <c:axPos val="b"/>
        <c:tickLblPos val="nextTo"/>
        <c:crossAx val="119015680"/>
        <c:crosses val="autoZero"/>
        <c:auto val="1"/>
        <c:lblAlgn val="ctr"/>
        <c:lblOffset val="100"/>
      </c:catAx>
      <c:valAx>
        <c:axId val="119015680"/>
        <c:scaling>
          <c:orientation val="minMax"/>
          <c:max val="100"/>
        </c:scaling>
        <c:axPos val="l"/>
        <c:majorGridlines/>
        <c:numFmt formatCode="General" sourceLinked="1"/>
        <c:tickLblPos val="nextTo"/>
        <c:crossAx val="119014144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Лист2!$A$2</c:f>
              <c:strCache>
                <c:ptCount val="1"/>
                <c:pt idx="0">
                  <c:v>кол-во </c:v>
                </c:pt>
              </c:strCache>
            </c:strRef>
          </c:tx>
          <c:cat>
            <c:strRef>
              <c:f>Лист2!$B$1:$Q$1</c:f>
              <c:strCache>
                <c:ptCount val="16"/>
                <c:pt idx="0">
                  <c:v>8б</c:v>
                </c:pt>
                <c:pt idx="1">
                  <c:v>21б</c:v>
                </c:pt>
                <c:pt idx="2">
                  <c:v>28б</c:v>
                </c:pt>
                <c:pt idx="3">
                  <c:v>33б</c:v>
                </c:pt>
                <c:pt idx="4">
                  <c:v>34б</c:v>
                </c:pt>
                <c:pt idx="5">
                  <c:v>35б</c:v>
                </c:pt>
                <c:pt idx="6">
                  <c:v>36б</c:v>
                </c:pt>
                <c:pt idx="7">
                  <c:v>37б</c:v>
                </c:pt>
                <c:pt idx="8">
                  <c:v>38б</c:v>
                </c:pt>
                <c:pt idx="9">
                  <c:v>39б</c:v>
                </c:pt>
                <c:pt idx="10">
                  <c:v>40б</c:v>
                </c:pt>
                <c:pt idx="11">
                  <c:v>41б</c:v>
                </c:pt>
                <c:pt idx="12">
                  <c:v>42б</c:v>
                </c:pt>
                <c:pt idx="13">
                  <c:v>43б</c:v>
                </c:pt>
                <c:pt idx="14">
                  <c:v>44б</c:v>
                </c:pt>
                <c:pt idx="15">
                  <c:v>45б</c:v>
                </c:pt>
              </c:strCache>
            </c:strRef>
          </c:cat>
          <c:val>
            <c:numRef>
              <c:f>Лист2!$B$2:$Q$2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3</c:v>
                </c:pt>
                <c:pt idx="8">
                  <c:v>5</c:v>
                </c:pt>
                <c:pt idx="9">
                  <c:v>5</c:v>
                </c:pt>
                <c:pt idx="10">
                  <c:v>4</c:v>
                </c:pt>
                <c:pt idx="11">
                  <c:v>6</c:v>
                </c:pt>
                <c:pt idx="12">
                  <c:v>3</c:v>
                </c:pt>
                <c:pt idx="13">
                  <c:v>4</c:v>
                </c:pt>
                <c:pt idx="14">
                  <c:v>3</c:v>
                </c:pt>
                <c:pt idx="15">
                  <c:v>5</c:v>
                </c:pt>
              </c:numCache>
            </c:numRef>
          </c:val>
        </c:ser>
        <c:axId val="119027968"/>
        <c:axId val="119062528"/>
      </c:barChart>
      <c:catAx>
        <c:axId val="119027968"/>
        <c:scaling>
          <c:orientation val="minMax"/>
        </c:scaling>
        <c:axPos val="b"/>
        <c:majorTickMark val="none"/>
        <c:tickLblPos val="nextTo"/>
        <c:crossAx val="119062528"/>
        <c:crosses val="autoZero"/>
        <c:auto val="1"/>
        <c:lblAlgn val="ctr"/>
        <c:lblOffset val="100"/>
      </c:catAx>
      <c:valAx>
        <c:axId val="11906252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1902796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3833DfBMY6NOC/FTRCDU2pjpA==">AMUW2mUKkhB3D7yT/OHuUSU7yRtkl/AzBtJNVOBqi4duAELqqOKhW/DSUa7+saoeZq4H0MJZ3LC3AiEUnGu5C0SBdFOQjKqGx1N2ou9r7cRyjXIJA9EA6OrKQvDeIoVPr/GYiIV6ozMv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5354</Words>
  <Characters>30518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Луговова Е.В.</dc:creator>
  <cp:lastModifiedBy>Korneeva</cp:lastModifiedBy>
  <cp:revision>3</cp:revision>
  <cp:lastPrinted>2022-08-05T06:54:00Z</cp:lastPrinted>
  <dcterms:created xsi:type="dcterms:W3CDTF">2022-08-29T09:52:00Z</dcterms:created>
  <dcterms:modified xsi:type="dcterms:W3CDTF">2022-09-01T12:53:00Z</dcterms:modified>
</cp:coreProperties>
</file>