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DFA" w:rsidRPr="00504313" w:rsidRDefault="00504313">
      <w:pPr>
        <w:rPr>
          <w:rFonts w:ascii="Times New Roman" w:hAnsi="Times New Roman" w:cs="Times New Roman"/>
          <w:sz w:val="28"/>
          <w:szCs w:val="28"/>
        </w:rPr>
      </w:pPr>
      <w:r w:rsidRPr="00D75007">
        <w:rPr>
          <w:rFonts w:ascii="Times New Roman" w:hAnsi="Times New Roman" w:cs="Times New Roman"/>
          <w:b/>
          <w:noProof/>
          <w:sz w:val="28"/>
          <w:szCs w:val="28"/>
        </w:rPr>
        <w:drawing>
          <wp:inline distT="0" distB="0" distL="0" distR="0" wp14:anchorId="440A107B" wp14:editId="51271663">
            <wp:extent cx="5940425" cy="1198245"/>
            <wp:effectExtent l="0" t="0" r="3175" b="0"/>
            <wp:docPr id="8" name="Рисунок 1" descr="Y:\Бланки\he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Бланки\head.png"/>
                    <pic:cNvPicPr>
                      <a:picLocks noChangeAspect="1" noChangeArrowheads="1"/>
                    </pic:cNvPicPr>
                  </pic:nvPicPr>
                  <pic:blipFill>
                    <a:blip r:embed="rId6" cstate="print"/>
                    <a:srcRect/>
                    <a:stretch>
                      <a:fillRect/>
                    </a:stretch>
                  </pic:blipFill>
                  <pic:spPr bwMode="auto">
                    <a:xfrm>
                      <a:off x="0" y="0"/>
                      <a:ext cx="5940425" cy="1198245"/>
                    </a:xfrm>
                    <a:prstGeom prst="rect">
                      <a:avLst/>
                    </a:prstGeom>
                    <a:noFill/>
                    <a:ln w="9525">
                      <a:noFill/>
                      <a:miter lim="800000"/>
                      <a:headEnd/>
                      <a:tailEnd/>
                    </a:ln>
                  </pic:spPr>
                </pic:pic>
              </a:graphicData>
            </a:graphic>
          </wp:inline>
        </w:drawing>
      </w:r>
    </w:p>
    <w:p w:rsidR="00504313" w:rsidRDefault="00504313" w:rsidP="0010576B">
      <w:pPr>
        <w:ind w:left="426" w:firstLine="425"/>
        <w:jc w:val="center"/>
        <w:rPr>
          <w:rFonts w:ascii="Times New Roman" w:hAnsi="Times New Roman" w:cs="Times New Roman"/>
          <w:b/>
          <w:sz w:val="28"/>
          <w:szCs w:val="28"/>
        </w:rPr>
      </w:pPr>
      <w:r w:rsidRPr="0077550B">
        <w:rPr>
          <w:rFonts w:ascii="Times New Roman" w:hAnsi="Times New Roman" w:cs="Times New Roman"/>
          <w:b/>
          <w:sz w:val="28"/>
          <w:szCs w:val="28"/>
        </w:rPr>
        <w:t>Адресные рекомендации общеобразовательным организациям Поволжского образовательного</w:t>
      </w:r>
      <w:r w:rsidR="00853068">
        <w:rPr>
          <w:rFonts w:ascii="Times New Roman" w:hAnsi="Times New Roman" w:cs="Times New Roman"/>
          <w:b/>
          <w:sz w:val="28"/>
          <w:szCs w:val="28"/>
        </w:rPr>
        <w:t xml:space="preserve"> округа по результатам анализа Е</w:t>
      </w:r>
      <w:r w:rsidRPr="0077550B">
        <w:rPr>
          <w:rFonts w:ascii="Times New Roman" w:hAnsi="Times New Roman" w:cs="Times New Roman"/>
          <w:b/>
          <w:sz w:val="28"/>
          <w:szCs w:val="28"/>
        </w:rPr>
        <w:t xml:space="preserve">ГЭ по </w:t>
      </w:r>
      <w:r>
        <w:rPr>
          <w:rFonts w:ascii="Times New Roman" w:hAnsi="Times New Roman" w:cs="Times New Roman"/>
          <w:b/>
          <w:sz w:val="28"/>
          <w:szCs w:val="28"/>
        </w:rPr>
        <w:t>биологии</w:t>
      </w:r>
      <w:r w:rsidRPr="0077550B">
        <w:rPr>
          <w:rFonts w:ascii="Times New Roman" w:hAnsi="Times New Roman" w:cs="Times New Roman"/>
          <w:b/>
          <w:sz w:val="28"/>
          <w:szCs w:val="28"/>
        </w:rPr>
        <w:t xml:space="preserve"> в 2022 году</w:t>
      </w:r>
    </w:p>
    <w:p w:rsidR="00AD054B" w:rsidRDefault="00504313" w:rsidP="0010576B">
      <w:pPr>
        <w:spacing w:after="0" w:line="360" w:lineRule="auto"/>
        <w:ind w:left="426" w:firstLine="708"/>
        <w:jc w:val="both"/>
        <w:rPr>
          <w:rFonts w:ascii="Times New Roman" w:hAnsi="Times New Roman" w:cs="Times New Roman"/>
          <w:sz w:val="28"/>
          <w:szCs w:val="28"/>
        </w:rPr>
      </w:pPr>
      <w:proofErr w:type="gramStart"/>
      <w:r>
        <w:rPr>
          <w:rFonts w:ascii="Times New Roman" w:eastAsia="Times New Roman" w:hAnsi="Times New Roman" w:cs="Times New Roman"/>
          <w:sz w:val="28"/>
          <w:szCs w:val="28"/>
        </w:rPr>
        <w:t xml:space="preserve">На основании </w:t>
      </w:r>
      <w:r>
        <w:rPr>
          <w:rFonts w:ascii="Times New Roman" w:hAnsi="Times New Roman" w:cs="Times New Roman"/>
          <w:sz w:val="28"/>
          <w:szCs w:val="28"/>
        </w:rPr>
        <w:t>приказов Министерства Просвещения Российской Федерации</w:t>
      </w:r>
      <w:r w:rsidRPr="001F0155">
        <w:rPr>
          <w:rFonts w:ascii="Times New Roman" w:hAnsi="Times New Roman" w:cs="Times New Roman"/>
          <w:sz w:val="28"/>
          <w:szCs w:val="28"/>
        </w:rPr>
        <w:t xml:space="preserve"> </w:t>
      </w:r>
      <w:r>
        <w:rPr>
          <w:rFonts w:ascii="Times New Roman" w:hAnsi="Times New Roman" w:cs="Times New Roman"/>
          <w:sz w:val="28"/>
          <w:szCs w:val="28"/>
        </w:rPr>
        <w:t xml:space="preserve">и Федеральной службы по надзору в сфере образования и науки </w:t>
      </w:r>
      <w:r w:rsidRPr="001F0155">
        <w:rPr>
          <w:rFonts w:ascii="Times New Roman" w:hAnsi="Times New Roman" w:cs="Times New Roman"/>
          <w:sz w:val="28"/>
          <w:szCs w:val="28"/>
        </w:rPr>
        <w:t xml:space="preserve">от </w:t>
      </w:r>
      <w:r>
        <w:rPr>
          <w:rFonts w:ascii="Times New Roman" w:hAnsi="Times New Roman" w:cs="Times New Roman"/>
          <w:sz w:val="28"/>
          <w:szCs w:val="28"/>
        </w:rPr>
        <w:t>17.11</w:t>
      </w:r>
      <w:r w:rsidRPr="001F0155">
        <w:rPr>
          <w:rFonts w:ascii="Times New Roman" w:hAnsi="Times New Roman" w:cs="Times New Roman"/>
          <w:sz w:val="28"/>
          <w:szCs w:val="28"/>
        </w:rPr>
        <w:t xml:space="preserve">.2021г. № </w:t>
      </w:r>
      <w:r>
        <w:rPr>
          <w:rFonts w:ascii="Times New Roman" w:hAnsi="Times New Roman" w:cs="Times New Roman"/>
          <w:sz w:val="28"/>
          <w:szCs w:val="28"/>
        </w:rPr>
        <w:t xml:space="preserve">835/1480 </w:t>
      </w:r>
      <w:r w:rsidRPr="001F0155">
        <w:rPr>
          <w:rFonts w:ascii="Times New Roman" w:hAnsi="Times New Roman" w:cs="Times New Roman"/>
          <w:sz w:val="28"/>
          <w:szCs w:val="28"/>
        </w:rPr>
        <w:t>«О</w:t>
      </w:r>
      <w:r>
        <w:rPr>
          <w:rFonts w:ascii="Times New Roman" w:hAnsi="Times New Roman" w:cs="Times New Roman"/>
          <w:sz w:val="28"/>
          <w:szCs w:val="28"/>
        </w:rPr>
        <w:t xml:space="preserve">б утверждении единого расписания и продолжительности проведения государственного выпускного экзамена по образовательным программам основного общего и среднего общего образования по каждому учебному предмету, требований к использованию средств обучения и воспитания при его проведении в 2022 г.» и </w:t>
      </w:r>
      <w:r w:rsidRPr="001F0155">
        <w:rPr>
          <w:rFonts w:ascii="Times New Roman" w:hAnsi="Times New Roman" w:cs="Times New Roman"/>
          <w:sz w:val="28"/>
          <w:szCs w:val="28"/>
        </w:rPr>
        <w:t>от</w:t>
      </w:r>
      <w:proofErr w:type="gramEnd"/>
      <w:r w:rsidRPr="001F0155">
        <w:rPr>
          <w:rFonts w:ascii="Times New Roman" w:hAnsi="Times New Roman" w:cs="Times New Roman"/>
          <w:sz w:val="28"/>
          <w:szCs w:val="28"/>
        </w:rPr>
        <w:t xml:space="preserve"> </w:t>
      </w:r>
      <w:r>
        <w:rPr>
          <w:rFonts w:ascii="Times New Roman" w:hAnsi="Times New Roman" w:cs="Times New Roman"/>
          <w:sz w:val="28"/>
          <w:szCs w:val="28"/>
        </w:rPr>
        <w:t>17.11</w:t>
      </w:r>
      <w:r w:rsidRPr="001F0155">
        <w:rPr>
          <w:rFonts w:ascii="Times New Roman" w:hAnsi="Times New Roman" w:cs="Times New Roman"/>
          <w:sz w:val="28"/>
          <w:szCs w:val="28"/>
        </w:rPr>
        <w:t xml:space="preserve">.2021г. № </w:t>
      </w:r>
      <w:r>
        <w:rPr>
          <w:rFonts w:ascii="Times New Roman" w:hAnsi="Times New Roman" w:cs="Times New Roman"/>
          <w:sz w:val="28"/>
          <w:szCs w:val="28"/>
        </w:rPr>
        <w:t>83</w:t>
      </w:r>
      <w:r w:rsidR="00853068">
        <w:rPr>
          <w:rFonts w:ascii="Times New Roman" w:hAnsi="Times New Roman" w:cs="Times New Roman"/>
          <w:sz w:val="28"/>
          <w:szCs w:val="28"/>
        </w:rPr>
        <w:t>4</w:t>
      </w:r>
      <w:r>
        <w:rPr>
          <w:rFonts w:ascii="Times New Roman" w:hAnsi="Times New Roman" w:cs="Times New Roman"/>
          <w:sz w:val="28"/>
          <w:szCs w:val="28"/>
        </w:rPr>
        <w:t>/14</w:t>
      </w:r>
      <w:r w:rsidR="00853068">
        <w:rPr>
          <w:rFonts w:ascii="Times New Roman" w:hAnsi="Times New Roman" w:cs="Times New Roman"/>
          <w:sz w:val="28"/>
          <w:szCs w:val="28"/>
        </w:rPr>
        <w:t>79</w:t>
      </w:r>
      <w:r>
        <w:rPr>
          <w:rFonts w:ascii="Times New Roman" w:hAnsi="Times New Roman" w:cs="Times New Roman"/>
          <w:sz w:val="28"/>
          <w:szCs w:val="28"/>
        </w:rPr>
        <w:t xml:space="preserve"> </w:t>
      </w:r>
      <w:r w:rsidRPr="001F0155">
        <w:rPr>
          <w:rFonts w:ascii="Times New Roman" w:hAnsi="Times New Roman" w:cs="Times New Roman"/>
          <w:sz w:val="28"/>
          <w:szCs w:val="28"/>
        </w:rPr>
        <w:t>«О</w:t>
      </w:r>
      <w:r>
        <w:rPr>
          <w:rFonts w:ascii="Times New Roman" w:hAnsi="Times New Roman" w:cs="Times New Roman"/>
          <w:sz w:val="28"/>
          <w:szCs w:val="28"/>
        </w:rPr>
        <w:t xml:space="preserve">б утверждении единого расписания и продолжительности проведения </w:t>
      </w:r>
      <w:r w:rsidR="00853068">
        <w:rPr>
          <w:rFonts w:ascii="Times New Roman" w:hAnsi="Times New Roman" w:cs="Times New Roman"/>
          <w:sz w:val="28"/>
          <w:szCs w:val="28"/>
        </w:rPr>
        <w:t>единого</w:t>
      </w:r>
      <w:r>
        <w:rPr>
          <w:rFonts w:ascii="Times New Roman" w:hAnsi="Times New Roman" w:cs="Times New Roman"/>
          <w:sz w:val="28"/>
          <w:szCs w:val="28"/>
        </w:rPr>
        <w:t xml:space="preserve"> государственного экзамена по каждому учебному предмету, требований к использованию средств обучения и воспитания при его проведении в 2022 г.»</w:t>
      </w:r>
      <w:r w:rsidR="0085306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F0155">
        <w:rPr>
          <w:rFonts w:ascii="Times New Roman" w:hAnsi="Times New Roman" w:cs="Times New Roman"/>
          <w:sz w:val="28"/>
          <w:szCs w:val="28"/>
        </w:rPr>
        <w:t xml:space="preserve">для обучающихся </w:t>
      </w:r>
      <w:r w:rsidR="00853068">
        <w:rPr>
          <w:rFonts w:ascii="Times New Roman" w:hAnsi="Times New Roman" w:cs="Times New Roman"/>
          <w:sz w:val="28"/>
          <w:szCs w:val="28"/>
        </w:rPr>
        <w:t>11</w:t>
      </w:r>
      <w:r w:rsidRPr="001F0155">
        <w:rPr>
          <w:rFonts w:ascii="Times New Roman" w:hAnsi="Times New Roman" w:cs="Times New Roman"/>
          <w:sz w:val="28"/>
          <w:szCs w:val="28"/>
        </w:rPr>
        <w:t>-ых классов</w:t>
      </w:r>
      <w:r>
        <w:rPr>
          <w:rFonts w:ascii="Times New Roman" w:hAnsi="Times New Roman" w:cs="Times New Roman"/>
          <w:sz w:val="28"/>
          <w:szCs w:val="28"/>
        </w:rPr>
        <w:t xml:space="preserve"> </w:t>
      </w:r>
      <w:r w:rsidRPr="001F0155">
        <w:rPr>
          <w:rFonts w:ascii="Times New Roman" w:hAnsi="Times New Roman" w:cs="Times New Roman"/>
          <w:sz w:val="28"/>
          <w:szCs w:val="28"/>
        </w:rPr>
        <w:t>в общеобразовательных организациях, подведом</w:t>
      </w:r>
      <w:r>
        <w:rPr>
          <w:rFonts w:ascii="Times New Roman" w:hAnsi="Times New Roman" w:cs="Times New Roman"/>
          <w:sz w:val="28"/>
          <w:szCs w:val="28"/>
        </w:rPr>
        <w:t xml:space="preserve">ственных Поволжскому управлению </w:t>
      </w:r>
      <w:r w:rsidR="00853068">
        <w:rPr>
          <w:rFonts w:ascii="Times New Roman" w:hAnsi="Times New Roman" w:cs="Times New Roman"/>
          <w:sz w:val="28"/>
          <w:szCs w:val="28"/>
        </w:rPr>
        <w:t>14</w:t>
      </w:r>
      <w:r w:rsidR="00234D68">
        <w:rPr>
          <w:rFonts w:ascii="Times New Roman" w:hAnsi="Times New Roman" w:cs="Times New Roman"/>
          <w:sz w:val="28"/>
          <w:szCs w:val="28"/>
        </w:rPr>
        <w:t xml:space="preserve"> </w:t>
      </w:r>
      <w:r>
        <w:rPr>
          <w:rFonts w:ascii="Times New Roman" w:hAnsi="Times New Roman" w:cs="Times New Roman"/>
          <w:sz w:val="28"/>
          <w:szCs w:val="28"/>
        </w:rPr>
        <w:t xml:space="preserve"> июня 2022</w:t>
      </w:r>
      <w:r w:rsidRPr="001F0155">
        <w:rPr>
          <w:rFonts w:ascii="Times New Roman" w:hAnsi="Times New Roman" w:cs="Times New Roman"/>
          <w:sz w:val="28"/>
          <w:szCs w:val="28"/>
        </w:rPr>
        <w:t xml:space="preserve"> года </w:t>
      </w:r>
      <w:r>
        <w:rPr>
          <w:rFonts w:ascii="Times New Roman" w:hAnsi="Times New Roman" w:cs="Times New Roman"/>
          <w:sz w:val="28"/>
          <w:szCs w:val="28"/>
        </w:rPr>
        <w:t>состоялся</w:t>
      </w:r>
      <w:r w:rsidRPr="001F0155">
        <w:rPr>
          <w:rFonts w:ascii="Times New Roman" w:hAnsi="Times New Roman" w:cs="Times New Roman"/>
          <w:sz w:val="28"/>
          <w:szCs w:val="28"/>
        </w:rPr>
        <w:t xml:space="preserve"> </w:t>
      </w:r>
      <w:r w:rsidR="00853068">
        <w:rPr>
          <w:rFonts w:ascii="Times New Roman" w:hAnsi="Times New Roman" w:cs="Times New Roman"/>
          <w:sz w:val="28"/>
          <w:szCs w:val="28"/>
        </w:rPr>
        <w:t>Е</w:t>
      </w:r>
      <w:r w:rsidRPr="001F0155">
        <w:rPr>
          <w:rFonts w:ascii="Times New Roman" w:hAnsi="Times New Roman" w:cs="Times New Roman"/>
          <w:sz w:val="28"/>
          <w:szCs w:val="28"/>
        </w:rPr>
        <w:t xml:space="preserve">ГЭ по </w:t>
      </w:r>
      <w:r>
        <w:rPr>
          <w:rFonts w:ascii="Times New Roman" w:hAnsi="Times New Roman" w:cs="Times New Roman"/>
          <w:sz w:val="28"/>
          <w:szCs w:val="28"/>
        </w:rPr>
        <w:t>биологии</w:t>
      </w:r>
      <w:r w:rsidRPr="001F0155">
        <w:rPr>
          <w:rFonts w:ascii="Times New Roman" w:hAnsi="Times New Roman" w:cs="Times New Roman"/>
          <w:sz w:val="28"/>
          <w:szCs w:val="28"/>
        </w:rPr>
        <w:t>.</w:t>
      </w:r>
    </w:p>
    <w:p w:rsidR="00AD054B" w:rsidRDefault="008E1977" w:rsidP="0010576B">
      <w:pPr>
        <w:spacing w:after="0" w:line="360" w:lineRule="auto"/>
        <w:ind w:left="426"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Государственная итоговая аттестация </w:t>
      </w:r>
      <w:r w:rsidR="00AD054B">
        <w:rPr>
          <w:rFonts w:ascii="Times New Roman" w:eastAsia="Times New Roman" w:hAnsi="Times New Roman" w:cs="Times New Roman"/>
          <w:sz w:val="28"/>
          <w:szCs w:val="28"/>
        </w:rPr>
        <w:t>по биологии  проводил</w:t>
      </w:r>
      <w:r>
        <w:rPr>
          <w:rFonts w:ascii="Times New Roman" w:eastAsia="Times New Roman" w:hAnsi="Times New Roman" w:cs="Times New Roman"/>
          <w:sz w:val="28"/>
          <w:szCs w:val="28"/>
        </w:rPr>
        <w:t>а</w:t>
      </w:r>
      <w:r w:rsidR="00AD054B">
        <w:rPr>
          <w:rFonts w:ascii="Times New Roman" w:eastAsia="Times New Roman" w:hAnsi="Times New Roman" w:cs="Times New Roman"/>
          <w:sz w:val="28"/>
          <w:szCs w:val="28"/>
        </w:rPr>
        <w:t>с</w:t>
      </w:r>
      <w:r>
        <w:rPr>
          <w:rFonts w:ascii="Times New Roman" w:eastAsia="Times New Roman" w:hAnsi="Times New Roman" w:cs="Times New Roman"/>
          <w:sz w:val="28"/>
          <w:szCs w:val="28"/>
        </w:rPr>
        <w:t>ь</w:t>
      </w:r>
      <w:r w:rsidR="00AD054B">
        <w:rPr>
          <w:rFonts w:ascii="Times New Roman" w:eastAsia="Times New Roman" w:hAnsi="Times New Roman" w:cs="Times New Roman"/>
          <w:sz w:val="28"/>
          <w:szCs w:val="28"/>
        </w:rPr>
        <w:t xml:space="preserve"> в форме </w:t>
      </w:r>
      <w:r>
        <w:rPr>
          <w:rFonts w:ascii="Times New Roman" w:eastAsia="Times New Roman" w:hAnsi="Times New Roman" w:cs="Times New Roman"/>
          <w:sz w:val="28"/>
          <w:szCs w:val="28"/>
        </w:rPr>
        <w:t>единого</w:t>
      </w:r>
      <w:r w:rsidR="00AD054B">
        <w:rPr>
          <w:rFonts w:ascii="Times New Roman" w:eastAsia="Times New Roman" w:hAnsi="Times New Roman" w:cs="Times New Roman"/>
          <w:sz w:val="28"/>
          <w:szCs w:val="28"/>
        </w:rPr>
        <w:t xml:space="preserve"> государственного экзамена в утвержденных пунктах проведения экзамена с привлечением общественных наблюдателей. </w:t>
      </w:r>
    </w:p>
    <w:p w:rsidR="00234D68" w:rsidRDefault="00AD054B" w:rsidP="0010576B">
      <w:pPr>
        <w:spacing w:after="0" w:line="360" w:lineRule="auto"/>
        <w:ind w:left="426"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8E1977">
        <w:rPr>
          <w:rFonts w:ascii="Times New Roman" w:eastAsia="Times New Roman" w:hAnsi="Times New Roman" w:cs="Times New Roman"/>
          <w:sz w:val="28"/>
          <w:szCs w:val="28"/>
        </w:rPr>
        <w:t>Е</w:t>
      </w:r>
      <w:r>
        <w:rPr>
          <w:rFonts w:ascii="Times New Roman" w:eastAsia="Times New Roman" w:hAnsi="Times New Roman" w:cs="Times New Roman"/>
          <w:sz w:val="28"/>
          <w:szCs w:val="28"/>
        </w:rPr>
        <w:t xml:space="preserve">ГЭ по биологии в форме </w:t>
      </w:r>
      <w:r w:rsidR="008E1977">
        <w:rPr>
          <w:rFonts w:ascii="Times New Roman" w:eastAsia="Times New Roman" w:hAnsi="Times New Roman" w:cs="Times New Roman"/>
          <w:sz w:val="28"/>
          <w:szCs w:val="28"/>
        </w:rPr>
        <w:t>единого</w:t>
      </w:r>
      <w:r>
        <w:rPr>
          <w:rFonts w:ascii="Times New Roman" w:eastAsia="Times New Roman" w:hAnsi="Times New Roman" w:cs="Times New Roman"/>
          <w:sz w:val="28"/>
          <w:szCs w:val="28"/>
        </w:rPr>
        <w:t xml:space="preserve"> государственного экзамена 1</w:t>
      </w:r>
      <w:r w:rsidR="008E1977">
        <w:rPr>
          <w:rFonts w:ascii="Times New Roman" w:eastAsia="Times New Roman" w:hAnsi="Times New Roman" w:cs="Times New Roman"/>
          <w:sz w:val="28"/>
          <w:szCs w:val="28"/>
        </w:rPr>
        <w:t>4</w:t>
      </w:r>
      <w:r>
        <w:rPr>
          <w:rFonts w:ascii="Times New Roman" w:eastAsia="Times New Roman" w:hAnsi="Times New Roman" w:cs="Times New Roman"/>
          <w:sz w:val="28"/>
          <w:szCs w:val="28"/>
        </w:rPr>
        <w:t xml:space="preserve"> июня 2022 года приняли участие </w:t>
      </w:r>
      <w:r w:rsidR="008E1977">
        <w:rPr>
          <w:rFonts w:ascii="Times New Roman" w:eastAsia="Times New Roman" w:hAnsi="Times New Roman" w:cs="Times New Roman"/>
          <w:sz w:val="28"/>
          <w:szCs w:val="28"/>
        </w:rPr>
        <w:t>85</w:t>
      </w:r>
      <w:r>
        <w:rPr>
          <w:rFonts w:ascii="Times New Roman" w:eastAsia="Times New Roman" w:hAnsi="Times New Roman" w:cs="Times New Roman"/>
          <w:sz w:val="28"/>
          <w:szCs w:val="28"/>
        </w:rPr>
        <w:t xml:space="preserve"> </w:t>
      </w:r>
      <w:r w:rsidR="008E1977">
        <w:rPr>
          <w:rFonts w:ascii="Times New Roman" w:eastAsia="Times New Roman" w:hAnsi="Times New Roman" w:cs="Times New Roman"/>
          <w:sz w:val="28"/>
          <w:szCs w:val="28"/>
        </w:rPr>
        <w:t>одиннадцати</w:t>
      </w:r>
      <w:r>
        <w:rPr>
          <w:rFonts w:ascii="Times New Roman" w:eastAsia="Times New Roman" w:hAnsi="Times New Roman" w:cs="Times New Roman"/>
          <w:sz w:val="28"/>
          <w:szCs w:val="28"/>
        </w:rPr>
        <w:t xml:space="preserve">классников, что составляет </w:t>
      </w:r>
      <w:r w:rsidR="008E1977">
        <w:rPr>
          <w:rFonts w:ascii="Times New Roman" w:eastAsia="Times New Roman" w:hAnsi="Times New Roman" w:cs="Times New Roman"/>
          <w:sz w:val="28"/>
          <w:szCs w:val="28"/>
        </w:rPr>
        <w:t>11,7</w:t>
      </w:r>
      <w:r>
        <w:rPr>
          <w:rFonts w:ascii="Times New Roman" w:eastAsia="Times New Roman" w:hAnsi="Times New Roman" w:cs="Times New Roman"/>
          <w:sz w:val="28"/>
          <w:szCs w:val="28"/>
        </w:rPr>
        <w:t xml:space="preserve">% от общего числа выпускников </w:t>
      </w:r>
      <w:r w:rsidR="008E1977">
        <w:rPr>
          <w:rFonts w:ascii="Times New Roman" w:eastAsia="Times New Roman" w:hAnsi="Times New Roman" w:cs="Times New Roman"/>
          <w:sz w:val="28"/>
          <w:szCs w:val="28"/>
        </w:rPr>
        <w:t>11</w:t>
      </w:r>
      <w:r>
        <w:rPr>
          <w:rFonts w:ascii="Times New Roman" w:eastAsia="Times New Roman" w:hAnsi="Times New Roman" w:cs="Times New Roman"/>
          <w:sz w:val="28"/>
          <w:szCs w:val="28"/>
        </w:rPr>
        <w:t>-ых классов.</w:t>
      </w:r>
    </w:p>
    <w:p w:rsidR="00AD054B" w:rsidRDefault="00AD054B" w:rsidP="00AD054B">
      <w:pPr>
        <w:spacing w:after="0" w:line="360" w:lineRule="auto"/>
        <w:ind w:firstLine="708"/>
        <w:jc w:val="both"/>
        <w:rPr>
          <w:rFonts w:ascii="Times New Roman" w:hAnsi="Times New Roman" w:cs="Times New Roman"/>
          <w:sz w:val="28"/>
          <w:szCs w:val="28"/>
        </w:rPr>
      </w:pPr>
    </w:p>
    <w:p w:rsidR="00E541F5" w:rsidRPr="00E541F5" w:rsidRDefault="00504313" w:rsidP="00E541F5">
      <w:pPr>
        <w:spacing w:after="0"/>
        <w:jc w:val="center"/>
        <w:rPr>
          <w:rFonts w:ascii="Times New Roman" w:eastAsia="Times New Roman" w:hAnsi="Times New Roman" w:cs="Times New Roman"/>
          <w:b/>
          <w:bCs/>
          <w:sz w:val="28"/>
          <w:szCs w:val="24"/>
        </w:rPr>
      </w:pPr>
      <w:r w:rsidRPr="00E541F5">
        <w:rPr>
          <w:rFonts w:ascii="Times New Roman" w:eastAsia="Times New Roman" w:hAnsi="Times New Roman" w:cs="Times New Roman"/>
          <w:b/>
          <w:bCs/>
          <w:sz w:val="28"/>
          <w:szCs w:val="24"/>
        </w:rPr>
        <w:t xml:space="preserve">Статистика результатов </w:t>
      </w:r>
      <w:r w:rsidR="008E1977">
        <w:rPr>
          <w:rFonts w:ascii="Times New Roman" w:eastAsia="Times New Roman" w:hAnsi="Times New Roman" w:cs="Times New Roman"/>
          <w:b/>
          <w:bCs/>
          <w:sz w:val="28"/>
          <w:szCs w:val="24"/>
        </w:rPr>
        <w:t>Е</w:t>
      </w:r>
      <w:r w:rsidRPr="00E541F5">
        <w:rPr>
          <w:rFonts w:ascii="Times New Roman" w:eastAsia="Times New Roman" w:hAnsi="Times New Roman" w:cs="Times New Roman"/>
          <w:b/>
          <w:bCs/>
          <w:sz w:val="28"/>
          <w:szCs w:val="24"/>
        </w:rPr>
        <w:t xml:space="preserve">ГЭ 2022 по БИОЛОГИИ </w:t>
      </w:r>
    </w:p>
    <w:p w:rsidR="00504313" w:rsidRDefault="00504313" w:rsidP="00E541F5">
      <w:pPr>
        <w:spacing w:after="0"/>
        <w:jc w:val="center"/>
        <w:rPr>
          <w:rFonts w:ascii="Times New Roman" w:eastAsia="Times New Roman" w:hAnsi="Times New Roman" w:cs="Times New Roman"/>
          <w:b/>
          <w:bCs/>
          <w:sz w:val="28"/>
          <w:szCs w:val="24"/>
        </w:rPr>
      </w:pPr>
      <w:r w:rsidRPr="00E541F5">
        <w:rPr>
          <w:rFonts w:ascii="Times New Roman" w:eastAsia="Times New Roman" w:hAnsi="Times New Roman" w:cs="Times New Roman"/>
          <w:b/>
          <w:bCs/>
          <w:sz w:val="28"/>
          <w:szCs w:val="24"/>
        </w:rPr>
        <w:t xml:space="preserve">выпускников </w:t>
      </w:r>
      <w:r w:rsidR="008E1977">
        <w:rPr>
          <w:rFonts w:ascii="Times New Roman" w:eastAsia="Times New Roman" w:hAnsi="Times New Roman" w:cs="Times New Roman"/>
          <w:b/>
          <w:bCs/>
          <w:sz w:val="28"/>
          <w:szCs w:val="24"/>
        </w:rPr>
        <w:t>11</w:t>
      </w:r>
      <w:r w:rsidRPr="00E541F5">
        <w:rPr>
          <w:rFonts w:ascii="Times New Roman" w:eastAsia="Times New Roman" w:hAnsi="Times New Roman" w:cs="Times New Roman"/>
          <w:b/>
          <w:bCs/>
          <w:sz w:val="28"/>
          <w:szCs w:val="24"/>
        </w:rPr>
        <w:t xml:space="preserve"> классов Поволжского управления</w:t>
      </w:r>
    </w:p>
    <w:p w:rsidR="00E541F5" w:rsidRPr="00E541F5" w:rsidRDefault="00E541F5" w:rsidP="00E541F5">
      <w:pPr>
        <w:spacing w:after="0"/>
        <w:jc w:val="center"/>
        <w:rPr>
          <w:rFonts w:ascii="Times New Roman" w:eastAsia="Times New Roman" w:hAnsi="Times New Roman" w:cs="Times New Roman"/>
          <w:b/>
          <w:bCs/>
          <w:sz w:val="28"/>
          <w:szCs w:val="24"/>
        </w:rPr>
      </w:pPr>
    </w:p>
    <w:p w:rsidR="00B126C4" w:rsidRDefault="00504313" w:rsidP="00B126C4">
      <w:pPr>
        <w:spacing w:after="0" w:line="360" w:lineRule="auto"/>
        <w:ind w:left="426" w:firstLine="708"/>
        <w:jc w:val="both"/>
        <w:rPr>
          <w:rFonts w:ascii="Times New Roman" w:eastAsia="Times New Roman" w:hAnsi="Times New Roman" w:cs="Times New Roman"/>
          <w:sz w:val="28"/>
          <w:szCs w:val="28"/>
        </w:rPr>
      </w:pPr>
      <w:proofErr w:type="gramStart"/>
      <w:r w:rsidRPr="004920E2">
        <w:rPr>
          <w:rFonts w:ascii="Times New Roman" w:hAnsi="Times New Roman" w:cs="Times New Roman"/>
          <w:sz w:val="28"/>
          <w:szCs w:val="28"/>
        </w:rPr>
        <w:t xml:space="preserve">Анализ результатов экзамена по </w:t>
      </w:r>
      <w:r>
        <w:rPr>
          <w:rFonts w:ascii="Times New Roman" w:hAnsi="Times New Roman" w:cs="Times New Roman"/>
          <w:sz w:val="28"/>
          <w:szCs w:val="28"/>
        </w:rPr>
        <w:t>биологии</w:t>
      </w:r>
      <w:r w:rsidRPr="004920E2">
        <w:rPr>
          <w:rFonts w:ascii="Times New Roman" w:hAnsi="Times New Roman" w:cs="Times New Roman"/>
          <w:sz w:val="28"/>
          <w:szCs w:val="28"/>
        </w:rPr>
        <w:t xml:space="preserve"> позволяет считать, что большинство выпускников </w:t>
      </w:r>
      <w:r w:rsidR="008E1977">
        <w:rPr>
          <w:rFonts w:ascii="Times New Roman" w:hAnsi="Times New Roman" w:cs="Times New Roman"/>
          <w:sz w:val="28"/>
          <w:szCs w:val="28"/>
        </w:rPr>
        <w:t xml:space="preserve">средней </w:t>
      </w:r>
      <w:r w:rsidRPr="004920E2">
        <w:rPr>
          <w:rFonts w:ascii="Times New Roman" w:hAnsi="Times New Roman" w:cs="Times New Roman"/>
          <w:sz w:val="28"/>
          <w:szCs w:val="28"/>
        </w:rPr>
        <w:t xml:space="preserve"> школы </w:t>
      </w:r>
      <w:r>
        <w:rPr>
          <w:rFonts w:ascii="Times New Roman" w:hAnsi="Times New Roman" w:cs="Times New Roman"/>
          <w:sz w:val="28"/>
          <w:szCs w:val="28"/>
        </w:rPr>
        <w:t>Поволжского образовательного округа</w:t>
      </w:r>
      <w:r w:rsidR="006F0389">
        <w:rPr>
          <w:rFonts w:ascii="Times New Roman" w:hAnsi="Times New Roman" w:cs="Times New Roman"/>
          <w:sz w:val="28"/>
          <w:szCs w:val="28"/>
        </w:rPr>
        <w:t xml:space="preserve">, сдававших ЕГЭ по биологии, </w:t>
      </w:r>
      <w:r w:rsidRPr="004920E2">
        <w:rPr>
          <w:rFonts w:ascii="Times New Roman" w:hAnsi="Times New Roman" w:cs="Times New Roman"/>
          <w:sz w:val="28"/>
          <w:szCs w:val="28"/>
        </w:rPr>
        <w:t xml:space="preserve"> справились с решением экзаменационной работы, </w:t>
      </w:r>
      <w:r w:rsidRPr="004920E2">
        <w:rPr>
          <w:rFonts w:ascii="Times New Roman" w:hAnsi="Times New Roman" w:cs="Times New Roman"/>
          <w:sz w:val="28"/>
          <w:szCs w:val="28"/>
        </w:rPr>
        <w:lastRenderedPageBreak/>
        <w:t xml:space="preserve">т.е. владеют знаниями и умениями </w:t>
      </w:r>
      <w:r>
        <w:rPr>
          <w:rFonts w:ascii="Times New Roman" w:hAnsi="Times New Roman" w:cs="Times New Roman"/>
          <w:sz w:val="28"/>
          <w:szCs w:val="28"/>
        </w:rPr>
        <w:t>по биологии</w:t>
      </w:r>
      <w:r w:rsidRPr="004920E2">
        <w:rPr>
          <w:rFonts w:ascii="Times New Roman" w:hAnsi="Times New Roman" w:cs="Times New Roman"/>
          <w:sz w:val="28"/>
          <w:szCs w:val="28"/>
        </w:rPr>
        <w:t xml:space="preserve"> не только на базовом, но и на </w:t>
      </w:r>
      <w:r w:rsidR="004924F2">
        <w:rPr>
          <w:rFonts w:ascii="Times New Roman" w:hAnsi="Times New Roman" w:cs="Times New Roman"/>
          <w:sz w:val="28"/>
          <w:szCs w:val="28"/>
        </w:rPr>
        <w:t>углубленном профильном</w:t>
      </w:r>
      <w:r w:rsidRPr="004920E2">
        <w:rPr>
          <w:rFonts w:ascii="Times New Roman" w:hAnsi="Times New Roman" w:cs="Times New Roman"/>
          <w:sz w:val="28"/>
          <w:szCs w:val="28"/>
        </w:rPr>
        <w:t xml:space="preserve"> уровнях.</w:t>
      </w:r>
      <w:proofErr w:type="gramEnd"/>
      <w:r w:rsidRPr="004920E2">
        <w:rPr>
          <w:rFonts w:ascii="Times New Roman" w:hAnsi="Times New Roman" w:cs="Times New Roman"/>
          <w:sz w:val="28"/>
          <w:szCs w:val="28"/>
        </w:rPr>
        <w:t xml:space="preserve"> </w:t>
      </w:r>
      <w:r w:rsidR="006F0389" w:rsidRPr="006F0389">
        <w:rPr>
          <w:rFonts w:ascii="Times New Roman" w:eastAsia="Times New Roman" w:hAnsi="Times New Roman" w:cs="Times New Roman"/>
          <w:sz w:val="28"/>
          <w:szCs w:val="28"/>
        </w:rPr>
        <w:t xml:space="preserve">Доля выпускников, </w:t>
      </w:r>
      <w:r w:rsidR="006F0389" w:rsidRPr="006F0389">
        <w:rPr>
          <w:rFonts w:ascii="Times New Roman" w:eastAsia="Times New Roman" w:hAnsi="Times New Roman" w:cs="Times New Roman"/>
          <w:b/>
          <w:sz w:val="28"/>
          <w:szCs w:val="28"/>
        </w:rPr>
        <w:t>успешно</w:t>
      </w:r>
      <w:r w:rsidR="006F0389" w:rsidRPr="006F0389">
        <w:rPr>
          <w:rFonts w:ascii="Times New Roman" w:eastAsia="Times New Roman" w:hAnsi="Times New Roman" w:cs="Times New Roman"/>
          <w:sz w:val="28"/>
          <w:szCs w:val="28"/>
        </w:rPr>
        <w:t xml:space="preserve"> (выше порога) сдавших экзамен составляет </w:t>
      </w:r>
      <w:r w:rsidR="006F0389" w:rsidRPr="00B126C4">
        <w:rPr>
          <w:rFonts w:ascii="Times New Roman" w:eastAsia="Times New Roman" w:hAnsi="Times New Roman" w:cs="Times New Roman"/>
          <w:b/>
          <w:sz w:val="28"/>
          <w:szCs w:val="28"/>
        </w:rPr>
        <w:t>92,9%.</w:t>
      </w:r>
      <w:r w:rsidR="006F0389" w:rsidRPr="006F0389">
        <w:rPr>
          <w:rFonts w:ascii="Arial" w:eastAsia="Times New Roman" w:hAnsi="Arial" w:cs="Arial"/>
          <w:sz w:val="28"/>
          <w:szCs w:val="28"/>
        </w:rPr>
        <w:t xml:space="preserve"> </w:t>
      </w:r>
      <w:r w:rsidR="006F0389" w:rsidRPr="006F0389">
        <w:rPr>
          <w:rFonts w:ascii="Times New Roman" w:eastAsia="Times New Roman" w:hAnsi="Times New Roman" w:cs="Times New Roman"/>
          <w:sz w:val="28"/>
          <w:szCs w:val="28"/>
        </w:rPr>
        <w:t>Доля выпускников,</w:t>
      </w:r>
      <w:r w:rsidR="006F0389" w:rsidRPr="006F0389">
        <w:rPr>
          <w:rFonts w:ascii="Times New Roman" w:eastAsia="Times New Roman" w:hAnsi="Times New Roman" w:cs="Times New Roman"/>
          <w:bCs/>
          <w:sz w:val="28"/>
          <w:szCs w:val="28"/>
        </w:rPr>
        <w:t xml:space="preserve"> </w:t>
      </w:r>
      <w:r w:rsidR="006F0389" w:rsidRPr="006F0389">
        <w:rPr>
          <w:rFonts w:ascii="Times New Roman" w:eastAsia="Times New Roman" w:hAnsi="Times New Roman" w:cs="Times New Roman"/>
          <w:b/>
          <w:bCs/>
          <w:sz w:val="28"/>
          <w:szCs w:val="28"/>
        </w:rPr>
        <w:t>не преодолевших</w:t>
      </w:r>
      <w:r w:rsidR="006F0389" w:rsidRPr="006F0389">
        <w:rPr>
          <w:rFonts w:ascii="Times New Roman" w:eastAsia="Times New Roman" w:hAnsi="Times New Roman" w:cs="Times New Roman"/>
          <w:bCs/>
          <w:sz w:val="28"/>
          <w:szCs w:val="28"/>
        </w:rPr>
        <w:t xml:space="preserve"> минимальный порог (ТБ</w:t>
      </w:r>
      <w:proofErr w:type="gramStart"/>
      <w:r w:rsidR="006F0389" w:rsidRPr="006F0389">
        <w:rPr>
          <w:rFonts w:ascii="Times New Roman" w:eastAsia="Times New Roman" w:hAnsi="Times New Roman" w:cs="Times New Roman"/>
          <w:bCs/>
          <w:sz w:val="28"/>
          <w:szCs w:val="28"/>
        </w:rPr>
        <w:t>1</w:t>
      </w:r>
      <w:proofErr w:type="gramEnd"/>
      <w:r w:rsidR="006F0389" w:rsidRPr="006F0389">
        <w:rPr>
          <w:rFonts w:ascii="Times New Roman" w:eastAsia="Times New Roman" w:hAnsi="Times New Roman" w:cs="Times New Roman"/>
          <w:bCs/>
          <w:sz w:val="28"/>
          <w:szCs w:val="28"/>
        </w:rPr>
        <w:t xml:space="preserve">=36 </w:t>
      </w:r>
      <w:r w:rsidR="006F0389" w:rsidRPr="006F0389">
        <w:rPr>
          <w:rFonts w:ascii="Times New Roman" w:eastAsia="Times New Roman" w:hAnsi="Times New Roman" w:cs="Times New Roman"/>
          <w:sz w:val="28"/>
          <w:szCs w:val="28"/>
        </w:rPr>
        <w:t>б</w:t>
      </w:r>
      <w:r w:rsidR="006F0389">
        <w:rPr>
          <w:rFonts w:ascii="Times New Roman" w:eastAsia="Times New Roman" w:hAnsi="Times New Roman" w:cs="Times New Roman"/>
          <w:sz w:val="28"/>
          <w:szCs w:val="28"/>
        </w:rPr>
        <w:t>.</w:t>
      </w:r>
      <w:r w:rsidR="006F0389" w:rsidRPr="006F0389">
        <w:rPr>
          <w:rFonts w:ascii="Times New Roman" w:eastAsia="Times New Roman" w:hAnsi="Times New Roman" w:cs="Times New Roman"/>
          <w:bCs/>
          <w:sz w:val="28"/>
          <w:szCs w:val="28"/>
        </w:rPr>
        <w:t>)</w:t>
      </w:r>
      <w:r w:rsidR="006F0389" w:rsidRPr="006F0389">
        <w:rPr>
          <w:rFonts w:ascii="Times New Roman" w:eastAsia="Times New Roman" w:hAnsi="Times New Roman" w:cs="Times New Roman"/>
          <w:sz w:val="28"/>
          <w:szCs w:val="28"/>
        </w:rPr>
        <w:t xml:space="preserve"> составила </w:t>
      </w:r>
      <w:r w:rsidR="006F0389" w:rsidRPr="00B126C4">
        <w:rPr>
          <w:rFonts w:ascii="Times New Roman" w:eastAsia="Times New Roman" w:hAnsi="Times New Roman" w:cs="Times New Roman"/>
          <w:b/>
          <w:sz w:val="28"/>
          <w:szCs w:val="28"/>
        </w:rPr>
        <w:t>7,1%.</w:t>
      </w:r>
      <w:r w:rsidR="006F0389" w:rsidRPr="006F0389">
        <w:rPr>
          <w:rFonts w:ascii="Arial" w:eastAsia="Times New Roman" w:hAnsi="Arial" w:cs="Arial"/>
          <w:sz w:val="28"/>
          <w:szCs w:val="28"/>
        </w:rPr>
        <w:t xml:space="preserve"> </w:t>
      </w:r>
      <w:r w:rsidR="006F0389" w:rsidRPr="006F0389">
        <w:rPr>
          <w:rFonts w:ascii="Times New Roman" w:eastAsia="Times New Roman" w:hAnsi="Times New Roman" w:cs="Times New Roman"/>
          <w:sz w:val="28"/>
          <w:szCs w:val="28"/>
        </w:rPr>
        <w:t xml:space="preserve">Доля выпускников, показавших </w:t>
      </w:r>
      <w:r w:rsidR="006F0389" w:rsidRPr="006F0389">
        <w:rPr>
          <w:rFonts w:ascii="Times New Roman" w:eastAsia="Times New Roman" w:hAnsi="Times New Roman" w:cs="Times New Roman"/>
          <w:b/>
          <w:sz w:val="28"/>
          <w:szCs w:val="28"/>
        </w:rPr>
        <w:t>п</w:t>
      </w:r>
      <w:r w:rsidR="006F0389" w:rsidRPr="006F0389">
        <w:rPr>
          <w:rFonts w:ascii="Times New Roman" w:eastAsia="Times New Roman" w:hAnsi="Times New Roman" w:cs="Times New Roman"/>
          <w:b/>
          <w:bCs/>
          <w:sz w:val="28"/>
          <w:szCs w:val="28"/>
        </w:rPr>
        <w:t>рофильный уровень</w:t>
      </w:r>
      <w:r w:rsidR="006F0389" w:rsidRPr="006F0389">
        <w:rPr>
          <w:rFonts w:ascii="Times New Roman" w:eastAsia="Times New Roman" w:hAnsi="Times New Roman" w:cs="Times New Roman"/>
          <w:bCs/>
          <w:sz w:val="28"/>
          <w:szCs w:val="28"/>
        </w:rPr>
        <w:t xml:space="preserve"> освоения</w:t>
      </w:r>
      <w:r w:rsidR="006F0389" w:rsidRPr="006F0389">
        <w:rPr>
          <w:rFonts w:ascii="Times New Roman" w:eastAsia="Times New Roman" w:hAnsi="Times New Roman" w:cs="Times New Roman"/>
          <w:sz w:val="28"/>
          <w:szCs w:val="28"/>
        </w:rPr>
        <w:t xml:space="preserve"> образовательного стандарта по предмету (ТБ2=</w:t>
      </w:r>
      <w:r w:rsidR="006F0389" w:rsidRPr="006F0389">
        <w:rPr>
          <w:rFonts w:ascii="Times New Roman" w:eastAsia="Times New Roman" w:hAnsi="Times New Roman" w:cs="Times New Roman"/>
          <w:bCs/>
          <w:sz w:val="28"/>
          <w:szCs w:val="28"/>
        </w:rPr>
        <w:t>82</w:t>
      </w:r>
      <w:r w:rsidR="006F0389" w:rsidRPr="006F0389">
        <w:rPr>
          <w:rFonts w:ascii="Times New Roman" w:eastAsia="Times New Roman" w:hAnsi="Times New Roman" w:cs="Times New Roman"/>
          <w:sz w:val="28"/>
          <w:szCs w:val="28"/>
        </w:rPr>
        <w:t xml:space="preserve"> б.) – </w:t>
      </w:r>
      <w:r w:rsidR="006F0389" w:rsidRPr="00B126C4">
        <w:rPr>
          <w:rFonts w:ascii="Times New Roman" w:eastAsia="Times New Roman" w:hAnsi="Times New Roman" w:cs="Times New Roman"/>
          <w:b/>
          <w:sz w:val="28"/>
          <w:szCs w:val="28"/>
        </w:rPr>
        <w:t>3,5%.</w:t>
      </w:r>
      <w:r w:rsidR="006F0389" w:rsidRPr="006F0389">
        <w:rPr>
          <w:rFonts w:ascii="Times New Roman" w:eastAsia="Times New Roman" w:hAnsi="Times New Roman" w:cs="Times New Roman"/>
          <w:sz w:val="28"/>
          <w:szCs w:val="28"/>
        </w:rPr>
        <w:t xml:space="preserve"> </w:t>
      </w:r>
      <w:r w:rsidR="006F0389" w:rsidRPr="00B126C4">
        <w:rPr>
          <w:rFonts w:ascii="Times New Roman" w:eastAsia="Times New Roman" w:hAnsi="Times New Roman" w:cs="Times New Roman"/>
          <w:b/>
          <w:sz w:val="28"/>
          <w:szCs w:val="28"/>
        </w:rPr>
        <w:t>Средний</w:t>
      </w:r>
      <w:r w:rsidR="006F0389" w:rsidRPr="006F0389">
        <w:rPr>
          <w:rFonts w:ascii="Times New Roman" w:eastAsia="Times New Roman" w:hAnsi="Times New Roman" w:cs="Times New Roman"/>
          <w:sz w:val="28"/>
          <w:szCs w:val="28"/>
        </w:rPr>
        <w:t xml:space="preserve"> балл составил 53,6%.</w:t>
      </w:r>
      <w:r w:rsidR="00B126C4">
        <w:rPr>
          <w:rFonts w:ascii="Times New Roman" w:eastAsia="Times New Roman" w:hAnsi="Times New Roman" w:cs="Times New Roman"/>
          <w:sz w:val="28"/>
          <w:szCs w:val="28"/>
        </w:rPr>
        <w:t xml:space="preserve"> </w:t>
      </w:r>
      <w:r w:rsidR="00B126C4" w:rsidRPr="00B126C4">
        <w:rPr>
          <w:rFonts w:ascii="Times New Roman" w:eastAsia="Times New Roman" w:hAnsi="Times New Roman" w:cs="Times New Roman"/>
          <w:b/>
          <w:sz w:val="28"/>
          <w:szCs w:val="28"/>
        </w:rPr>
        <w:t>Максимальный</w:t>
      </w:r>
      <w:r w:rsidR="00B126C4">
        <w:rPr>
          <w:rFonts w:ascii="Times New Roman" w:eastAsia="Times New Roman" w:hAnsi="Times New Roman" w:cs="Times New Roman"/>
          <w:sz w:val="28"/>
          <w:szCs w:val="28"/>
        </w:rPr>
        <w:t xml:space="preserve"> балл, полученный выпускниками округа - </w:t>
      </w:r>
      <w:r w:rsidR="00B126C4" w:rsidRPr="00B126C4">
        <w:rPr>
          <w:rFonts w:ascii="Times New Roman" w:eastAsia="Times New Roman" w:hAnsi="Times New Roman" w:cs="Times New Roman"/>
          <w:b/>
          <w:sz w:val="28"/>
          <w:szCs w:val="28"/>
        </w:rPr>
        <w:t>91 балл</w:t>
      </w:r>
      <w:r w:rsidR="00B126C4" w:rsidRPr="00B126C4">
        <w:rPr>
          <w:rFonts w:ascii="Times New Roman" w:eastAsia="Times New Roman" w:hAnsi="Times New Roman" w:cs="Times New Roman"/>
          <w:sz w:val="28"/>
          <w:szCs w:val="28"/>
        </w:rPr>
        <w:t xml:space="preserve"> </w:t>
      </w:r>
      <w:r w:rsidR="00B126C4">
        <w:rPr>
          <w:rFonts w:ascii="Times New Roman" w:eastAsia="Times New Roman" w:hAnsi="Times New Roman" w:cs="Times New Roman"/>
          <w:sz w:val="28"/>
          <w:szCs w:val="28"/>
        </w:rPr>
        <w:t>–</w:t>
      </w:r>
      <w:r w:rsidR="00B126C4" w:rsidRPr="00B126C4">
        <w:rPr>
          <w:rFonts w:ascii="Times New Roman" w:eastAsia="Times New Roman" w:hAnsi="Times New Roman" w:cs="Times New Roman"/>
          <w:sz w:val="28"/>
          <w:szCs w:val="28"/>
        </w:rPr>
        <w:t xml:space="preserve"> </w:t>
      </w:r>
      <w:r w:rsidR="00B126C4">
        <w:rPr>
          <w:rFonts w:ascii="Times New Roman" w:eastAsia="Times New Roman" w:hAnsi="Times New Roman" w:cs="Times New Roman"/>
          <w:sz w:val="28"/>
          <w:szCs w:val="28"/>
        </w:rPr>
        <w:t xml:space="preserve">показала обучающаяся </w:t>
      </w:r>
      <w:r w:rsidR="00B126C4" w:rsidRPr="00B126C4">
        <w:rPr>
          <w:rFonts w:ascii="Times New Roman" w:eastAsia="Times New Roman" w:hAnsi="Times New Roman" w:cs="Times New Roman"/>
          <w:sz w:val="28"/>
          <w:szCs w:val="28"/>
        </w:rPr>
        <w:t>ГБОУ СОШ п. Черновский</w:t>
      </w:r>
      <w:r w:rsidR="00B126C4">
        <w:rPr>
          <w:rFonts w:ascii="Times New Roman" w:eastAsia="Times New Roman" w:hAnsi="Times New Roman" w:cs="Times New Roman"/>
          <w:sz w:val="28"/>
          <w:szCs w:val="28"/>
        </w:rPr>
        <w:t>.</w:t>
      </w:r>
    </w:p>
    <w:p w:rsidR="008843C8" w:rsidRDefault="008843C8" w:rsidP="00B126C4">
      <w:pPr>
        <w:spacing w:after="0" w:line="360" w:lineRule="auto"/>
        <w:ind w:left="426" w:firstLine="708"/>
        <w:jc w:val="both"/>
        <w:rPr>
          <w:rFonts w:ascii="Times New Roman" w:eastAsia="Times New Roman" w:hAnsi="Times New Roman" w:cs="Times New Roman"/>
          <w:sz w:val="28"/>
          <w:szCs w:val="28"/>
        </w:rPr>
      </w:pPr>
    </w:p>
    <w:p w:rsidR="002D74CE" w:rsidRPr="008843C8" w:rsidRDefault="002D74CE" w:rsidP="002D74CE">
      <w:pPr>
        <w:spacing w:after="0" w:line="240" w:lineRule="auto"/>
        <w:jc w:val="center"/>
        <w:rPr>
          <w:rFonts w:ascii="Times New Roman" w:eastAsia="Times New Roman" w:hAnsi="Times New Roman" w:cs="Times New Roman"/>
          <w:sz w:val="28"/>
          <w:szCs w:val="28"/>
        </w:rPr>
      </w:pPr>
      <w:r w:rsidRPr="002D74CE">
        <w:rPr>
          <w:rFonts w:ascii="Times New Roman" w:eastAsia="Times New Roman" w:hAnsi="Times New Roman" w:cs="Times New Roman"/>
          <w:bCs/>
          <w:sz w:val="28"/>
          <w:szCs w:val="28"/>
        </w:rPr>
        <w:t>БИОЛОГИЯ.</w:t>
      </w:r>
      <w:r w:rsidRPr="002D74CE">
        <w:rPr>
          <w:rFonts w:ascii="Times New Roman" w:eastAsia="Times New Roman" w:hAnsi="Times New Roman" w:cs="Times New Roman"/>
          <w:sz w:val="28"/>
          <w:szCs w:val="28"/>
        </w:rPr>
        <w:t xml:space="preserve"> </w:t>
      </w:r>
    </w:p>
    <w:p w:rsidR="002D74CE" w:rsidRDefault="002D74CE" w:rsidP="002D74CE">
      <w:pPr>
        <w:spacing w:after="0" w:line="240" w:lineRule="auto"/>
        <w:jc w:val="center"/>
        <w:rPr>
          <w:rFonts w:ascii="Times New Roman" w:eastAsia="Times New Roman" w:hAnsi="Times New Roman" w:cs="Times New Roman"/>
          <w:sz w:val="28"/>
          <w:szCs w:val="28"/>
        </w:rPr>
      </w:pPr>
      <w:r w:rsidRPr="002D74CE">
        <w:rPr>
          <w:rFonts w:ascii="Times New Roman" w:eastAsia="Times New Roman" w:hAnsi="Times New Roman" w:cs="Times New Roman"/>
          <w:sz w:val="28"/>
          <w:szCs w:val="28"/>
        </w:rPr>
        <w:t>Статистические данные результатов ЕГЭ по П</w:t>
      </w:r>
      <w:r w:rsidR="00AF2338">
        <w:rPr>
          <w:rFonts w:ascii="Times New Roman" w:eastAsia="Times New Roman" w:hAnsi="Times New Roman" w:cs="Times New Roman"/>
          <w:sz w:val="28"/>
          <w:szCs w:val="28"/>
        </w:rPr>
        <w:t>У</w:t>
      </w:r>
      <w:r w:rsidR="008843C8">
        <w:rPr>
          <w:rFonts w:ascii="Times New Roman" w:eastAsia="Times New Roman" w:hAnsi="Times New Roman" w:cs="Times New Roman"/>
          <w:sz w:val="28"/>
          <w:szCs w:val="28"/>
        </w:rPr>
        <w:t xml:space="preserve"> за 2022-2020 гг.</w:t>
      </w:r>
    </w:p>
    <w:p w:rsidR="008843C8" w:rsidRDefault="008843C8" w:rsidP="002D74CE">
      <w:pPr>
        <w:spacing w:after="0" w:line="240" w:lineRule="auto"/>
        <w:jc w:val="center"/>
        <w:rPr>
          <w:rFonts w:ascii="Times New Roman" w:eastAsia="Times New Roman" w:hAnsi="Times New Roman" w:cs="Times New Roman"/>
          <w:sz w:val="28"/>
          <w:szCs w:val="28"/>
        </w:rPr>
      </w:pPr>
    </w:p>
    <w:tbl>
      <w:tblPr>
        <w:tblW w:w="9639" w:type="dxa"/>
        <w:tblInd w:w="534" w:type="dxa"/>
        <w:tblLayout w:type="fixed"/>
        <w:tblLook w:val="04A0" w:firstRow="1" w:lastRow="0" w:firstColumn="1" w:lastColumn="0" w:noHBand="0" w:noVBand="1"/>
      </w:tblPr>
      <w:tblGrid>
        <w:gridCol w:w="4252"/>
        <w:gridCol w:w="1795"/>
        <w:gridCol w:w="1796"/>
        <w:gridCol w:w="1796"/>
      </w:tblGrid>
      <w:tr w:rsidR="008843C8" w:rsidRPr="00EE1657" w:rsidTr="00AF2338">
        <w:trPr>
          <w:trHeight w:val="360"/>
        </w:trPr>
        <w:tc>
          <w:tcPr>
            <w:tcW w:w="4252"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843C8" w:rsidRPr="00EE1657" w:rsidRDefault="008843C8" w:rsidP="00AF2338">
            <w:pPr>
              <w:spacing w:after="0" w:line="240" w:lineRule="auto"/>
              <w:jc w:val="right"/>
              <w:rPr>
                <w:rFonts w:ascii="Times New Roman" w:eastAsia="Times New Roman" w:hAnsi="Times New Roman" w:cs="Times New Roman"/>
                <w:b/>
                <w:bCs/>
                <w:sz w:val="28"/>
                <w:szCs w:val="28"/>
              </w:rPr>
            </w:pPr>
            <w:r w:rsidRPr="00EE1657">
              <w:rPr>
                <w:rFonts w:ascii="Times New Roman" w:eastAsia="Times New Roman" w:hAnsi="Times New Roman" w:cs="Times New Roman"/>
                <w:b/>
                <w:bCs/>
                <w:sz w:val="28"/>
                <w:szCs w:val="28"/>
              </w:rPr>
              <w:t>Средний балл</w:t>
            </w:r>
          </w:p>
        </w:tc>
        <w:tc>
          <w:tcPr>
            <w:tcW w:w="1795" w:type="dxa"/>
            <w:tcBorders>
              <w:top w:val="single" w:sz="4" w:space="0" w:color="auto"/>
              <w:left w:val="nil"/>
              <w:bottom w:val="single" w:sz="4" w:space="0" w:color="auto"/>
              <w:right w:val="single" w:sz="4" w:space="0" w:color="auto"/>
            </w:tcBorders>
            <w:shd w:val="clear" w:color="auto" w:fill="auto"/>
            <w:noWrap/>
            <w:vAlign w:val="bottom"/>
            <w:hideMark/>
          </w:tcPr>
          <w:p w:rsidR="008843C8" w:rsidRPr="00EE1657" w:rsidRDefault="008843C8" w:rsidP="00AF2338">
            <w:pPr>
              <w:spacing w:after="0" w:line="240" w:lineRule="auto"/>
              <w:jc w:val="center"/>
              <w:rPr>
                <w:rFonts w:ascii="Times New Roman" w:eastAsia="Times New Roman" w:hAnsi="Times New Roman" w:cs="Times New Roman"/>
                <w:b/>
                <w:bCs/>
                <w:sz w:val="28"/>
                <w:szCs w:val="28"/>
              </w:rPr>
            </w:pPr>
            <w:r w:rsidRPr="00EE1657">
              <w:rPr>
                <w:rFonts w:ascii="Times New Roman" w:eastAsia="Times New Roman" w:hAnsi="Times New Roman" w:cs="Times New Roman"/>
                <w:b/>
                <w:bCs/>
                <w:sz w:val="28"/>
                <w:szCs w:val="28"/>
              </w:rPr>
              <w:t>2022</w:t>
            </w:r>
          </w:p>
        </w:tc>
        <w:tc>
          <w:tcPr>
            <w:tcW w:w="1796" w:type="dxa"/>
            <w:tcBorders>
              <w:top w:val="single" w:sz="4" w:space="0" w:color="auto"/>
              <w:left w:val="nil"/>
              <w:bottom w:val="single" w:sz="4" w:space="0" w:color="auto"/>
              <w:right w:val="single" w:sz="4" w:space="0" w:color="auto"/>
            </w:tcBorders>
            <w:shd w:val="clear" w:color="auto" w:fill="auto"/>
            <w:noWrap/>
            <w:vAlign w:val="bottom"/>
            <w:hideMark/>
          </w:tcPr>
          <w:p w:rsidR="008843C8" w:rsidRPr="00EE1657" w:rsidRDefault="008843C8" w:rsidP="00AF2338">
            <w:pPr>
              <w:spacing w:after="0" w:line="240" w:lineRule="auto"/>
              <w:jc w:val="center"/>
              <w:rPr>
                <w:rFonts w:ascii="Times New Roman" w:eastAsia="Times New Roman" w:hAnsi="Times New Roman" w:cs="Times New Roman"/>
                <w:b/>
                <w:bCs/>
                <w:sz w:val="28"/>
                <w:szCs w:val="28"/>
              </w:rPr>
            </w:pPr>
            <w:r w:rsidRPr="00EE1657">
              <w:rPr>
                <w:rFonts w:ascii="Times New Roman" w:eastAsia="Times New Roman" w:hAnsi="Times New Roman" w:cs="Times New Roman"/>
                <w:b/>
                <w:bCs/>
                <w:sz w:val="28"/>
                <w:szCs w:val="28"/>
              </w:rPr>
              <w:t>2021</w:t>
            </w:r>
          </w:p>
        </w:tc>
        <w:tc>
          <w:tcPr>
            <w:tcW w:w="1796" w:type="dxa"/>
            <w:tcBorders>
              <w:top w:val="single" w:sz="4" w:space="0" w:color="auto"/>
              <w:left w:val="nil"/>
              <w:bottom w:val="single" w:sz="4" w:space="0" w:color="auto"/>
              <w:right w:val="single" w:sz="4" w:space="0" w:color="auto"/>
            </w:tcBorders>
            <w:shd w:val="clear" w:color="auto" w:fill="auto"/>
            <w:noWrap/>
            <w:vAlign w:val="bottom"/>
            <w:hideMark/>
          </w:tcPr>
          <w:p w:rsidR="008843C8" w:rsidRPr="00EE1657" w:rsidRDefault="008843C8" w:rsidP="00AF2338">
            <w:pPr>
              <w:spacing w:after="0" w:line="240" w:lineRule="auto"/>
              <w:jc w:val="center"/>
              <w:rPr>
                <w:rFonts w:ascii="Times New Roman" w:eastAsia="Times New Roman" w:hAnsi="Times New Roman" w:cs="Times New Roman"/>
                <w:b/>
                <w:bCs/>
                <w:sz w:val="28"/>
                <w:szCs w:val="28"/>
              </w:rPr>
            </w:pPr>
            <w:r w:rsidRPr="00EE1657">
              <w:rPr>
                <w:rFonts w:ascii="Times New Roman" w:eastAsia="Times New Roman" w:hAnsi="Times New Roman" w:cs="Times New Roman"/>
                <w:b/>
                <w:bCs/>
                <w:sz w:val="28"/>
                <w:szCs w:val="28"/>
              </w:rPr>
              <w:t>2020</w:t>
            </w:r>
          </w:p>
        </w:tc>
      </w:tr>
      <w:tr w:rsidR="008843C8" w:rsidRPr="00EE1657" w:rsidTr="00AF2338">
        <w:trPr>
          <w:trHeight w:val="360"/>
        </w:trPr>
        <w:tc>
          <w:tcPr>
            <w:tcW w:w="4252"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843C8" w:rsidRPr="00EE1657" w:rsidRDefault="008843C8" w:rsidP="00AF2338">
            <w:pPr>
              <w:spacing w:after="0" w:line="240" w:lineRule="auto"/>
              <w:jc w:val="right"/>
              <w:rPr>
                <w:rFonts w:ascii="Times New Roman" w:eastAsia="Times New Roman" w:hAnsi="Times New Roman" w:cs="Times New Roman"/>
                <w:sz w:val="28"/>
                <w:szCs w:val="28"/>
              </w:rPr>
            </w:pPr>
            <w:r w:rsidRPr="00EE1657">
              <w:rPr>
                <w:rFonts w:ascii="Times New Roman" w:eastAsia="Times New Roman" w:hAnsi="Times New Roman" w:cs="Times New Roman"/>
                <w:sz w:val="28"/>
                <w:szCs w:val="28"/>
              </w:rPr>
              <w:t>Самарская область</w:t>
            </w:r>
          </w:p>
        </w:tc>
        <w:tc>
          <w:tcPr>
            <w:tcW w:w="1795" w:type="dxa"/>
            <w:tcBorders>
              <w:top w:val="nil"/>
              <w:left w:val="nil"/>
              <w:bottom w:val="single" w:sz="4" w:space="0" w:color="auto"/>
              <w:right w:val="single" w:sz="4" w:space="0" w:color="auto"/>
            </w:tcBorders>
            <w:shd w:val="clear" w:color="auto" w:fill="auto"/>
            <w:noWrap/>
            <w:vAlign w:val="bottom"/>
            <w:hideMark/>
          </w:tcPr>
          <w:p w:rsidR="008843C8" w:rsidRPr="00EE1657" w:rsidRDefault="008843C8" w:rsidP="00AF2338">
            <w:pPr>
              <w:spacing w:after="0" w:line="240" w:lineRule="auto"/>
              <w:jc w:val="center"/>
              <w:rPr>
                <w:rFonts w:ascii="Times New Roman" w:eastAsia="Times New Roman" w:hAnsi="Times New Roman" w:cs="Times New Roman"/>
                <w:color w:val="000000"/>
                <w:sz w:val="28"/>
                <w:szCs w:val="28"/>
              </w:rPr>
            </w:pPr>
            <w:r w:rsidRPr="00EE1657">
              <w:rPr>
                <w:rFonts w:ascii="Times New Roman" w:eastAsia="Times New Roman" w:hAnsi="Times New Roman" w:cs="Times New Roman"/>
                <w:color w:val="000000"/>
                <w:sz w:val="28"/>
                <w:szCs w:val="28"/>
              </w:rPr>
              <w:t> </w:t>
            </w:r>
          </w:p>
        </w:tc>
        <w:tc>
          <w:tcPr>
            <w:tcW w:w="1796" w:type="dxa"/>
            <w:tcBorders>
              <w:top w:val="nil"/>
              <w:left w:val="nil"/>
              <w:bottom w:val="single" w:sz="4" w:space="0" w:color="auto"/>
              <w:right w:val="single" w:sz="4" w:space="0" w:color="auto"/>
            </w:tcBorders>
            <w:shd w:val="clear" w:color="auto" w:fill="auto"/>
            <w:noWrap/>
            <w:vAlign w:val="bottom"/>
            <w:hideMark/>
          </w:tcPr>
          <w:p w:rsidR="008843C8" w:rsidRPr="00EE1657" w:rsidRDefault="008843C8" w:rsidP="00AF2338">
            <w:pPr>
              <w:spacing w:after="0" w:line="240" w:lineRule="auto"/>
              <w:jc w:val="center"/>
              <w:rPr>
                <w:rFonts w:ascii="Times New Roman" w:eastAsia="Times New Roman" w:hAnsi="Times New Roman" w:cs="Times New Roman"/>
                <w:color w:val="000000"/>
                <w:sz w:val="28"/>
                <w:szCs w:val="28"/>
              </w:rPr>
            </w:pPr>
            <w:r w:rsidRPr="00EE1657">
              <w:rPr>
                <w:rFonts w:ascii="Times New Roman" w:eastAsia="Times New Roman" w:hAnsi="Times New Roman" w:cs="Times New Roman"/>
                <w:color w:val="000000"/>
                <w:sz w:val="28"/>
                <w:szCs w:val="28"/>
              </w:rPr>
              <w:t> </w:t>
            </w:r>
          </w:p>
        </w:tc>
        <w:tc>
          <w:tcPr>
            <w:tcW w:w="1796" w:type="dxa"/>
            <w:tcBorders>
              <w:top w:val="nil"/>
              <w:left w:val="nil"/>
              <w:bottom w:val="single" w:sz="4" w:space="0" w:color="auto"/>
              <w:right w:val="single" w:sz="4" w:space="0" w:color="auto"/>
            </w:tcBorders>
            <w:shd w:val="clear" w:color="auto" w:fill="auto"/>
            <w:noWrap/>
            <w:vAlign w:val="bottom"/>
            <w:hideMark/>
          </w:tcPr>
          <w:p w:rsidR="008843C8" w:rsidRPr="00EE1657" w:rsidRDefault="008843C8" w:rsidP="00AF2338">
            <w:pPr>
              <w:spacing w:after="0" w:line="240" w:lineRule="auto"/>
              <w:jc w:val="center"/>
              <w:rPr>
                <w:rFonts w:ascii="Times New Roman" w:eastAsia="Times New Roman" w:hAnsi="Times New Roman" w:cs="Times New Roman"/>
                <w:color w:val="000000"/>
                <w:sz w:val="28"/>
                <w:szCs w:val="28"/>
              </w:rPr>
            </w:pPr>
            <w:r w:rsidRPr="00EE1657">
              <w:rPr>
                <w:rFonts w:ascii="Times New Roman" w:eastAsia="Times New Roman" w:hAnsi="Times New Roman" w:cs="Times New Roman"/>
                <w:color w:val="000000"/>
                <w:sz w:val="28"/>
                <w:szCs w:val="28"/>
              </w:rPr>
              <w:t>54,0</w:t>
            </w:r>
          </w:p>
        </w:tc>
      </w:tr>
      <w:tr w:rsidR="008843C8" w:rsidRPr="00EE1657" w:rsidTr="00AF2338">
        <w:trPr>
          <w:trHeight w:val="360"/>
        </w:trPr>
        <w:tc>
          <w:tcPr>
            <w:tcW w:w="4252"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843C8" w:rsidRPr="00EE1657" w:rsidRDefault="008843C8" w:rsidP="00AF2338">
            <w:pPr>
              <w:spacing w:after="0" w:line="240" w:lineRule="auto"/>
              <w:jc w:val="right"/>
              <w:rPr>
                <w:rFonts w:ascii="Times New Roman" w:eastAsia="Times New Roman" w:hAnsi="Times New Roman" w:cs="Times New Roman"/>
                <w:sz w:val="28"/>
                <w:szCs w:val="28"/>
              </w:rPr>
            </w:pPr>
            <w:r w:rsidRPr="00EE1657">
              <w:rPr>
                <w:rFonts w:ascii="Times New Roman" w:eastAsia="Times New Roman" w:hAnsi="Times New Roman" w:cs="Times New Roman"/>
                <w:sz w:val="28"/>
                <w:szCs w:val="28"/>
              </w:rPr>
              <w:t>Поволжское управление</w:t>
            </w:r>
          </w:p>
        </w:tc>
        <w:tc>
          <w:tcPr>
            <w:tcW w:w="1795" w:type="dxa"/>
            <w:tcBorders>
              <w:top w:val="nil"/>
              <w:left w:val="nil"/>
              <w:bottom w:val="single" w:sz="4" w:space="0" w:color="auto"/>
              <w:right w:val="single" w:sz="4" w:space="0" w:color="auto"/>
            </w:tcBorders>
            <w:shd w:val="clear" w:color="auto" w:fill="auto"/>
            <w:noWrap/>
            <w:vAlign w:val="bottom"/>
            <w:hideMark/>
          </w:tcPr>
          <w:p w:rsidR="008843C8" w:rsidRPr="00EE1657" w:rsidRDefault="008843C8" w:rsidP="00AF2338">
            <w:pPr>
              <w:spacing w:after="0" w:line="240" w:lineRule="auto"/>
              <w:jc w:val="center"/>
              <w:rPr>
                <w:rFonts w:ascii="Times New Roman" w:eastAsia="Times New Roman" w:hAnsi="Times New Roman" w:cs="Times New Roman"/>
                <w:color w:val="000000"/>
                <w:sz w:val="28"/>
                <w:szCs w:val="28"/>
              </w:rPr>
            </w:pPr>
            <w:r w:rsidRPr="00EE1657">
              <w:rPr>
                <w:rFonts w:ascii="Times New Roman" w:eastAsia="Times New Roman" w:hAnsi="Times New Roman" w:cs="Times New Roman"/>
                <w:color w:val="000000"/>
                <w:sz w:val="28"/>
                <w:szCs w:val="28"/>
              </w:rPr>
              <w:t>53,6</w:t>
            </w:r>
          </w:p>
        </w:tc>
        <w:tc>
          <w:tcPr>
            <w:tcW w:w="1796" w:type="dxa"/>
            <w:tcBorders>
              <w:top w:val="nil"/>
              <w:left w:val="nil"/>
              <w:bottom w:val="single" w:sz="4" w:space="0" w:color="auto"/>
              <w:right w:val="single" w:sz="4" w:space="0" w:color="auto"/>
            </w:tcBorders>
            <w:shd w:val="clear" w:color="auto" w:fill="auto"/>
            <w:noWrap/>
            <w:vAlign w:val="bottom"/>
            <w:hideMark/>
          </w:tcPr>
          <w:p w:rsidR="008843C8" w:rsidRPr="00EE1657" w:rsidRDefault="008843C8" w:rsidP="00AF2338">
            <w:pPr>
              <w:spacing w:after="0" w:line="240" w:lineRule="auto"/>
              <w:jc w:val="center"/>
              <w:rPr>
                <w:rFonts w:ascii="Times New Roman" w:eastAsia="Times New Roman" w:hAnsi="Times New Roman" w:cs="Times New Roman"/>
                <w:color w:val="000000"/>
                <w:sz w:val="28"/>
                <w:szCs w:val="28"/>
              </w:rPr>
            </w:pPr>
            <w:r w:rsidRPr="00EE1657">
              <w:rPr>
                <w:rFonts w:ascii="Times New Roman" w:eastAsia="Times New Roman" w:hAnsi="Times New Roman" w:cs="Times New Roman"/>
                <w:color w:val="000000"/>
                <w:sz w:val="28"/>
                <w:szCs w:val="28"/>
              </w:rPr>
              <w:t>54,4</w:t>
            </w:r>
          </w:p>
        </w:tc>
        <w:tc>
          <w:tcPr>
            <w:tcW w:w="1796" w:type="dxa"/>
            <w:tcBorders>
              <w:top w:val="nil"/>
              <w:left w:val="nil"/>
              <w:bottom w:val="single" w:sz="4" w:space="0" w:color="auto"/>
              <w:right w:val="single" w:sz="4" w:space="0" w:color="auto"/>
            </w:tcBorders>
            <w:shd w:val="clear" w:color="auto" w:fill="auto"/>
            <w:noWrap/>
            <w:vAlign w:val="bottom"/>
            <w:hideMark/>
          </w:tcPr>
          <w:p w:rsidR="008843C8" w:rsidRPr="00EE1657" w:rsidRDefault="008843C8" w:rsidP="00AF2338">
            <w:pPr>
              <w:spacing w:after="0" w:line="240" w:lineRule="auto"/>
              <w:jc w:val="center"/>
              <w:rPr>
                <w:rFonts w:ascii="Times New Roman" w:eastAsia="Times New Roman" w:hAnsi="Times New Roman" w:cs="Times New Roman"/>
                <w:color w:val="000000"/>
                <w:sz w:val="28"/>
                <w:szCs w:val="28"/>
              </w:rPr>
            </w:pPr>
            <w:r w:rsidRPr="00EE1657">
              <w:rPr>
                <w:rFonts w:ascii="Times New Roman" w:eastAsia="Times New Roman" w:hAnsi="Times New Roman" w:cs="Times New Roman"/>
                <w:color w:val="000000"/>
                <w:sz w:val="28"/>
                <w:szCs w:val="28"/>
              </w:rPr>
              <w:t>53,2</w:t>
            </w:r>
          </w:p>
        </w:tc>
      </w:tr>
      <w:tr w:rsidR="008843C8" w:rsidRPr="00EE1657" w:rsidTr="00AF2338">
        <w:trPr>
          <w:trHeight w:val="360"/>
        </w:trPr>
        <w:tc>
          <w:tcPr>
            <w:tcW w:w="4252"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843C8" w:rsidRPr="00EE1657" w:rsidRDefault="008843C8" w:rsidP="00AF2338">
            <w:pPr>
              <w:spacing w:after="0" w:line="240" w:lineRule="auto"/>
              <w:jc w:val="right"/>
              <w:rPr>
                <w:rFonts w:ascii="Times New Roman" w:eastAsia="Times New Roman" w:hAnsi="Times New Roman" w:cs="Times New Roman"/>
                <w:sz w:val="28"/>
                <w:szCs w:val="28"/>
              </w:rPr>
            </w:pPr>
            <w:r w:rsidRPr="00EE1657">
              <w:rPr>
                <w:rFonts w:ascii="Times New Roman" w:eastAsia="Times New Roman" w:hAnsi="Times New Roman" w:cs="Times New Roman"/>
                <w:sz w:val="28"/>
                <w:szCs w:val="28"/>
              </w:rPr>
              <w:t>г.о. Новокуйбышевск</w:t>
            </w:r>
          </w:p>
        </w:tc>
        <w:tc>
          <w:tcPr>
            <w:tcW w:w="1795" w:type="dxa"/>
            <w:tcBorders>
              <w:top w:val="nil"/>
              <w:left w:val="nil"/>
              <w:bottom w:val="single" w:sz="4" w:space="0" w:color="auto"/>
              <w:right w:val="single" w:sz="4" w:space="0" w:color="auto"/>
            </w:tcBorders>
            <w:shd w:val="clear" w:color="auto" w:fill="auto"/>
            <w:noWrap/>
            <w:vAlign w:val="bottom"/>
            <w:hideMark/>
          </w:tcPr>
          <w:p w:rsidR="008843C8" w:rsidRPr="00EE1657" w:rsidRDefault="008843C8" w:rsidP="00AF2338">
            <w:pPr>
              <w:spacing w:after="0" w:line="240" w:lineRule="auto"/>
              <w:jc w:val="center"/>
              <w:rPr>
                <w:rFonts w:ascii="Times New Roman" w:eastAsia="Times New Roman" w:hAnsi="Times New Roman" w:cs="Times New Roman"/>
                <w:sz w:val="28"/>
                <w:szCs w:val="28"/>
              </w:rPr>
            </w:pPr>
            <w:r w:rsidRPr="00EE1657">
              <w:rPr>
                <w:rFonts w:ascii="Times New Roman" w:eastAsia="Times New Roman" w:hAnsi="Times New Roman" w:cs="Times New Roman"/>
                <w:sz w:val="28"/>
                <w:szCs w:val="28"/>
              </w:rPr>
              <w:t>53,5</w:t>
            </w:r>
          </w:p>
        </w:tc>
        <w:tc>
          <w:tcPr>
            <w:tcW w:w="1796" w:type="dxa"/>
            <w:tcBorders>
              <w:top w:val="nil"/>
              <w:left w:val="nil"/>
              <w:bottom w:val="single" w:sz="4" w:space="0" w:color="auto"/>
              <w:right w:val="single" w:sz="4" w:space="0" w:color="auto"/>
            </w:tcBorders>
            <w:shd w:val="clear" w:color="auto" w:fill="auto"/>
            <w:noWrap/>
            <w:vAlign w:val="bottom"/>
            <w:hideMark/>
          </w:tcPr>
          <w:p w:rsidR="008843C8" w:rsidRPr="00EE1657" w:rsidRDefault="008843C8" w:rsidP="00AF2338">
            <w:pPr>
              <w:spacing w:after="0" w:line="240" w:lineRule="auto"/>
              <w:jc w:val="center"/>
              <w:rPr>
                <w:rFonts w:ascii="Times New Roman" w:eastAsia="Times New Roman" w:hAnsi="Times New Roman" w:cs="Times New Roman"/>
                <w:sz w:val="28"/>
                <w:szCs w:val="28"/>
              </w:rPr>
            </w:pPr>
            <w:r w:rsidRPr="00EE1657">
              <w:rPr>
                <w:rFonts w:ascii="Times New Roman" w:eastAsia="Times New Roman" w:hAnsi="Times New Roman" w:cs="Times New Roman"/>
                <w:sz w:val="28"/>
                <w:szCs w:val="28"/>
              </w:rPr>
              <w:t>56,7</w:t>
            </w:r>
          </w:p>
        </w:tc>
        <w:tc>
          <w:tcPr>
            <w:tcW w:w="1796" w:type="dxa"/>
            <w:tcBorders>
              <w:top w:val="nil"/>
              <w:left w:val="nil"/>
              <w:bottom w:val="single" w:sz="4" w:space="0" w:color="auto"/>
              <w:right w:val="single" w:sz="4" w:space="0" w:color="auto"/>
            </w:tcBorders>
            <w:shd w:val="clear" w:color="auto" w:fill="auto"/>
            <w:noWrap/>
            <w:vAlign w:val="bottom"/>
            <w:hideMark/>
          </w:tcPr>
          <w:p w:rsidR="008843C8" w:rsidRPr="00EE1657" w:rsidRDefault="008843C8" w:rsidP="00AF2338">
            <w:pPr>
              <w:spacing w:after="0" w:line="240" w:lineRule="auto"/>
              <w:jc w:val="center"/>
              <w:rPr>
                <w:rFonts w:ascii="Times New Roman" w:eastAsia="Times New Roman" w:hAnsi="Times New Roman" w:cs="Times New Roman"/>
                <w:sz w:val="28"/>
                <w:szCs w:val="28"/>
              </w:rPr>
            </w:pPr>
            <w:r w:rsidRPr="00EE1657">
              <w:rPr>
                <w:rFonts w:ascii="Times New Roman" w:eastAsia="Times New Roman" w:hAnsi="Times New Roman" w:cs="Times New Roman"/>
                <w:sz w:val="28"/>
                <w:szCs w:val="28"/>
              </w:rPr>
              <w:t>58,5</w:t>
            </w:r>
          </w:p>
        </w:tc>
      </w:tr>
      <w:tr w:rsidR="008843C8" w:rsidRPr="00EE1657" w:rsidTr="00AF2338">
        <w:trPr>
          <w:trHeight w:val="360"/>
        </w:trPr>
        <w:tc>
          <w:tcPr>
            <w:tcW w:w="4252"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843C8" w:rsidRPr="00EE1657" w:rsidRDefault="008843C8" w:rsidP="00AF2338">
            <w:pPr>
              <w:spacing w:after="0" w:line="240" w:lineRule="auto"/>
              <w:jc w:val="right"/>
              <w:rPr>
                <w:rFonts w:ascii="Times New Roman" w:eastAsia="Times New Roman" w:hAnsi="Times New Roman" w:cs="Times New Roman"/>
                <w:sz w:val="28"/>
                <w:szCs w:val="28"/>
              </w:rPr>
            </w:pPr>
            <w:r w:rsidRPr="00EE1657">
              <w:rPr>
                <w:rFonts w:ascii="Times New Roman" w:eastAsia="Times New Roman" w:hAnsi="Times New Roman" w:cs="Times New Roman"/>
                <w:sz w:val="28"/>
                <w:szCs w:val="28"/>
              </w:rPr>
              <w:t>м.р. Волжский</w:t>
            </w:r>
          </w:p>
        </w:tc>
        <w:tc>
          <w:tcPr>
            <w:tcW w:w="1795" w:type="dxa"/>
            <w:tcBorders>
              <w:top w:val="nil"/>
              <w:left w:val="nil"/>
              <w:bottom w:val="single" w:sz="4" w:space="0" w:color="auto"/>
              <w:right w:val="single" w:sz="4" w:space="0" w:color="auto"/>
            </w:tcBorders>
            <w:shd w:val="clear" w:color="auto" w:fill="auto"/>
            <w:noWrap/>
            <w:vAlign w:val="bottom"/>
            <w:hideMark/>
          </w:tcPr>
          <w:p w:rsidR="008843C8" w:rsidRPr="00EE1657" w:rsidRDefault="008843C8" w:rsidP="00AF2338">
            <w:pPr>
              <w:spacing w:after="0" w:line="240" w:lineRule="auto"/>
              <w:jc w:val="center"/>
              <w:rPr>
                <w:rFonts w:ascii="Times New Roman" w:eastAsia="Times New Roman" w:hAnsi="Times New Roman" w:cs="Times New Roman"/>
                <w:sz w:val="28"/>
                <w:szCs w:val="28"/>
              </w:rPr>
            </w:pPr>
            <w:r w:rsidRPr="00EE1657">
              <w:rPr>
                <w:rFonts w:ascii="Times New Roman" w:eastAsia="Times New Roman" w:hAnsi="Times New Roman" w:cs="Times New Roman"/>
                <w:sz w:val="28"/>
                <w:szCs w:val="28"/>
              </w:rPr>
              <w:t>53,6</w:t>
            </w:r>
          </w:p>
        </w:tc>
        <w:tc>
          <w:tcPr>
            <w:tcW w:w="1796" w:type="dxa"/>
            <w:tcBorders>
              <w:top w:val="nil"/>
              <w:left w:val="nil"/>
              <w:bottom w:val="single" w:sz="4" w:space="0" w:color="auto"/>
              <w:right w:val="single" w:sz="4" w:space="0" w:color="auto"/>
            </w:tcBorders>
            <w:shd w:val="clear" w:color="auto" w:fill="auto"/>
            <w:noWrap/>
            <w:vAlign w:val="bottom"/>
            <w:hideMark/>
          </w:tcPr>
          <w:p w:rsidR="008843C8" w:rsidRPr="00EE1657" w:rsidRDefault="008843C8" w:rsidP="00AF2338">
            <w:pPr>
              <w:spacing w:after="0" w:line="240" w:lineRule="auto"/>
              <w:jc w:val="center"/>
              <w:rPr>
                <w:rFonts w:ascii="Times New Roman" w:eastAsia="Times New Roman" w:hAnsi="Times New Roman" w:cs="Times New Roman"/>
                <w:sz w:val="28"/>
                <w:szCs w:val="28"/>
              </w:rPr>
            </w:pPr>
            <w:r w:rsidRPr="00EE1657">
              <w:rPr>
                <w:rFonts w:ascii="Times New Roman" w:eastAsia="Times New Roman" w:hAnsi="Times New Roman" w:cs="Times New Roman"/>
                <w:sz w:val="28"/>
                <w:szCs w:val="28"/>
              </w:rPr>
              <w:t>52,7</w:t>
            </w:r>
          </w:p>
        </w:tc>
        <w:tc>
          <w:tcPr>
            <w:tcW w:w="1796" w:type="dxa"/>
            <w:tcBorders>
              <w:top w:val="nil"/>
              <w:left w:val="nil"/>
              <w:bottom w:val="single" w:sz="4" w:space="0" w:color="auto"/>
              <w:right w:val="single" w:sz="4" w:space="0" w:color="auto"/>
            </w:tcBorders>
            <w:shd w:val="clear" w:color="auto" w:fill="auto"/>
            <w:noWrap/>
            <w:vAlign w:val="bottom"/>
            <w:hideMark/>
          </w:tcPr>
          <w:p w:rsidR="008843C8" w:rsidRPr="00EE1657" w:rsidRDefault="008843C8" w:rsidP="00AF2338">
            <w:pPr>
              <w:spacing w:after="0" w:line="240" w:lineRule="auto"/>
              <w:jc w:val="center"/>
              <w:rPr>
                <w:rFonts w:ascii="Times New Roman" w:eastAsia="Times New Roman" w:hAnsi="Times New Roman" w:cs="Times New Roman"/>
                <w:sz w:val="28"/>
                <w:szCs w:val="28"/>
              </w:rPr>
            </w:pPr>
            <w:r w:rsidRPr="00EE1657">
              <w:rPr>
                <w:rFonts w:ascii="Times New Roman" w:eastAsia="Times New Roman" w:hAnsi="Times New Roman" w:cs="Times New Roman"/>
                <w:sz w:val="28"/>
                <w:szCs w:val="28"/>
              </w:rPr>
              <w:t>50,5</w:t>
            </w:r>
          </w:p>
        </w:tc>
      </w:tr>
      <w:tr w:rsidR="008843C8" w:rsidRPr="00EE7D8E" w:rsidTr="00AF2338">
        <w:trPr>
          <w:trHeight w:val="300"/>
        </w:trPr>
        <w:tc>
          <w:tcPr>
            <w:tcW w:w="9639"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43C8" w:rsidRPr="00EE1657" w:rsidRDefault="008843C8" w:rsidP="00AF2338">
            <w:pPr>
              <w:spacing w:after="0" w:line="240" w:lineRule="auto"/>
              <w:rPr>
                <w:rFonts w:ascii="Times New Roman" w:eastAsia="Times New Roman" w:hAnsi="Times New Roman" w:cs="Times New Roman"/>
                <w:sz w:val="24"/>
                <w:szCs w:val="24"/>
              </w:rPr>
            </w:pPr>
          </w:p>
        </w:tc>
      </w:tr>
      <w:tr w:rsidR="008843C8" w:rsidRPr="00EE1657" w:rsidTr="00AF2338">
        <w:trPr>
          <w:trHeight w:val="360"/>
        </w:trPr>
        <w:tc>
          <w:tcPr>
            <w:tcW w:w="4252"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843C8" w:rsidRPr="00EE1657" w:rsidRDefault="008843C8" w:rsidP="00AF2338">
            <w:pPr>
              <w:spacing w:after="0" w:line="240" w:lineRule="auto"/>
              <w:jc w:val="right"/>
              <w:rPr>
                <w:rFonts w:ascii="Times New Roman" w:eastAsia="Times New Roman" w:hAnsi="Times New Roman" w:cs="Times New Roman"/>
                <w:b/>
                <w:bCs/>
                <w:sz w:val="28"/>
                <w:szCs w:val="28"/>
              </w:rPr>
            </w:pPr>
            <w:r w:rsidRPr="00EE1657">
              <w:rPr>
                <w:rFonts w:ascii="Times New Roman" w:eastAsia="Times New Roman" w:hAnsi="Times New Roman" w:cs="Times New Roman"/>
                <w:b/>
                <w:bCs/>
                <w:sz w:val="28"/>
                <w:szCs w:val="28"/>
              </w:rPr>
              <w:t xml:space="preserve">НЕ преодолели </w:t>
            </w:r>
            <w:proofErr w:type="spellStart"/>
            <w:r w:rsidRPr="00EE1657">
              <w:rPr>
                <w:rFonts w:ascii="Times New Roman" w:eastAsia="Times New Roman" w:hAnsi="Times New Roman" w:cs="Times New Roman"/>
                <w:b/>
                <w:bCs/>
                <w:sz w:val="28"/>
                <w:szCs w:val="28"/>
              </w:rPr>
              <w:t>min</w:t>
            </w:r>
            <w:proofErr w:type="spellEnd"/>
            <w:r w:rsidRPr="00EE1657">
              <w:rPr>
                <w:rFonts w:ascii="Times New Roman" w:eastAsia="Times New Roman" w:hAnsi="Times New Roman" w:cs="Times New Roman"/>
                <w:b/>
                <w:bCs/>
                <w:sz w:val="28"/>
                <w:szCs w:val="28"/>
              </w:rPr>
              <w:t xml:space="preserve"> порог,% </w:t>
            </w:r>
          </w:p>
        </w:tc>
        <w:tc>
          <w:tcPr>
            <w:tcW w:w="1795" w:type="dxa"/>
            <w:tcBorders>
              <w:top w:val="single" w:sz="4" w:space="0" w:color="auto"/>
              <w:left w:val="nil"/>
              <w:bottom w:val="single" w:sz="4" w:space="0" w:color="auto"/>
              <w:right w:val="single" w:sz="4" w:space="0" w:color="auto"/>
            </w:tcBorders>
            <w:shd w:val="clear" w:color="auto" w:fill="auto"/>
            <w:noWrap/>
            <w:vAlign w:val="bottom"/>
            <w:hideMark/>
          </w:tcPr>
          <w:p w:rsidR="008843C8" w:rsidRPr="00EE1657" w:rsidRDefault="008843C8" w:rsidP="00AF2338">
            <w:pPr>
              <w:spacing w:after="0" w:line="240" w:lineRule="auto"/>
              <w:jc w:val="center"/>
              <w:rPr>
                <w:rFonts w:ascii="Times New Roman" w:eastAsia="Times New Roman" w:hAnsi="Times New Roman" w:cs="Times New Roman"/>
                <w:b/>
                <w:bCs/>
                <w:sz w:val="28"/>
                <w:szCs w:val="28"/>
              </w:rPr>
            </w:pPr>
            <w:r w:rsidRPr="00EE1657">
              <w:rPr>
                <w:rFonts w:ascii="Times New Roman" w:eastAsia="Times New Roman" w:hAnsi="Times New Roman" w:cs="Times New Roman"/>
                <w:b/>
                <w:bCs/>
                <w:sz w:val="28"/>
                <w:szCs w:val="28"/>
              </w:rPr>
              <w:t>2022</w:t>
            </w:r>
          </w:p>
        </w:tc>
        <w:tc>
          <w:tcPr>
            <w:tcW w:w="1796" w:type="dxa"/>
            <w:tcBorders>
              <w:top w:val="single" w:sz="4" w:space="0" w:color="auto"/>
              <w:left w:val="nil"/>
              <w:bottom w:val="single" w:sz="4" w:space="0" w:color="auto"/>
              <w:right w:val="single" w:sz="4" w:space="0" w:color="auto"/>
            </w:tcBorders>
            <w:shd w:val="clear" w:color="auto" w:fill="auto"/>
            <w:noWrap/>
            <w:vAlign w:val="bottom"/>
            <w:hideMark/>
          </w:tcPr>
          <w:p w:rsidR="008843C8" w:rsidRPr="00EE1657" w:rsidRDefault="008843C8" w:rsidP="00AF2338">
            <w:pPr>
              <w:spacing w:after="0" w:line="240" w:lineRule="auto"/>
              <w:jc w:val="center"/>
              <w:rPr>
                <w:rFonts w:ascii="Times New Roman" w:eastAsia="Times New Roman" w:hAnsi="Times New Roman" w:cs="Times New Roman"/>
                <w:b/>
                <w:bCs/>
                <w:sz w:val="28"/>
                <w:szCs w:val="28"/>
              </w:rPr>
            </w:pPr>
            <w:r w:rsidRPr="00EE1657">
              <w:rPr>
                <w:rFonts w:ascii="Times New Roman" w:eastAsia="Times New Roman" w:hAnsi="Times New Roman" w:cs="Times New Roman"/>
                <w:b/>
                <w:bCs/>
                <w:sz w:val="28"/>
                <w:szCs w:val="28"/>
              </w:rPr>
              <w:t>2021</w:t>
            </w:r>
          </w:p>
        </w:tc>
        <w:tc>
          <w:tcPr>
            <w:tcW w:w="1796" w:type="dxa"/>
            <w:tcBorders>
              <w:top w:val="single" w:sz="4" w:space="0" w:color="auto"/>
              <w:left w:val="nil"/>
              <w:bottom w:val="single" w:sz="4" w:space="0" w:color="auto"/>
              <w:right w:val="single" w:sz="4" w:space="0" w:color="auto"/>
            </w:tcBorders>
            <w:shd w:val="clear" w:color="auto" w:fill="auto"/>
            <w:noWrap/>
            <w:vAlign w:val="bottom"/>
            <w:hideMark/>
          </w:tcPr>
          <w:p w:rsidR="008843C8" w:rsidRPr="00EE1657" w:rsidRDefault="008843C8" w:rsidP="00AF2338">
            <w:pPr>
              <w:spacing w:after="0" w:line="240" w:lineRule="auto"/>
              <w:jc w:val="center"/>
              <w:rPr>
                <w:rFonts w:ascii="Times New Roman" w:eastAsia="Times New Roman" w:hAnsi="Times New Roman" w:cs="Times New Roman"/>
                <w:b/>
                <w:bCs/>
                <w:sz w:val="28"/>
                <w:szCs w:val="28"/>
              </w:rPr>
            </w:pPr>
            <w:r w:rsidRPr="00EE1657">
              <w:rPr>
                <w:rFonts w:ascii="Times New Roman" w:eastAsia="Times New Roman" w:hAnsi="Times New Roman" w:cs="Times New Roman"/>
                <w:b/>
                <w:bCs/>
                <w:sz w:val="28"/>
                <w:szCs w:val="28"/>
              </w:rPr>
              <w:t>2020</w:t>
            </w:r>
          </w:p>
        </w:tc>
      </w:tr>
      <w:tr w:rsidR="008843C8" w:rsidRPr="00EE1657" w:rsidTr="00AF2338">
        <w:trPr>
          <w:trHeight w:val="360"/>
        </w:trPr>
        <w:tc>
          <w:tcPr>
            <w:tcW w:w="4252"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843C8" w:rsidRPr="00EE1657" w:rsidRDefault="008843C8" w:rsidP="00AF2338">
            <w:pPr>
              <w:spacing w:after="0" w:line="240" w:lineRule="auto"/>
              <w:jc w:val="right"/>
              <w:rPr>
                <w:rFonts w:ascii="Times New Roman" w:eastAsia="Times New Roman" w:hAnsi="Times New Roman" w:cs="Times New Roman"/>
                <w:sz w:val="28"/>
                <w:szCs w:val="28"/>
              </w:rPr>
            </w:pPr>
            <w:r w:rsidRPr="00EE1657">
              <w:rPr>
                <w:rFonts w:ascii="Times New Roman" w:eastAsia="Times New Roman" w:hAnsi="Times New Roman" w:cs="Times New Roman"/>
                <w:sz w:val="28"/>
                <w:szCs w:val="28"/>
              </w:rPr>
              <w:t>Самарская область</w:t>
            </w:r>
          </w:p>
        </w:tc>
        <w:tc>
          <w:tcPr>
            <w:tcW w:w="1795" w:type="dxa"/>
            <w:tcBorders>
              <w:top w:val="nil"/>
              <w:left w:val="nil"/>
              <w:bottom w:val="single" w:sz="4" w:space="0" w:color="auto"/>
              <w:right w:val="single" w:sz="4" w:space="0" w:color="auto"/>
            </w:tcBorders>
            <w:shd w:val="clear" w:color="auto" w:fill="auto"/>
            <w:noWrap/>
            <w:vAlign w:val="bottom"/>
            <w:hideMark/>
          </w:tcPr>
          <w:p w:rsidR="008843C8" w:rsidRPr="00EE1657" w:rsidRDefault="008843C8" w:rsidP="00AF2338">
            <w:pPr>
              <w:spacing w:after="0" w:line="240" w:lineRule="auto"/>
              <w:jc w:val="center"/>
              <w:rPr>
                <w:rFonts w:ascii="Times New Roman" w:eastAsia="Times New Roman" w:hAnsi="Times New Roman" w:cs="Times New Roman"/>
                <w:color w:val="000000"/>
                <w:sz w:val="28"/>
                <w:szCs w:val="28"/>
              </w:rPr>
            </w:pPr>
            <w:r w:rsidRPr="00EE1657">
              <w:rPr>
                <w:rFonts w:ascii="Times New Roman" w:eastAsia="Times New Roman" w:hAnsi="Times New Roman" w:cs="Times New Roman"/>
                <w:color w:val="000000"/>
                <w:sz w:val="28"/>
                <w:szCs w:val="28"/>
              </w:rPr>
              <w:t> </w:t>
            </w:r>
          </w:p>
        </w:tc>
        <w:tc>
          <w:tcPr>
            <w:tcW w:w="1796" w:type="dxa"/>
            <w:tcBorders>
              <w:top w:val="nil"/>
              <w:left w:val="nil"/>
              <w:bottom w:val="single" w:sz="4" w:space="0" w:color="auto"/>
              <w:right w:val="single" w:sz="4" w:space="0" w:color="auto"/>
            </w:tcBorders>
            <w:shd w:val="clear" w:color="auto" w:fill="auto"/>
            <w:noWrap/>
            <w:vAlign w:val="bottom"/>
            <w:hideMark/>
          </w:tcPr>
          <w:p w:rsidR="008843C8" w:rsidRPr="00EE1657" w:rsidRDefault="008843C8" w:rsidP="00AF2338">
            <w:pPr>
              <w:spacing w:after="0" w:line="240" w:lineRule="auto"/>
              <w:jc w:val="center"/>
              <w:rPr>
                <w:rFonts w:ascii="Times New Roman" w:eastAsia="Times New Roman" w:hAnsi="Times New Roman" w:cs="Times New Roman"/>
                <w:color w:val="000000"/>
                <w:sz w:val="28"/>
                <w:szCs w:val="28"/>
              </w:rPr>
            </w:pPr>
            <w:r w:rsidRPr="00EE1657">
              <w:rPr>
                <w:rFonts w:ascii="Times New Roman" w:eastAsia="Times New Roman" w:hAnsi="Times New Roman" w:cs="Times New Roman"/>
                <w:color w:val="000000"/>
                <w:sz w:val="28"/>
                <w:szCs w:val="28"/>
              </w:rPr>
              <w:t> </w:t>
            </w:r>
          </w:p>
        </w:tc>
        <w:tc>
          <w:tcPr>
            <w:tcW w:w="1796" w:type="dxa"/>
            <w:tcBorders>
              <w:top w:val="nil"/>
              <w:left w:val="nil"/>
              <w:bottom w:val="single" w:sz="4" w:space="0" w:color="auto"/>
              <w:right w:val="single" w:sz="4" w:space="0" w:color="auto"/>
            </w:tcBorders>
            <w:shd w:val="clear" w:color="auto" w:fill="auto"/>
            <w:noWrap/>
            <w:vAlign w:val="bottom"/>
            <w:hideMark/>
          </w:tcPr>
          <w:p w:rsidR="008843C8" w:rsidRPr="00EE1657" w:rsidRDefault="008843C8" w:rsidP="00AF2338">
            <w:pPr>
              <w:spacing w:after="0" w:line="240" w:lineRule="auto"/>
              <w:jc w:val="center"/>
              <w:rPr>
                <w:rFonts w:ascii="Times New Roman" w:eastAsia="Times New Roman" w:hAnsi="Times New Roman" w:cs="Times New Roman"/>
                <w:color w:val="000000"/>
                <w:sz w:val="28"/>
                <w:szCs w:val="28"/>
              </w:rPr>
            </w:pPr>
            <w:r w:rsidRPr="00EE1657">
              <w:rPr>
                <w:rFonts w:ascii="Times New Roman" w:eastAsia="Times New Roman" w:hAnsi="Times New Roman" w:cs="Times New Roman"/>
                <w:color w:val="000000"/>
                <w:sz w:val="28"/>
                <w:szCs w:val="28"/>
              </w:rPr>
              <w:t>13,9%</w:t>
            </w:r>
          </w:p>
        </w:tc>
      </w:tr>
      <w:tr w:rsidR="008843C8" w:rsidRPr="00EE1657" w:rsidTr="00AF2338">
        <w:trPr>
          <w:trHeight w:val="360"/>
        </w:trPr>
        <w:tc>
          <w:tcPr>
            <w:tcW w:w="4252"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843C8" w:rsidRPr="00EE1657" w:rsidRDefault="008843C8" w:rsidP="00AF2338">
            <w:pPr>
              <w:spacing w:after="0" w:line="240" w:lineRule="auto"/>
              <w:jc w:val="right"/>
              <w:rPr>
                <w:rFonts w:ascii="Times New Roman" w:eastAsia="Times New Roman" w:hAnsi="Times New Roman" w:cs="Times New Roman"/>
                <w:sz w:val="28"/>
                <w:szCs w:val="28"/>
              </w:rPr>
            </w:pPr>
            <w:r w:rsidRPr="00EE1657">
              <w:rPr>
                <w:rFonts w:ascii="Times New Roman" w:eastAsia="Times New Roman" w:hAnsi="Times New Roman" w:cs="Times New Roman"/>
                <w:sz w:val="28"/>
                <w:szCs w:val="28"/>
              </w:rPr>
              <w:t>Поволжское управление</w:t>
            </w:r>
          </w:p>
        </w:tc>
        <w:tc>
          <w:tcPr>
            <w:tcW w:w="1795" w:type="dxa"/>
            <w:tcBorders>
              <w:top w:val="nil"/>
              <w:left w:val="nil"/>
              <w:bottom w:val="single" w:sz="4" w:space="0" w:color="auto"/>
              <w:right w:val="single" w:sz="4" w:space="0" w:color="auto"/>
            </w:tcBorders>
            <w:shd w:val="clear" w:color="auto" w:fill="auto"/>
            <w:noWrap/>
            <w:vAlign w:val="bottom"/>
            <w:hideMark/>
          </w:tcPr>
          <w:p w:rsidR="008843C8" w:rsidRPr="00EE1657" w:rsidRDefault="008843C8" w:rsidP="00AF2338">
            <w:pPr>
              <w:spacing w:after="0" w:line="240" w:lineRule="auto"/>
              <w:jc w:val="center"/>
              <w:rPr>
                <w:rFonts w:ascii="Times New Roman" w:eastAsia="Times New Roman" w:hAnsi="Times New Roman" w:cs="Times New Roman"/>
                <w:color w:val="000000"/>
                <w:sz w:val="28"/>
                <w:szCs w:val="28"/>
              </w:rPr>
            </w:pPr>
            <w:r w:rsidRPr="00EE1657">
              <w:rPr>
                <w:rFonts w:ascii="Times New Roman" w:eastAsia="Times New Roman" w:hAnsi="Times New Roman" w:cs="Times New Roman"/>
                <w:color w:val="000000"/>
                <w:sz w:val="28"/>
                <w:szCs w:val="28"/>
              </w:rPr>
              <w:t>7,1%</w:t>
            </w:r>
          </w:p>
        </w:tc>
        <w:tc>
          <w:tcPr>
            <w:tcW w:w="1796" w:type="dxa"/>
            <w:tcBorders>
              <w:top w:val="nil"/>
              <w:left w:val="nil"/>
              <w:bottom w:val="single" w:sz="4" w:space="0" w:color="auto"/>
              <w:right w:val="single" w:sz="4" w:space="0" w:color="auto"/>
            </w:tcBorders>
            <w:shd w:val="clear" w:color="auto" w:fill="auto"/>
            <w:noWrap/>
            <w:vAlign w:val="bottom"/>
            <w:hideMark/>
          </w:tcPr>
          <w:p w:rsidR="008843C8" w:rsidRPr="00EE1657" w:rsidRDefault="008843C8" w:rsidP="00AF2338">
            <w:pPr>
              <w:spacing w:after="0" w:line="240" w:lineRule="auto"/>
              <w:jc w:val="center"/>
              <w:rPr>
                <w:rFonts w:ascii="Times New Roman" w:eastAsia="Times New Roman" w:hAnsi="Times New Roman" w:cs="Times New Roman"/>
                <w:color w:val="000000"/>
                <w:sz w:val="28"/>
                <w:szCs w:val="28"/>
              </w:rPr>
            </w:pPr>
            <w:r w:rsidRPr="00EE1657">
              <w:rPr>
                <w:rFonts w:ascii="Times New Roman" w:eastAsia="Times New Roman" w:hAnsi="Times New Roman" w:cs="Times New Roman"/>
                <w:color w:val="000000"/>
                <w:sz w:val="28"/>
                <w:szCs w:val="28"/>
              </w:rPr>
              <w:t>8,4%</w:t>
            </w:r>
          </w:p>
        </w:tc>
        <w:tc>
          <w:tcPr>
            <w:tcW w:w="1796" w:type="dxa"/>
            <w:tcBorders>
              <w:top w:val="nil"/>
              <w:left w:val="nil"/>
              <w:bottom w:val="single" w:sz="4" w:space="0" w:color="auto"/>
              <w:right w:val="single" w:sz="4" w:space="0" w:color="auto"/>
            </w:tcBorders>
            <w:shd w:val="clear" w:color="auto" w:fill="auto"/>
            <w:noWrap/>
            <w:vAlign w:val="bottom"/>
            <w:hideMark/>
          </w:tcPr>
          <w:p w:rsidR="008843C8" w:rsidRPr="00EE1657" w:rsidRDefault="008843C8" w:rsidP="00AF2338">
            <w:pPr>
              <w:spacing w:after="0" w:line="240" w:lineRule="auto"/>
              <w:jc w:val="center"/>
              <w:rPr>
                <w:rFonts w:ascii="Times New Roman" w:eastAsia="Times New Roman" w:hAnsi="Times New Roman" w:cs="Times New Roman"/>
                <w:color w:val="000000"/>
                <w:sz w:val="28"/>
                <w:szCs w:val="28"/>
              </w:rPr>
            </w:pPr>
            <w:r w:rsidRPr="00EE1657">
              <w:rPr>
                <w:rFonts w:ascii="Times New Roman" w:eastAsia="Times New Roman" w:hAnsi="Times New Roman" w:cs="Times New Roman"/>
                <w:color w:val="000000"/>
                <w:sz w:val="28"/>
                <w:szCs w:val="28"/>
              </w:rPr>
              <w:t>11,0%</w:t>
            </w:r>
          </w:p>
        </w:tc>
      </w:tr>
      <w:tr w:rsidR="008843C8" w:rsidRPr="00EE1657" w:rsidTr="00AF2338">
        <w:trPr>
          <w:trHeight w:val="360"/>
        </w:trPr>
        <w:tc>
          <w:tcPr>
            <w:tcW w:w="4252"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843C8" w:rsidRPr="00EE1657" w:rsidRDefault="008843C8" w:rsidP="00AF2338">
            <w:pPr>
              <w:spacing w:after="0" w:line="240" w:lineRule="auto"/>
              <w:jc w:val="right"/>
              <w:rPr>
                <w:rFonts w:ascii="Times New Roman" w:eastAsia="Times New Roman" w:hAnsi="Times New Roman" w:cs="Times New Roman"/>
                <w:sz w:val="28"/>
                <w:szCs w:val="28"/>
              </w:rPr>
            </w:pPr>
            <w:r w:rsidRPr="00EE1657">
              <w:rPr>
                <w:rFonts w:ascii="Times New Roman" w:eastAsia="Times New Roman" w:hAnsi="Times New Roman" w:cs="Times New Roman"/>
                <w:sz w:val="28"/>
                <w:szCs w:val="28"/>
              </w:rPr>
              <w:t>г.о. Новокуйбышевск</w:t>
            </w:r>
          </w:p>
        </w:tc>
        <w:tc>
          <w:tcPr>
            <w:tcW w:w="1795" w:type="dxa"/>
            <w:tcBorders>
              <w:top w:val="nil"/>
              <w:left w:val="nil"/>
              <w:bottom w:val="single" w:sz="4" w:space="0" w:color="auto"/>
              <w:right w:val="single" w:sz="4" w:space="0" w:color="auto"/>
            </w:tcBorders>
            <w:shd w:val="clear" w:color="auto" w:fill="auto"/>
            <w:noWrap/>
            <w:vAlign w:val="bottom"/>
            <w:hideMark/>
          </w:tcPr>
          <w:p w:rsidR="008843C8" w:rsidRPr="00EE1657" w:rsidRDefault="008843C8" w:rsidP="00AF2338">
            <w:pPr>
              <w:spacing w:after="0" w:line="240" w:lineRule="auto"/>
              <w:jc w:val="center"/>
              <w:rPr>
                <w:rFonts w:ascii="Times New Roman" w:eastAsia="Times New Roman" w:hAnsi="Times New Roman" w:cs="Times New Roman"/>
                <w:sz w:val="28"/>
                <w:szCs w:val="28"/>
              </w:rPr>
            </w:pPr>
            <w:r w:rsidRPr="00EE1657">
              <w:rPr>
                <w:rFonts w:ascii="Times New Roman" w:eastAsia="Times New Roman" w:hAnsi="Times New Roman" w:cs="Times New Roman"/>
                <w:sz w:val="28"/>
                <w:szCs w:val="28"/>
              </w:rPr>
              <w:t>2,6%</w:t>
            </w:r>
          </w:p>
        </w:tc>
        <w:tc>
          <w:tcPr>
            <w:tcW w:w="1796" w:type="dxa"/>
            <w:tcBorders>
              <w:top w:val="nil"/>
              <w:left w:val="nil"/>
              <w:bottom w:val="single" w:sz="4" w:space="0" w:color="auto"/>
              <w:right w:val="single" w:sz="4" w:space="0" w:color="auto"/>
            </w:tcBorders>
            <w:shd w:val="clear" w:color="auto" w:fill="auto"/>
            <w:noWrap/>
            <w:vAlign w:val="bottom"/>
            <w:hideMark/>
          </w:tcPr>
          <w:p w:rsidR="008843C8" w:rsidRPr="00EE1657" w:rsidRDefault="008843C8" w:rsidP="00AF2338">
            <w:pPr>
              <w:spacing w:after="0" w:line="240" w:lineRule="auto"/>
              <w:jc w:val="center"/>
              <w:rPr>
                <w:rFonts w:ascii="Times New Roman" w:eastAsia="Times New Roman" w:hAnsi="Times New Roman" w:cs="Times New Roman"/>
                <w:sz w:val="28"/>
                <w:szCs w:val="28"/>
              </w:rPr>
            </w:pPr>
            <w:r w:rsidRPr="00EE1657">
              <w:rPr>
                <w:rFonts w:ascii="Times New Roman" w:eastAsia="Times New Roman" w:hAnsi="Times New Roman" w:cs="Times New Roman"/>
                <w:sz w:val="28"/>
                <w:szCs w:val="28"/>
              </w:rPr>
              <w:t>2,5%</w:t>
            </w:r>
          </w:p>
        </w:tc>
        <w:tc>
          <w:tcPr>
            <w:tcW w:w="1796" w:type="dxa"/>
            <w:tcBorders>
              <w:top w:val="nil"/>
              <w:left w:val="nil"/>
              <w:bottom w:val="single" w:sz="4" w:space="0" w:color="auto"/>
              <w:right w:val="single" w:sz="4" w:space="0" w:color="auto"/>
            </w:tcBorders>
            <w:shd w:val="clear" w:color="auto" w:fill="auto"/>
            <w:noWrap/>
            <w:vAlign w:val="bottom"/>
            <w:hideMark/>
          </w:tcPr>
          <w:p w:rsidR="008843C8" w:rsidRPr="00EE1657" w:rsidRDefault="008843C8" w:rsidP="00AF2338">
            <w:pPr>
              <w:spacing w:after="0" w:line="240" w:lineRule="auto"/>
              <w:jc w:val="center"/>
              <w:rPr>
                <w:rFonts w:ascii="Times New Roman" w:eastAsia="Times New Roman" w:hAnsi="Times New Roman" w:cs="Times New Roman"/>
                <w:sz w:val="28"/>
                <w:szCs w:val="28"/>
              </w:rPr>
            </w:pPr>
            <w:r w:rsidRPr="00EE1657">
              <w:rPr>
                <w:rFonts w:ascii="Times New Roman" w:eastAsia="Times New Roman" w:hAnsi="Times New Roman" w:cs="Times New Roman"/>
                <w:sz w:val="28"/>
                <w:szCs w:val="28"/>
              </w:rPr>
              <w:t>10,0%</w:t>
            </w:r>
          </w:p>
        </w:tc>
      </w:tr>
      <w:tr w:rsidR="008843C8" w:rsidRPr="00EE1657" w:rsidTr="00AF2338">
        <w:trPr>
          <w:trHeight w:val="390"/>
        </w:trPr>
        <w:tc>
          <w:tcPr>
            <w:tcW w:w="4252"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843C8" w:rsidRPr="00EE1657" w:rsidRDefault="008843C8" w:rsidP="00AF2338">
            <w:pPr>
              <w:spacing w:after="0" w:line="240" w:lineRule="auto"/>
              <w:jc w:val="right"/>
              <w:rPr>
                <w:rFonts w:ascii="Times New Roman" w:eastAsia="Times New Roman" w:hAnsi="Times New Roman" w:cs="Times New Roman"/>
                <w:sz w:val="28"/>
                <w:szCs w:val="28"/>
              </w:rPr>
            </w:pPr>
            <w:r w:rsidRPr="00EE1657">
              <w:rPr>
                <w:rFonts w:ascii="Times New Roman" w:eastAsia="Times New Roman" w:hAnsi="Times New Roman" w:cs="Times New Roman"/>
                <w:sz w:val="28"/>
                <w:szCs w:val="28"/>
              </w:rPr>
              <w:t>м.р. Волжский</w:t>
            </w:r>
          </w:p>
        </w:tc>
        <w:tc>
          <w:tcPr>
            <w:tcW w:w="1795" w:type="dxa"/>
            <w:tcBorders>
              <w:top w:val="nil"/>
              <w:left w:val="nil"/>
              <w:bottom w:val="single" w:sz="4" w:space="0" w:color="auto"/>
              <w:right w:val="single" w:sz="4" w:space="0" w:color="auto"/>
            </w:tcBorders>
            <w:shd w:val="clear" w:color="auto" w:fill="auto"/>
            <w:noWrap/>
            <w:vAlign w:val="bottom"/>
            <w:hideMark/>
          </w:tcPr>
          <w:p w:rsidR="008843C8" w:rsidRPr="00EE1657" w:rsidRDefault="008843C8" w:rsidP="00AF2338">
            <w:pPr>
              <w:spacing w:after="0" w:line="240" w:lineRule="auto"/>
              <w:jc w:val="center"/>
              <w:rPr>
                <w:rFonts w:ascii="Times New Roman" w:eastAsia="Times New Roman" w:hAnsi="Times New Roman" w:cs="Times New Roman"/>
                <w:sz w:val="28"/>
                <w:szCs w:val="28"/>
              </w:rPr>
            </w:pPr>
            <w:r w:rsidRPr="00EE1657">
              <w:rPr>
                <w:rFonts w:ascii="Times New Roman" w:eastAsia="Times New Roman" w:hAnsi="Times New Roman" w:cs="Times New Roman"/>
                <w:sz w:val="28"/>
                <w:szCs w:val="28"/>
              </w:rPr>
              <w:t>10,9%</w:t>
            </w:r>
          </w:p>
        </w:tc>
        <w:tc>
          <w:tcPr>
            <w:tcW w:w="1796" w:type="dxa"/>
            <w:tcBorders>
              <w:top w:val="nil"/>
              <w:left w:val="nil"/>
              <w:bottom w:val="single" w:sz="4" w:space="0" w:color="auto"/>
              <w:right w:val="single" w:sz="4" w:space="0" w:color="auto"/>
            </w:tcBorders>
            <w:shd w:val="clear" w:color="auto" w:fill="auto"/>
            <w:noWrap/>
            <w:vAlign w:val="bottom"/>
            <w:hideMark/>
          </w:tcPr>
          <w:p w:rsidR="008843C8" w:rsidRPr="00EE1657" w:rsidRDefault="008843C8" w:rsidP="00AF2338">
            <w:pPr>
              <w:spacing w:after="0" w:line="240" w:lineRule="auto"/>
              <w:jc w:val="center"/>
              <w:rPr>
                <w:rFonts w:ascii="Times New Roman" w:eastAsia="Times New Roman" w:hAnsi="Times New Roman" w:cs="Times New Roman"/>
                <w:sz w:val="28"/>
                <w:szCs w:val="28"/>
              </w:rPr>
            </w:pPr>
            <w:r w:rsidRPr="00EE1657">
              <w:rPr>
                <w:rFonts w:ascii="Times New Roman" w:eastAsia="Times New Roman" w:hAnsi="Times New Roman" w:cs="Times New Roman"/>
                <w:sz w:val="28"/>
                <w:szCs w:val="28"/>
              </w:rPr>
              <w:t>12,7%</w:t>
            </w:r>
          </w:p>
        </w:tc>
        <w:tc>
          <w:tcPr>
            <w:tcW w:w="1796" w:type="dxa"/>
            <w:tcBorders>
              <w:top w:val="nil"/>
              <w:left w:val="nil"/>
              <w:bottom w:val="single" w:sz="4" w:space="0" w:color="auto"/>
              <w:right w:val="single" w:sz="4" w:space="0" w:color="auto"/>
            </w:tcBorders>
            <w:shd w:val="clear" w:color="auto" w:fill="auto"/>
            <w:noWrap/>
            <w:vAlign w:val="bottom"/>
            <w:hideMark/>
          </w:tcPr>
          <w:p w:rsidR="008843C8" w:rsidRPr="00EE1657" w:rsidRDefault="008843C8" w:rsidP="00AF2338">
            <w:pPr>
              <w:spacing w:after="0" w:line="240" w:lineRule="auto"/>
              <w:jc w:val="center"/>
              <w:rPr>
                <w:rFonts w:ascii="Times New Roman" w:eastAsia="Times New Roman" w:hAnsi="Times New Roman" w:cs="Times New Roman"/>
                <w:sz w:val="28"/>
                <w:szCs w:val="28"/>
              </w:rPr>
            </w:pPr>
            <w:r w:rsidRPr="00EE1657">
              <w:rPr>
                <w:rFonts w:ascii="Times New Roman" w:eastAsia="Times New Roman" w:hAnsi="Times New Roman" w:cs="Times New Roman"/>
                <w:sz w:val="28"/>
                <w:szCs w:val="28"/>
              </w:rPr>
              <w:t>11,5%</w:t>
            </w:r>
          </w:p>
        </w:tc>
      </w:tr>
    </w:tbl>
    <w:p w:rsidR="008843C8" w:rsidRPr="002D74CE" w:rsidRDefault="008843C8" w:rsidP="002D74CE">
      <w:pPr>
        <w:spacing w:after="0" w:line="240" w:lineRule="auto"/>
        <w:jc w:val="center"/>
        <w:rPr>
          <w:rFonts w:ascii="Times New Roman" w:eastAsia="Times New Roman" w:hAnsi="Times New Roman" w:cs="Times New Roman"/>
          <w:sz w:val="28"/>
          <w:szCs w:val="28"/>
        </w:rPr>
      </w:pPr>
    </w:p>
    <w:p w:rsidR="00B126C4" w:rsidRDefault="008843C8" w:rsidP="00B126C4">
      <w:pPr>
        <w:spacing w:after="0" w:line="360" w:lineRule="auto"/>
        <w:ind w:left="426" w:firstLine="708"/>
        <w:jc w:val="both"/>
        <w:rPr>
          <w:rFonts w:ascii="Times New Roman" w:hAnsi="Times New Roman" w:cs="Times New Roman"/>
          <w:sz w:val="28"/>
          <w:szCs w:val="28"/>
        </w:rPr>
      </w:pPr>
      <w:r>
        <w:rPr>
          <w:rFonts w:ascii="Times New Roman" w:hAnsi="Times New Roman" w:cs="Times New Roman"/>
          <w:sz w:val="28"/>
          <w:szCs w:val="28"/>
        </w:rPr>
        <w:t xml:space="preserve">В сравнении с результатами прошлых лет средний балл за экзамен по округу несколько уменьшился по сравнению с прошлым 2021 годом и находится на уровне 2020 года. </w:t>
      </w:r>
      <w:proofErr w:type="gramStart"/>
      <w:r>
        <w:rPr>
          <w:rFonts w:ascii="Times New Roman" w:hAnsi="Times New Roman" w:cs="Times New Roman"/>
          <w:sz w:val="28"/>
          <w:szCs w:val="28"/>
        </w:rPr>
        <w:t>Процент обучающихся, не преодолевших минимальный порог, имеет отрицательную динамику  за последние 3 года: 7,1% в 2022 году (8,4% в 2021 г. и 11% в 2020 г.).</w:t>
      </w:r>
      <w:proofErr w:type="gramEnd"/>
    </w:p>
    <w:p w:rsidR="008843C8" w:rsidRPr="00EE7D8E" w:rsidRDefault="008843C8" w:rsidP="008843C8">
      <w:pPr>
        <w:spacing w:after="0" w:line="360" w:lineRule="auto"/>
        <w:ind w:left="426" w:firstLine="708"/>
        <w:jc w:val="both"/>
        <w:rPr>
          <w:rFonts w:ascii="Times New Roman" w:eastAsia="Times New Roman" w:hAnsi="Times New Roman" w:cs="Times New Roman"/>
          <w:sz w:val="28"/>
          <w:szCs w:val="28"/>
        </w:rPr>
      </w:pPr>
      <w:r w:rsidRPr="00EE7D8E">
        <w:rPr>
          <w:rFonts w:ascii="Times New Roman" w:hAnsi="Times New Roman" w:cs="Times New Roman"/>
          <w:sz w:val="28"/>
          <w:szCs w:val="28"/>
        </w:rPr>
        <w:t>С сожалением следует отметить, что д</w:t>
      </w:r>
      <w:r w:rsidRPr="00EE7D8E">
        <w:rPr>
          <w:rFonts w:ascii="Times New Roman" w:eastAsia="Times New Roman" w:hAnsi="Times New Roman" w:cs="Times New Roman"/>
          <w:sz w:val="28"/>
          <w:szCs w:val="28"/>
        </w:rPr>
        <w:t>оля выпускников, показавших п</w:t>
      </w:r>
      <w:r w:rsidRPr="00EE7D8E">
        <w:rPr>
          <w:rFonts w:ascii="Times New Roman" w:eastAsia="Times New Roman" w:hAnsi="Times New Roman" w:cs="Times New Roman"/>
          <w:bCs/>
          <w:sz w:val="28"/>
          <w:szCs w:val="28"/>
        </w:rPr>
        <w:t>рофильный уровень освоения</w:t>
      </w:r>
      <w:r w:rsidRPr="00EE7D8E">
        <w:rPr>
          <w:rFonts w:ascii="Times New Roman" w:eastAsia="Times New Roman" w:hAnsi="Times New Roman" w:cs="Times New Roman"/>
          <w:sz w:val="28"/>
          <w:szCs w:val="28"/>
        </w:rPr>
        <w:t xml:space="preserve"> образовательного стандарта по предмету (ТБ</w:t>
      </w:r>
      <w:proofErr w:type="gramStart"/>
      <w:r w:rsidRPr="00EE7D8E">
        <w:rPr>
          <w:rFonts w:ascii="Times New Roman" w:eastAsia="Times New Roman" w:hAnsi="Times New Roman" w:cs="Times New Roman"/>
          <w:sz w:val="28"/>
          <w:szCs w:val="28"/>
        </w:rPr>
        <w:t>2</w:t>
      </w:r>
      <w:proofErr w:type="gramEnd"/>
      <w:r>
        <w:rPr>
          <w:rFonts w:ascii="Times New Roman" w:eastAsia="Times New Roman" w:hAnsi="Times New Roman" w:cs="Times New Roman"/>
          <w:sz w:val="28"/>
          <w:szCs w:val="28"/>
        </w:rPr>
        <w:t xml:space="preserve"> </w:t>
      </w:r>
      <w:r w:rsidRPr="00EE7D8E">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EE7D8E">
        <w:rPr>
          <w:rFonts w:ascii="Times New Roman" w:eastAsia="Times New Roman" w:hAnsi="Times New Roman" w:cs="Times New Roman"/>
          <w:bCs/>
          <w:sz w:val="28"/>
          <w:szCs w:val="28"/>
        </w:rPr>
        <w:t>82</w:t>
      </w:r>
      <w:r w:rsidRPr="00EE7D8E">
        <w:rPr>
          <w:rFonts w:ascii="Times New Roman" w:eastAsia="Times New Roman" w:hAnsi="Times New Roman" w:cs="Times New Roman"/>
          <w:sz w:val="28"/>
          <w:szCs w:val="28"/>
        </w:rPr>
        <w:t xml:space="preserve"> б), </w:t>
      </w:r>
      <w:r>
        <w:rPr>
          <w:rFonts w:ascii="Times New Roman" w:eastAsia="Times New Roman" w:hAnsi="Times New Roman" w:cs="Times New Roman"/>
          <w:sz w:val="28"/>
          <w:szCs w:val="28"/>
        </w:rPr>
        <w:t>значительно сократилась по сравнению с прошлым годом: 3,5</w:t>
      </w:r>
      <w:r w:rsidRPr="00EE7D8E">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в 2022 г. и 6,3% в 2021 г.</w:t>
      </w:r>
    </w:p>
    <w:p w:rsidR="008843C8" w:rsidRDefault="008843C8" w:rsidP="00B126C4">
      <w:pPr>
        <w:spacing w:after="0" w:line="360" w:lineRule="auto"/>
        <w:ind w:left="426" w:firstLine="708"/>
        <w:jc w:val="both"/>
        <w:rPr>
          <w:rFonts w:ascii="Times New Roman" w:eastAsia="Times New Roman" w:hAnsi="Times New Roman" w:cs="Times New Roman"/>
          <w:sz w:val="28"/>
          <w:szCs w:val="28"/>
        </w:rPr>
      </w:pPr>
    </w:p>
    <w:p w:rsidR="008843C8" w:rsidRDefault="008843C8" w:rsidP="00B126C4">
      <w:pPr>
        <w:spacing w:after="0" w:line="360" w:lineRule="auto"/>
        <w:ind w:left="426" w:firstLine="708"/>
        <w:jc w:val="both"/>
        <w:rPr>
          <w:rFonts w:ascii="Times New Roman" w:eastAsia="Times New Roman" w:hAnsi="Times New Roman" w:cs="Times New Roman"/>
          <w:sz w:val="28"/>
          <w:szCs w:val="28"/>
        </w:rPr>
      </w:pPr>
    </w:p>
    <w:tbl>
      <w:tblPr>
        <w:tblW w:w="10930" w:type="dxa"/>
        <w:tblInd w:w="93" w:type="dxa"/>
        <w:tblLayout w:type="fixed"/>
        <w:tblLook w:val="04A0" w:firstRow="1" w:lastRow="0" w:firstColumn="1" w:lastColumn="0" w:noHBand="0" w:noVBand="1"/>
      </w:tblPr>
      <w:tblGrid>
        <w:gridCol w:w="2425"/>
        <w:gridCol w:w="945"/>
        <w:gridCol w:w="945"/>
        <w:gridCol w:w="945"/>
        <w:gridCol w:w="945"/>
        <w:gridCol w:w="945"/>
        <w:gridCol w:w="945"/>
        <w:gridCol w:w="945"/>
        <w:gridCol w:w="945"/>
        <w:gridCol w:w="945"/>
      </w:tblGrid>
      <w:tr w:rsidR="008843C8" w:rsidRPr="00EE7D8E" w:rsidTr="00AF2338">
        <w:trPr>
          <w:trHeight w:val="465"/>
        </w:trPr>
        <w:tc>
          <w:tcPr>
            <w:tcW w:w="2425" w:type="dxa"/>
            <w:tcBorders>
              <w:top w:val="single" w:sz="4" w:space="0" w:color="auto"/>
              <w:left w:val="single" w:sz="4" w:space="0" w:color="auto"/>
              <w:bottom w:val="single" w:sz="4" w:space="0" w:color="auto"/>
              <w:right w:val="nil"/>
            </w:tcBorders>
            <w:shd w:val="clear" w:color="auto" w:fill="auto"/>
            <w:noWrap/>
            <w:vAlign w:val="bottom"/>
          </w:tcPr>
          <w:p w:rsidR="008843C8" w:rsidRPr="00EE7D8E" w:rsidRDefault="008843C8" w:rsidP="00AF2338">
            <w:pPr>
              <w:spacing w:after="0" w:line="240" w:lineRule="auto"/>
              <w:rPr>
                <w:rFonts w:ascii="Times New Roman" w:eastAsia="Times New Roman" w:hAnsi="Times New Roman" w:cs="Times New Roman"/>
                <w:sz w:val="24"/>
                <w:szCs w:val="24"/>
              </w:rPr>
            </w:pPr>
          </w:p>
        </w:tc>
        <w:tc>
          <w:tcPr>
            <w:tcW w:w="2835" w:type="dxa"/>
            <w:gridSpan w:val="3"/>
            <w:tcBorders>
              <w:top w:val="single" w:sz="4" w:space="0" w:color="auto"/>
              <w:left w:val="single" w:sz="12" w:space="0" w:color="auto"/>
              <w:bottom w:val="single" w:sz="4" w:space="0" w:color="auto"/>
              <w:right w:val="single" w:sz="12" w:space="0" w:color="000000"/>
            </w:tcBorders>
            <w:shd w:val="clear" w:color="000000" w:fill="DCE6F1"/>
            <w:noWrap/>
            <w:vAlign w:val="center"/>
            <w:hideMark/>
          </w:tcPr>
          <w:p w:rsidR="008843C8" w:rsidRPr="00EE7D8E" w:rsidRDefault="008843C8" w:rsidP="00AF2338">
            <w:pPr>
              <w:spacing w:after="0" w:line="240" w:lineRule="auto"/>
              <w:jc w:val="center"/>
              <w:rPr>
                <w:rFonts w:ascii="Times New Roman" w:eastAsia="Times New Roman" w:hAnsi="Times New Roman" w:cs="Times New Roman"/>
                <w:bCs/>
                <w:sz w:val="24"/>
                <w:szCs w:val="24"/>
              </w:rPr>
            </w:pPr>
            <w:r w:rsidRPr="00EE7D8E">
              <w:rPr>
                <w:rFonts w:ascii="Times New Roman" w:eastAsia="Times New Roman" w:hAnsi="Times New Roman" w:cs="Times New Roman"/>
                <w:bCs/>
                <w:sz w:val="24"/>
                <w:szCs w:val="24"/>
              </w:rPr>
              <w:t>2022 год</w:t>
            </w:r>
          </w:p>
        </w:tc>
        <w:tc>
          <w:tcPr>
            <w:tcW w:w="2835" w:type="dxa"/>
            <w:gridSpan w:val="3"/>
            <w:tcBorders>
              <w:top w:val="single" w:sz="4" w:space="0" w:color="auto"/>
              <w:left w:val="nil"/>
              <w:bottom w:val="single" w:sz="4" w:space="0" w:color="auto"/>
              <w:right w:val="single" w:sz="12" w:space="0" w:color="000000"/>
            </w:tcBorders>
            <w:shd w:val="clear" w:color="000000" w:fill="FFFFFF"/>
            <w:noWrap/>
            <w:vAlign w:val="center"/>
            <w:hideMark/>
          </w:tcPr>
          <w:p w:rsidR="008843C8" w:rsidRPr="00EE7D8E" w:rsidRDefault="008843C8" w:rsidP="00AF2338">
            <w:pPr>
              <w:spacing w:after="0" w:line="240" w:lineRule="auto"/>
              <w:jc w:val="center"/>
              <w:rPr>
                <w:rFonts w:ascii="Times New Roman" w:eastAsia="Times New Roman" w:hAnsi="Times New Roman" w:cs="Times New Roman"/>
                <w:bCs/>
                <w:sz w:val="24"/>
                <w:szCs w:val="24"/>
              </w:rPr>
            </w:pPr>
            <w:r w:rsidRPr="00EE7D8E">
              <w:rPr>
                <w:rFonts w:ascii="Times New Roman" w:eastAsia="Times New Roman" w:hAnsi="Times New Roman" w:cs="Times New Roman"/>
                <w:bCs/>
                <w:sz w:val="24"/>
                <w:szCs w:val="24"/>
              </w:rPr>
              <w:t>2021 год</w:t>
            </w:r>
          </w:p>
        </w:tc>
        <w:tc>
          <w:tcPr>
            <w:tcW w:w="2835" w:type="dxa"/>
            <w:gridSpan w:val="3"/>
            <w:tcBorders>
              <w:top w:val="single" w:sz="4" w:space="0" w:color="auto"/>
              <w:left w:val="nil"/>
              <w:bottom w:val="single" w:sz="4" w:space="0" w:color="auto"/>
              <w:right w:val="single" w:sz="12" w:space="0" w:color="000000"/>
            </w:tcBorders>
            <w:shd w:val="clear" w:color="000000" w:fill="FFFFFF"/>
            <w:noWrap/>
            <w:vAlign w:val="center"/>
            <w:hideMark/>
          </w:tcPr>
          <w:p w:rsidR="008843C8" w:rsidRPr="00EE7D8E" w:rsidRDefault="008843C8" w:rsidP="00AF2338">
            <w:pPr>
              <w:spacing w:after="0" w:line="240" w:lineRule="auto"/>
              <w:jc w:val="center"/>
              <w:rPr>
                <w:rFonts w:ascii="Times New Roman" w:eastAsia="Times New Roman" w:hAnsi="Times New Roman" w:cs="Times New Roman"/>
                <w:bCs/>
                <w:sz w:val="24"/>
                <w:szCs w:val="24"/>
              </w:rPr>
            </w:pPr>
            <w:r w:rsidRPr="00EE7D8E">
              <w:rPr>
                <w:rFonts w:ascii="Times New Roman" w:eastAsia="Times New Roman" w:hAnsi="Times New Roman" w:cs="Times New Roman"/>
                <w:bCs/>
                <w:sz w:val="24"/>
                <w:szCs w:val="24"/>
              </w:rPr>
              <w:t>2020 год</w:t>
            </w:r>
          </w:p>
        </w:tc>
      </w:tr>
      <w:tr w:rsidR="008843C8" w:rsidRPr="00EE7D8E" w:rsidTr="00AF2338">
        <w:trPr>
          <w:trHeight w:val="600"/>
        </w:trPr>
        <w:tc>
          <w:tcPr>
            <w:tcW w:w="2425" w:type="dxa"/>
            <w:tcBorders>
              <w:top w:val="nil"/>
              <w:left w:val="single" w:sz="4" w:space="0" w:color="auto"/>
              <w:bottom w:val="single" w:sz="4" w:space="0" w:color="auto"/>
              <w:right w:val="nil"/>
            </w:tcBorders>
            <w:shd w:val="clear" w:color="auto" w:fill="auto"/>
            <w:noWrap/>
            <w:vAlign w:val="center"/>
          </w:tcPr>
          <w:p w:rsidR="008843C8" w:rsidRPr="00EE7D8E" w:rsidRDefault="008843C8" w:rsidP="00AF2338">
            <w:pPr>
              <w:spacing w:after="0" w:line="240" w:lineRule="auto"/>
              <w:jc w:val="center"/>
              <w:rPr>
                <w:rFonts w:ascii="Times New Roman" w:eastAsia="Times New Roman" w:hAnsi="Times New Roman" w:cs="Times New Roman"/>
                <w:bCs/>
                <w:sz w:val="24"/>
                <w:szCs w:val="24"/>
              </w:rPr>
            </w:pPr>
          </w:p>
        </w:tc>
        <w:tc>
          <w:tcPr>
            <w:tcW w:w="945" w:type="dxa"/>
            <w:tcBorders>
              <w:top w:val="nil"/>
              <w:left w:val="single" w:sz="12" w:space="0" w:color="auto"/>
              <w:bottom w:val="single" w:sz="4" w:space="0" w:color="auto"/>
              <w:right w:val="single" w:sz="4" w:space="0" w:color="auto"/>
            </w:tcBorders>
            <w:shd w:val="clear" w:color="000000" w:fill="DCE6F1"/>
            <w:vAlign w:val="center"/>
            <w:hideMark/>
          </w:tcPr>
          <w:p w:rsidR="008843C8" w:rsidRPr="00EE7D8E" w:rsidRDefault="008843C8" w:rsidP="00AF2338">
            <w:pPr>
              <w:spacing w:after="0" w:line="240" w:lineRule="auto"/>
              <w:jc w:val="center"/>
              <w:rPr>
                <w:rFonts w:ascii="Times New Roman" w:eastAsia="Times New Roman" w:hAnsi="Times New Roman" w:cs="Times New Roman"/>
                <w:bCs/>
                <w:sz w:val="20"/>
                <w:szCs w:val="24"/>
              </w:rPr>
            </w:pPr>
            <w:r w:rsidRPr="00EE7D8E">
              <w:rPr>
                <w:rFonts w:ascii="Times New Roman" w:eastAsia="Times New Roman" w:hAnsi="Times New Roman" w:cs="Times New Roman"/>
                <w:bCs/>
                <w:sz w:val="20"/>
                <w:szCs w:val="24"/>
              </w:rPr>
              <w:t>ПУ МОН СО</w:t>
            </w:r>
          </w:p>
        </w:tc>
        <w:tc>
          <w:tcPr>
            <w:tcW w:w="945" w:type="dxa"/>
            <w:tcBorders>
              <w:top w:val="nil"/>
              <w:left w:val="nil"/>
              <w:bottom w:val="single" w:sz="4" w:space="0" w:color="auto"/>
              <w:right w:val="single" w:sz="4" w:space="0" w:color="auto"/>
            </w:tcBorders>
            <w:shd w:val="clear" w:color="000000" w:fill="DCE6F1"/>
            <w:vAlign w:val="center"/>
            <w:hideMark/>
          </w:tcPr>
          <w:p w:rsidR="008843C8" w:rsidRPr="00EE7D8E" w:rsidRDefault="008843C8" w:rsidP="00AF2338">
            <w:pPr>
              <w:spacing w:after="0" w:line="240" w:lineRule="auto"/>
              <w:jc w:val="center"/>
              <w:rPr>
                <w:rFonts w:ascii="Times New Roman" w:eastAsia="Times New Roman" w:hAnsi="Times New Roman" w:cs="Times New Roman"/>
                <w:bCs/>
                <w:sz w:val="20"/>
                <w:szCs w:val="24"/>
              </w:rPr>
            </w:pPr>
            <w:r w:rsidRPr="00EE7D8E">
              <w:rPr>
                <w:rFonts w:ascii="Times New Roman" w:eastAsia="Times New Roman" w:hAnsi="Times New Roman" w:cs="Times New Roman"/>
                <w:bCs/>
                <w:sz w:val="20"/>
                <w:szCs w:val="24"/>
              </w:rPr>
              <w:t>г.о. Новокуйбышевск</w:t>
            </w:r>
          </w:p>
        </w:tc>
        <w:tc>
          <w:tcPr>
            <w:tcW w:w="945" w:type="dxa"/>
            <w:tcBorders>
              <w:top w:val="nil"/>
              <w:left w:val="nil"/>
              <w:bottom w:val="single" w:sz="4" w:space="0" w:color="auto"/>
              <w:right w:val="single" w:sz="12" w:space="0" w:color="auto"/>
            </w:tcBorders>
            <w:shd w:val="clear" w:color="000000" w:fill="DCE6F1"/>
            <w:vAlign w:val="center"/>
            <w:hideMark/>
          </w:tcPr>
          <w:p w:rsidR="008843C8" w:rsidRPr="00EE7D8E" w:rsidRDefault="008843C8" w:rsidP="00AF2338">
            <w:pPr>
              <w:spacing w:after="0" w:line="240" w:lineRule="auto"/>
              <w:jc w:val="center"/>
              <w:rPr>
                <w:rFonts w:ascii="Times New Roman" w:eastAsia="Times New Roman" w:hAnsi="Times New Roman" w:cs="Times New Roman"/>
                <w:bCs/>
                <w:sz w:val="20"/>
                <w:szCs w:val="24"/>
              </w:rPr>
            </w:pPr>
            <w:r w:rsidRPr="00EE7D8E">
              <w:rPr>
                <w:rFonts w:ascii="Times New Roman" w:eastAsia="Times New Roman" w:hAnsi="Times New Roman" w:cs="Times New Roman"/>
                <w:bCs/>
                <w:sz w:val="20"/>
                <w:szCs w:val="24"/>
              </w:rPr>
              <w:t>м.р. Волжский</w:t>
            </w:r>
          </w:p>
        </w:tc>
        <w:tc>
          <w:tcPr>
            <w:tcW w:w="945" w:type="dxa"/>
            <w:tcBorders>
              <w:top w:val="nil"/>
              <w:left w:val="nil"/>
              <w:bottom w:val="single" w:sz="4" w:space="0" w:color="auto"/>
              <w:right w:val="single" w:sz="4" w:space="0" w:color="auto"/>
            </w:tcBorders>
            <w:shd w:val="clear" w:color="000000" w:fill="FFFFFF"/>
            <w:vAlign w:val="center"/>
            <w:hideMark/>
          </w:tcPr>
          <w:p w:rsidR="008843C8" w:rsidRPr="00EE7D8E" w:rsidRDefault="008843C8" w:rsidP="00AF2338">
            <w:pPr>
              <w:spacing w:after="0" w:line="240" w:lineRule="auto"/>
              <w:jc w:val="center"/>
              <w:rPr>
                <w:rFonts w:ascii="Times New Roman" w:eastAsia="Times New Roman" w:hAnsi="Times New Roman" w:cs="Times New Roman"/>
                <w:bCs/>
                <w:sz w:val="20"/>
                <w:szCs w:val="24"/>
              </w:rPr>
            </w:pPr>
            <w:r w:rsidRPr="00EE7D8E">
              <w:rPr>
                <w:rFonts w:ascii="Times New Roman" w:eastAsia="Times New Roman" w:hAnsi="Times New Roman" w:cs="Times New Roman"/>
                <w:bCs/>
                <w:sz w:val="20"/>
                <w:szCs w:val="24"/>
              </w:rPr>
              <w:t>ПУ МОН СО</w:t>
            </w:r>
          </w:p>
        </w:tc>
        <w:tc>
          <w:tcPr>
            <w:tcW w:w="945" w:type="dxa"/>
            <w:tcBorders>
              <w:top w:val="nil"/>
              <w:left w:val="nil"/>
              <w:bottom w:val="single" w:sz="4" w:space="0" w:color="auto"/>
              <w:right w:val="single" w:sz="4" w:space="0" w:color="auto"/>
            </w:tcBorders>
            <w:shd w:val="clear" w:color="000000" w:fill="FFFFFF"/>
            <w:vAlign w:val="center"/>
            <w:hideMark/>
          </w:tcPr>
          <w:p w:rsidR="008843C8" w:rsidRPr="00EE7D8E" w:rsidRDefault="008843C8" w:rsidP="00AF2338">
            <w:pPr>
              <w:spacing w:after="0" w:line="240" w:lineRule="auto"/>
              <w:jc w:val="center"/>
              <w:rPr>
                <w:rFonts w:ascii="Times New Roman" w:eastAsia="Times New Roman" w:hAnsi="Times New Roman" w:cs="Times New Roman"/>
                <w:bCs/>
                <w:sz w:val="20"/>
                <w:szCs w:val="24"/>
              </w:rPr>
            </w:pPr>
            <w:r w:rsidRPr="00EE7D8E">
              <w:rPr>
                <w:rFonts w:ascii="Times New Roman" w:eastAsia="Times New Roman" w:hAnsi="Times New Roman" w:cs="Times New Roman"/>
                <w:bCs/>
                <w:sz w:val="20"/>
                <w:szCs w:val="24"/>
              </w:rPr>
              <w:t>г.о. Новокуйбышевск</w:t>
            </w:r>
          </w:p>
        </w:tc>
        <w:tc>
          <w:tcPr>
            <w:tcW w:w="945" w:type="dxa"/>
            <w:tcBorders>
              <w:top w:val="nil"/>
              <w:left w:val="nil"/>
              <w:bottom w:val="single" w:sz="4" w:space="0" w:color="auto"/>
              <w:right w:val="single" w:sz="12" w:space="0" w:color="auto"/>
            </w:tcBorders>
            <w:shd w:val="clear" w:color="000000" w:fill="FFFFFF"/>
            <w:vAlign w:val="center"/>
            <w:hideMark/>
          </w:tcPr>
          <w:p w:rsidR="008843C8" w:rsidRPr="00EE7D8E" w:rsidRDefault="008843C8" w:rsidP="00AF2338">
            <w:pPr>
              <w:spacing w:after="0" w:line="240" w:lineRule="auto"/>
              <w:jc w:val="center"/>
              <w:rPr>
                <w:rFonts w:ascii="Times New Roman" w:eastAsia="Times New Roman" w:hAnsi="Times New Roman" w:cs="Times New Roman"/>
                <w:bCs/>
                <w:sz w:val="20"/>
                <w:szCs w:val="24"/>
              </w:rPr>
            </w:pPr>
            <w:r w:rsidRPr="00EE7D8E">
              <w:rPr>
                <w:rFonts w:ascii="Times New Roman" w:eastAsia="Times New Roman" w:hAnsi="Times New Roman" w:cs="Times New Roman"/>
                <w:bCs/>
                <w:sz w:val="20"/>
                <w:szCs w:val="24"/>
              </w:rPr>
              <w:t>м.р. Волжский</w:t>
            </w:r>
          </w:p>
        </w:tc>
        <w:tc>
          <w:tcPr>
            <w:tcW w:w="945" w:type="dxa"/>
            <w:tcBorders>
              <w:top w:val="nil"/>
              <w:left w:val="nil"/>
              <w:bottom w:val="single" w:sz="4" w:space="0" w:color="auto"/>
              <w:right w:val="single" w:sz="4" w:space="0" w:color="auto"/>
            </w:tcBorders>
            <w:shd w:val="clear" w:color="auto" w:fill="auto"/>
            <w:vAlign w:val="center"/>
            <w:hideMark/>
          </w:tcPr>
          <w:p w:rsidR="008843C8" w:rsidRPr="00EE7D8E" w:rsidRDefault="008843C8" w:rsidP="00AF2338">
            <w:pPr>
              <w:spacing w:after="0" w:line="240" w:lineRule="auto"/>
              <w:jc w:val="center"/>
              <w:rPr>
                <w:rFonts w:ascii="Times New Roman" w:eastAsia="Times New Roman" w:hAnsi="Times New Roman" w:cs="Times New Roman"/>
                <w:bCs/>
                <w:sz w:val="20"/>
                <w:szCs w:val="24"/>
              </w:rPr>
            </w:pPr>
            <w:r w:rsidRPr="00EE7D8E">
              <w:rPr>
                <w:rFonts w:ascii="Times New Roman" w:eastAsia="Times New Roman" w:hAnsi="Times New Roman" w:cs="Times New Roman"/>
                <w:bCs/>
                <w:sz w:val="20"/>
                <w:szCs w:val="24"/>
              </w:rPr>
              <w:t>ПУ МОН СО</w:t>
            </w:r>
          </w:p>
        </w:tc>
        <w:tc>
          <w:tcPr>
            <w:tcW w:w="945" w:type="dxa"/>
            <w:tcBorders>
              <w:top w:val="nil"/>
              <w:left w:val="nil"/>
              <w:bottom w:val="single" w:sz="4" w:space="0" w:color="auto"/>
              <w:right w:val="single" w:sz="4" w:space="0" w:color="auto"/>
            </w:tcBorders>
            <w:shd w:val="clear" w:color="auto" w:fill="auto"/>
            <w:vAlign w:val="center"/>
            <w:hideMark/>
          </w:tcPr>
          <w:p w:rsidR="008843C8" w:rsidRPr="00EE7D8E" w:rsidRDefault="008843C8" w:rsidP="00AF2338">
            <w:pPr>
              <w:spacing w:after="0" w:line="240" w:lineRule="auto"/>
              <w:jc w:val="center"/>
              <w:rPr>
                <w:rFonts w:ascii="Times New Roman" w:eastAsia="Times New Roman" w:hAnsi="Times New Roman" w:cs="Times New Roman"/>
                <w:bCs/>
                <w:sz w:val="20"/>
                <w:szCs w:val="24"/>
              </w:rPr>
            </w:pPr>
            <w:r w:rsidRPr="00EE7D8E">
              <w:rPr>
                <w:rFonts w:ascii="Times New Roman" w:eastAsia="Times New Roman" w:hAnsi="Times New Roman" w:cs="Times New Roman"/>
                <w:bCs/>
                <w:sz w:val="20"/>
                <w:szCs w:val="24"/>
              </w:rPr>
              <w:t>г.о. Новокуйбышевск</w:t>
            </w:r>
          </w:p>
        </w:tc>
        <w:tc>
          <w:tcPr>
            <w:tcW w:w="945" w:type="dxa"/>
            <w:tcBorders>
              <w:top w:val="nil"/>
              <w:left w:val="nil"/>
              <w:bottom w:val="single" w:sz="4" w:space="0" w:color="auto"/>
              <w:right w:val="single" w:sz="12" w:space="0" w:color="auto"/>
            </w:tcBorders>
            <w:shd w:val="clear" w:color="auto" w:fill="auto"/>
            <w:vAlign w:val="center"/>
            <w:hideMark/>
          </w:tcPr>
          <w:p w:rsidR="008843C8" w:rsidRPr="00EE7D8E" w:rsidRDefault="008843C8" w:rsidP="00AF2338">
            <w:pPr>
              <w:spacing w:after="0" w:line="240" w:lineRule="auto"/>
              <w:jc w:val="center"/>
              <w:rPr>
                <w:rFonts w:ascii="Times New Roman" w:eastAsia="Times New Roman" w:hAnsi="Times New Roman" w:cs="Times New Roman"/>
                <w:bCs/>
                <w:sz w:val="20"/>
                <w:szCs w:val="24"/>
              </w:rPr>
            </w:pPr>
            <w:r w:rsidRPr="00EE7D8E">
              <w:rPr>
                <w:rFonts w:ascii="Times New Roman" w:eastAsia="Times New Roman" w:hAnsi="Times New Roman" w:cs="Times New Roman"/>
                <w:bCs/>
                <w:sz w:val="20"/>
                <w:szCs w:val="24"/>
              </w:rPr>
              <w:t>м.р. Волжский</w:t>
            </w:r>
          </w:p>
        </w:tc>
      </w:tr>
      <w:tr w:rsidR="008843C8" w:rsidRPr="00EE7D8E" w:rsidTr="00AF2338">
        <w:trPr>
          <w:trHeight w:val="900"/>
        </w:trPr>
        <w:tc>
          <w:tcPr>
            <w:tcW w:w="2425" w:type="dxa"/>
            <w:tcBorders>
              <w:top w:val="nil"/>
              <w:left w:val="single" w:sz="4" w:space="0" w:color="auto"/>
              <w:bottom w:val="single" w:sz="4" w:space="0" w:color="auto"/>
              <w:right w:val="single" w:sz="12" w:space="0" w:color="auto"/>
            </w:tcBorders>
            <w:shd w:val="clear" w:color="auto" w:fill="auto"/>
            <w:vAlign w:val="center"/>
            <w:hideMark/>
          </w:tcPr>
          <w:p w:rsidR="008843C8" w:rsidRPr="00EE7D8E" w:rsidRDefault="008843C8" w:rsidP="00AF2338">
            <w:pPr>
              <w:spacing w:after="0" w:line="240" w:lineRule="auto"/>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Всего выпускников, чел.</w:t>
            </w:r>
          </w:p>
        </w:tc>
        <w:tc>
          <w:tcPr>
            <w:tcW w:w="945" w:type="dxa"/>
            <w:tcBorders>
              <w:top w:val="nil"/>
              <w:left w:val="nil"/>
              <w:bottom w:val="single" w:sz="4" w:space="0" w:color="auto"/>
              <w:right w:val="single" w:sz="4" w:space="0" w:color="auto"/>
            </w:tcBorders>
            <w:shd w:val="clear" w:color="000000" w:fill="DCE6F1"/>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727</w:t>
            </w:r>
          </w:p>
        </w:tc>
        <w:tc>
          <w:tcPr>
            <w:tcW w:w="945" w:type="dxa"/>
            <w:tcBorders>
              <w:top w:val="nil"/>
              <w:left w:val="nil"/>
              <w:bottom w:val="single" w:sz="4" w:space="0" w:color="auto"/>
              <w:right w:val="single" w:sz="4" w:space="0" w:color="auto"/>
            </w:tcBorders>
            <w:shd w:val="clear" w:color="000000" w:fill="DCE6F1"/>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382</w:t>
            </w:r>
          </w:p>
        </w:tc>
        <w:tc>
          <w:tcPr>
            <w:tcW w:w="945" w:type="dxa"/>
            <w:tcBorders>
              <w:top w:val="nil"/>
              <w:left w:val="nil"/>
              <w:bottom w:val="single" w:sz="4" w:space="0" w:color="auto"/>
              <w:right w:val="single" w:sz="4" w:space="0" w:color="auto"/>
            </w:tcBorders>
            <w:shd w:val="clear" w:color="000000" w:fill="DCE6F1"/>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345</w:t>
            </w:r>
          </w:p>
        </w:tc>
        <w:tc>
          <w:tcPr>
            <w:tcW w:w="945" w:type="dxa"/>
            <w:tcBorders>
              <w:top w:val="nil"/>
              <w:left w:val="single" w:sz="12" w:space="0" w:color="auto"/>
              <w:bottom w:val="single" w:sz="4" w:space="0" w:color="auto"/>
              <w:right w:val="single" w:sz="4" w:space="0" w:color="auto"/>
            </w:tcBorders>
            <w:shd w:val="clear" w:color="000000" w:fill="FFFFFF"/>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759</w:t>
            </w:r>
          </w:p>
        </w:tc>
        <w:tc>
          <w:tcPr>
            <w:tcW w:w="945" w:type="dxa"/>
            <w:tcBorders>
              <w:top w:val="nil"/>
              <w:left w:val="nil"/>
              <w:bottom w:val="single" w:sz="4" w:space="0" w:color="auto"/>
              <w:right w:val="single" w:sz="4" w:space="0" w:color="auto"/>
            </w:tcBorders>
            <w:shd w:val="clear" w:color="000000" w:fill="FFFFFF"/>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376</w:t>
            </w:r>
          </w:p>
        </w:tc>
        <w:tc>
          <w:tcPr>
            <w:tcW w:w="945" w:type="dxa"/>
            <w:tcBorders>
              <w:top w:val="nil"/>
              <w:left w:val="nil"/>
              <w:bottom w:val="single" w:sz="4" w:space="0" w:color="auto"/>
              <w:right w:val="single" w:sz="12" w:space="0" w:color="auto"/>
            </w:tcBorders>
            <w:shd w:val="clear" w:color="000000" w:fill="FFFFFF"/>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383</w:t>
            </w:r>
          </w:p>
        </w:tc>
        <w:tc>
          <w:tcPr>
            <w:tcW w:w="945" w:type="dxa"/>
            <w:tcBorders>
              <w:top w:val="nil"/>
              <w:left w:val="nil"/>
              <w:bottom w:val="single" w:sz="4" w:space="0" w:color="auto"/>
              <w:right w:val="single" w:sz="4" w:space="0" w:color="auto"/>
            </w:tcBorders>
            <w:shd w:val="clear" w:color="auto" w:fill="auto"/>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723</w:t>
            </w:r>
          </w:p>
        </w:tc>
        <w:tc>
          <w:tcPr>
            <w:tcW w:w="945" w:type="dxa"/>
            <w:tcBorders>
              <w:top w:val="nil"/>
              <w:left w:val="nil"/>
              <w:bottom w:val="single" w:sz="4" w:space="0" w:color="auto"/>
              <w:right w:val="single" w:sz="4" w:space="0" w:color="auto"/>
            </w:tcBorders>
            <w:shd w:val="clear" w:color="auto" w:fill="auto"/>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374</w:t>
            </w:r>
          </w:p>
        </w:tc>
        <w:tc>
          <w:tcPr>
            <w:tcW w:w="945" w:type="dxa"/>
            <w:tcBorders>
              <w:top w:val="nil"/>
              <w:left w:val="nil"/>
              <w:bottom w:val="single" w:sz="4" w:space="0" w:color="auto"/>
              <w:right w:val="single" w:sz="12" w:space="0" w:color="auto"/>
            </w:tcBorders>
            <w:shd w:val="clear" w:color="auto" w:fill="auto"/>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349</w:t>
            </w:r>
          </w:p>
        </w:tc>
      </w:tr>
      <w:tr w:rsidR="008843C8" w:rsidRPr="00EE7D8E" w:rsidTr="00AF2338">
        <w:trPr>
          <w:trHeight w:val="900"/>
        </w:trPr>
        <w:tc>
          <w:tcPr>
            <w:tcW w:w="2425" w:type="dxa"/>
            <w:tcBorders>
              <w:top w:val="nil"/>
              <w:left w:val="single" w:sz="4" w:space="0" w:color="auto"/>
              <w:bottom w:val="single" w:sz="4" w:space="0" w:color="auto"/>
              <w:right w:val="single" w:sz="12" w:space="0" w:color="auto"/>
            </w:tcBorders>
            <w:shd w:val="clear" w:color="auto" w:fill="auto"/>
            <w:vAlign w:val="center"/>
            <w:hideMark/>
          </w:tcPr>
          <w:p w:rsidR="008843C8" w:rsidRPr="00EE7D8E" w:rsidRDefault="008843C8" w:rsidP="00AF2338">
            <w:pPr>
              <w:spacing w:after="0" w:line="240" w:lineRule="auto"/>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Число выпускников, сдававших экзамен, чел.</w:t>
            </w:r>
          </w:p>
        </w:tc>
        <w:tc>
          <w:tcPr>
            <w:tcW w:w="945" w:type="dxa"/>
            <w:tcBorders>
              <w:top w:val="nil"/>
              <w:left w:val="nil"/>
              <w:bottom w:val="single" w:sz="4" w:space="0" w:color="auto"/>
              <w:right w:val="single" w:sz="4" w:space="0" w:color="auto"/>
            </w:tcBorders>
            <w:shd w:val="clear" w:color="000000" w:fill="DCE6F1"/>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85</w:t>
            </w:r>
          </w:p>
        </w:tc>
        <w:tc>
          <w:tcPr>
            <w:tcW w:w="945" w:type="dxa"/>
            <w:tcBorders>
              <w:top w:val="nil"/>
              <w:left w:val="nil"/>
              <w:bottom w:val="single" w:sz="4" w:space="0" w:color="auto"/>
              <w:right w:val="single" w:sz="4" w:space="0" w:color="auto"/>
            </w:tcBorders>
            <w:shd w:val="clear" w:color="000000" w:fill="DCE6F1"/>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39</w:t>
            </w:r>
          </w:p>
        </w:tc>
        <w:tc>
          <w:tcPr>
            <w:tcW w:w="945" w:type="dxa"/>
            <w:tcBorders>
              <w:top w:val="nil"/>
              <w:left w:val="nil"/>
              <w:bottom w:val="single" w:sz="4" w:space="0" w:color="auto"/>
              <w:right w:val="single" w:sz="4" w:space="0" w:color="auto"/>
            </w:tcBorders>
            <w:shd w:val="clear" w:color="000000" w:fill="DCE6F1"/>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46</w:t>
            </w:r>
          </w:p>
        </w:tc>
        <w:tc>
          <w:tcPr>
            <w:tcW w:w="945" w:type="dxa"/>
            <w:tcBorders>
              <w:top w:val="nil"/>
              <w:left w:val="single" w:sz="12" w:space="0" w:color="auto"/>
              <w:bottom w:val="single" w:sz="4" w:space="0" w:color="auto"/>
              <w:right w:val="single" w:sz="4" w:space="0" w:color="auto"/>
            </w:tcBorders>
            <w:shd w:val="clear" w:color="000000" w:fill="FFFFFF"/>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95</w:t>
            </w:r>
          </w:p>
        </w:tc>
        <w:tc>
          <w:tcPr>
            <w:tcW w:w="945" w:type="dxa"/>
            <w:tcBorders>
              <w:top w:val="nil"/>
              <w:left w:val="nil"/>
              <w:bottom w:val="single" w:sz="4" w:space="0" w:color="auto"/>
              <w:right w:val="single" w:sz="4" w:space="0" w:color="auto"/>
            </w:tcBorders>
            <w:shd w:val="clear" w:color="000000" w:fill="FFFFFF"/>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40</w:t>
            </w:r>
          </w:p>
        </w:tc>
        <w:tc>
          <w:tcPr>
            <w:tcW w:w="945" w:type="dxa"/>
            <w:tcBorders>
              <w:top w:val="nil"/>
              <w:left w:val="nil"/>
              <w:bottom w:val="single" w:sz="4" w:space="0" w:color="auto"/>
              <w:right w:val="single" w:sz="12" w:space="0" w:color="auto"/>
            </w:tcBorders>
            <w:shd w:val="clear" w:color="000000" w:fill="FFFFFF"/>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55</w:t>
            </w:r>
          </w:p>
        </w:tc>
        <w:tc>
          <w:tcPr>
            <w:tcW w:w="945" w:type="dxa"/>
            <w:tcBorders>
              <w:top w:val="nil"/>
              <w:left w:val="nil"/>
              <w:bottom w:val="single" w:sz="4" w:space="0" w:color="auto"/>
              <w:right w:val="single" w:sz="4" w:space="0" w:color="auto"/>
            </w:tcBorders>
            <w:shd w:val="clear" w:color="auto" w:fill="auto"/>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91</w:t>
            </w:r>
          </w:p>
        </w:tc>
        <w:tc>
          <w:tcPr>
            <w:tcW w:w="945" w:type="dxa"/>
            <w:tcBorders>
              <w:top w:val="nil"/>
              <w:left w:val="nil"/>
              <w:bottom w:val="single" w:sz="4" w:space="0" w:color="auto"/>
              <w:right w:val="single" w:sz="4" w:space="0" w:color="auto"/>
            </w:tcBorders>
            <w:shd w:val="clear" w:color="auto" w:fill="auto"/>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30</w:t>
            </w:r>
          </w:p>
        </w:tc>
        <w:tc>
          <w:tcPr>
            <w:tcW w:w="945" w:type="dxa"/>
            <w:tcBorders>
              <w:top w:val="nil"/>
              <w:left w:val="nil"/>
              <w:bottom w:val="single" w:sz="4" w:space="0" w:color="auto"/>
              <w:right w:val="single" w:sz="12" w:space="0" w:color="auto"/>
            </w:tcBorders>
            <w:shd w:val="clear" w:color="auto" w:fill="auto"/>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61</w:t>
            </w:r>
          </w:p>
        </w:tc>
      </w:tr>
      <w:tr w:rsidR="008843C8" w:rsidRPr="00EE7D8E" w:rsidTr="00AF2338">
        <w:trPr>
          <w:trHeight w:val="900"/>
        </w:trPr>
        <w:tc>
          <w:tcPr>
            <w:tcW w:w="2425" w:type="dxa"/>
            <w:tcBorders>
              <w:top w:val="nil"/>
              <w:left w:val="single" w:sz="4" w:space="0" w:color="auto"/>
              <w:bottom w:val="single" w:sz="4" w:space="0" w:color="auto"/>
              <w:right w:val="single" w:sz="12" w:space="0" w:color="auto"/>
            </w:tcBorders>
            <w:shd w:val="clear" w:color="auto" w:fill="auto"/>
            <w:vAlign w:val="center"/>
            <w:hideMark/>
          </w:tcPr>
          <w:p w:rsidR="008843C8" w:rsidRPr="00EE7D8E" w:rsidRDefault="008843C8" w:rsidP="00AF2338">
            <w:pPr>
              <w:spacing w:after="0" w:line="240" w:lineRule="auto"/>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Доля выпускников, сдававших предмет от общего числа, %</w:t>
            </w:r>
          </w:p>
        </w:tc>
        <w:tc>
          <w:tcPr>
            <w:tcW w:w="945" w:type="dxa"/>
            <w:tcBorders>
              <w:top w:val="nil"/>
              <w:left w:val="nil"/>
              <w:bottom w:val="single" w:sz="4" w:space="0" w:color="auto"/>
              <w:right w:val="single" w:sz="4" w:space="0" w:color="auto"/>
            </w:tcBorders>
            <w:shd w:val="clear" w:color="000000" w:fill="DCE6F1"/>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11,7%</w:t>
            </w:r>
          </w:p>
        </w:tc>
        <w:tc>
          <w:tcPr>
            <w:tcW w:w="945" w:type="dxa"/>
            <w:tcBorders>
              <w:top w:val="nil"/>
              <w:left w:val="nil"/>
              <w:bottom w:val="single" w:sz="4" w:space="0" w:color="auto"/>
              <w:right w:val="single" w:sz="4" w:space="0" w:color="auto"/>
            </w:tcBorders>
            <w:shd w:val="clear" w:color="000000" w:fill="DCE6F1"/>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10,2%</w:t>
            </w:r>
          </w:p>
        </w:tc>
        <w:tc>
          <w:tcPr>
            <w:tcW w:w="945" w:type="dxa"/>
            <w:tcBorders>
              <w:top w:val="nil"/>
              <w:left w:val="nil"/>
              <w:bottom w:val="single" w:sz="4" w:space="0" w:color="auto"/>
              <w:right w:val="single" w:sz="4" w:space="0" w:color="auto"/>
            </w:tcBorders>
            <w:shd w:val="clear" w:color="000000" w:fill="DCE6F1"/>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13,3%</w:t>
            </w:r>
          </w:p>
        </w:tc>
        <w:tc>
          <w:tcPr>
            <w:tcW w:w="945" w:type="dxa"/>
            <w:tcBorders>
              <w:top w:val="nil"/>
              <w:left w:val="single" w:sz="12" w:space="0" w:color="auto"/>
              <w:bottom w:val="single" w:sz="4" w:space="0" w:color="auto"/>
              <w:right w:val="single" w:sz="4" w:space="0" w:color="auto"/>
            </w:tcBorders>
            <w:shd w:val="clear" w:color="000000" w:fill="FFFFFF"/>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12,5%</w:t>
            </w:r>
          </w:p>
        </w:tc>
        <w:tc>
          <w:tcPr>
            <w:tcW w:w="945" w:type="dxa"/>
            <w:tcBorders>
              <w:top w:val="nil"/>
              <w:left w:val="nil"/>
              <w:bottom w:val="single" w:sz="4" w:space="0" w:color="auto"/>
              <w:right w:val="single" w:sz="4" w:space="0" w:color="auto"/>
            </w:tcBorders>
            <w:shd w:val="clear" w:color="000000" w:fill="FFFFFF"/>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10,6%</w:t>
            </w:r>
          </w:p>
        </w:tc>
        <w:tc>
          <w:tcPr>
            <w:tcW w:w="945" w:type="dxa"/>
            <w:tcBorders>
              <w:top w:val="nil"/>
              <w:left w:val="nil"/>
              <w:bottom w:val="single" w:sz="4" w:space="0" w:color="auto"/>
              <w:right w:val="single" w:sz="12" w:space="0" w:color="auto"/>
            </w:tcBorders>
            <w:shd w:val="clear" w:color="000000" w:fill="FFFFFF"/>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14,4%</w:t>
            </w:r>
          </w:p>
        </w:tc>
        <w:tc>
          <w:tcPr>
            <w:tcW w:w="945" w:type="dxa"/>
            <w:tcBorders>
              <w:top w:val="nil"/>
              <w:left w:val="nil"/>
              <w:bottom w:val="single" w:sz="4" w:space="0" w:color="auto"/>
              <w:right w:val="single" w:sz="4" w:space="0" w:color="auto"/>
            </w:tcBorders>
            <w:shd w:val="clear" w:color="auto" w:fill="auto"/>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12,6%</w:t>
            </w:r>
          </w:p>
        </w:tc>
        <w:tc>
          <w:tcPr>
            <w:tcW w:w="945" w:type="dxa"/>
            <w:tcBorders>
              <w:top w:val="nil"/>
              <w:left w:val="nil"/>
              <w:bottom w:val="single" w:sz="4" w:space="0" w:color="auto"/>
              <w:right w:val="single" w:sz="4" w:space="0" w:color="auto"/>
            </w:tcBorders>
            <w:shd w:val="clear" w:color="auto" w:fill="auto"/>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8,0%</w:t>
            </w:r>
          </w:p>
        </w:tc>
        <w:tc>
          <w:tcPr>
            <w:tcW w:w="945" w:type="dxa"/>
            <w:tcBorders>
              <w:top w:val="nil"/>
              <w:left w:val="nil"/>
              <w:bottom w:val="single" w:sz="4" w:space="0" w:color="auto"/>
              <w:right w:val="single" w:sz="12" w:space="0" w:color="auto"/>
            </w:tcBorders>
            <w:shd w:val="clear" w:color="auto" w:fill="auto"/>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17,5%</w:t>
            </w:r>
          </w:p>
        </w:tc>
      </w:tr>
      <w:tr w:rsidR="008843C8" w:rsidRPr="00EE7D8E" w:rsidTr="00AF2338">
        <w:trPr>
          <w:trHeight w:val="900"/>
        </w:trPr>
        <w:tc>
          <w:tcPr>
            <w:tcW w:w="2425" w:type="dxa"/>
            <w:tcBorders>
              <w:top w:val="nil"/>
              <w:left w:val="single" w:sz="4" w:space="0" w:color="auto"/>
              <w:bottom w:val="single" w:sz="4" w:space="0" w:color="auto"/>
              <w:right w:val="single" w:sz="12" w:space="0" w:color="auto"/>
            </w:tcBorders>
            <w:shd w:val="clear" w:color="auto" w:fill="auto"/>
            <w:vAlign w:val="center"/>
            <w:hideMark/>
          </w:tcPr>
          <w:p w:rsidR="008843C8" w:rsidRPr="00EE7D8E" w:rsidRDefault="008843C8" w:rsidP="00AF2338">
            <w:pPr>
              <w:spacing w:after="0" w:line="240" w:lineRule="auto"/>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Количество выпускников, успешно (выше порога) сдавших экзамен, чел</w:t>
            </w:r>
          </w:p>
        </w:tc>
        <w:tc>
          <w:tcPr>
            <w:tcW w:w="945" w:type="dxa"/>
            <w:tcBorders>
              <w:top w:val="nil"/>
              <w:left w:val="nil"/>
              <w:bottom w:val="single" w:sz="4" w:space="0" w:color="auto"/>
              <w:right w:val="single" w:sz="4" w:space="0" w:color="auto"/>
            </w:tcBorders>
            <w:shd w:val="clear" w:color="000000" w:fill="DCE6F1"/>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79</w:t>
            </w:r>
          </w:p>
        </w:tc>
        <w:tc>
          <w:tcPr>
            <w:tcW w:w="945" w:type="dxa"/>
            <w:tcBorders>
              <w:top w:val="nil"/>
              <w:left w:val="nil"/>
              <w:bottom w:val="single" w:sz="4" w:space="0" w:color="auto"/>
              <w:right w:val="single" w:sz="4" w:space="0" w:color="auto"/>
            </w:tcBorders>
            <w:shd w:val="clear" w:color="000000" w:fill="DCE6F1"/>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38</w:t>
            </w:r>
          </w:p>
        </w:tc>
        <w:tc>
          <w:tcPr>
            <w:tcW w:w="945" w:type="dxa"/>
            <w:tcBorders>
              <w:top w:val="nil"/>
              <w:left w:val="nil"/>
              <w:bottom w:val="single" w:sz="4" w:space="0" w:color="auto"/>
              <w:right w:val="single" w:sz="4" w:space="0" w:color="auto"/>
            </w:tcBorders>
            <w:shd w:val="clear" w:color="000000" w:fill="DCE6F1"/>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41</w:t>
            </w:r>
          </w:p>
        </w:tc>
        <w:tc>
          <w:tcPr>
            <w:tcW w:w="945" w:type="dxa"/>
            <w:tcBorders>
              <w:top w:val="nil"/>
              <w:left w:val="single" w:sz="12" w:space="0" w:color="auto"/>
              <w:bottom w:val="single" w:sz="4" w:space="0" w:color="auto"/>
              <w:right w:val="single" w:sz="4" w:space="0" w:color="auto"/>
            </w:tcBorders>
            <w:shd w:val="clear" w:color="000000" w:fill="FFFFFF"/>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87</w:t>
            </w:r>
          </w:p>
        </w:tc>
        <w:tc>
          <w:tcPr>
            <w:tcW w:w="945" w:type="dxa"/>
            <w:tcBorders>
              <w:top w:val="nil"/>
              <w:left w:val="nil"/>
              <w:bottom w:val="single" w:sz="4" w:space="0" w:color="auto"/>
              <w:right w:val="single" w:sz="4" w:space="0" w:color="auto"/>
            </w:tcBorders>
            <w:shd w:val="clear" w:color="000000" w:fill="FFFFFF"/>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39</w:t>
            </w:r>
          </w:p>
        </w:tc>
        <w:tc>
          <w:tcPr>
            <w:tcW w:w="945" w:type="dxa"/>
            <w:tcBorders>
              <w:top w:val="nil"/>
              <w:left w:val="nil"/>
              <w:bottom w:val="single" w:sz="4" w:space="0" w:color="auto"/>
              <w:right w:val="single" w:sz="12" w:space="0" w:color="auto"/>
            </w:tcBorders>
            <w:shd w:val="clear" w:color="000000" w:fill="FFFFFF"/>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48</w:t>
            </w:r>
          </w:p>
        </w:tc>
        <w:tc>
          <w:tcPr>
            <w:tcW w:w="945" w:type="dxa"/>
            <w:tcBorders>
              <w:top w:val="nil"/>
              <w:left w:val="nil"/>
              <w:bottom w:val="single" w:sz="4" w:space="0" w:color="auto"/>
              <w:right w:val="single" w:sz="4" w:space="0" w:color="auto"/>
            </w:tcBorders>
            <w:shd w:val="clear" w:color="auto" w:fill="auto"/>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81</w:t>
            </w:r>
          </w:p>
        </w:tc>
        <w:tc>
          <w:tcPr>
            <w:tcW w:w="945" w:type="dxa"/>
            <w:tcBorders>
              <w:top w:val="nil"/>
              <w:left w:val="nil"/>
              <w:bottom w:val="single" w:sz="4" w:space="0" w:color="auto"/>
              <w:right w:val="single" w:sz="4" w:space="0" w:color="auto"/>
            </w:tcBorders>
            <w:shd w:val="clear" w:color="auto" w:fill="auto"/>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27</w:t>
            </w:r>
          </w:p>
        </w:tc>
        <w:tc>
          <w:tcPr>
            <w:tcW w:w="945" w:type="dxa"/>
            <w:tcBorders>
              <w:top w:val="nil"/>
              <w:left w:val="nil"/>
              <w:bottom w:val="single" w:sz="4" w:space="0" w:color="auto"/>
              <w:right w:val="single" w:sz="12" w:space="0" w:color="auto"/>
            </w:tcBorders>
            <w:shd w:val="clear" w:color="auto" w:fill="auto"/>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54</w:t>
            </w:r>
          </w:p>
        </w:tc>
      </w:tr>
      <w:tr w:rsidR="008843C8" w:rsidRPr="00EE7D8E" w:rsidTr="00AF2338">
        <w:trPr>
          <w:trHeight w:val="900"/>
        </w:trPr>
        <w:tc>
          <w:tcPr>
            <w:tcW w:w="2425" w:type="dxa"/>
            <w:tcBorders>
              <w:top w:val="nil"/>
              <w:left w:val="single" w:sz="4" w:space="0" w:color="auto"/>
              <w:bottom w:val="single" w:sz="4" w:space="0" w:color="auto"/>
              <w:right w:val="single" w:sz="12" w:space="0" w:color="auto"/>
            </w:tcBorders>
            <w:shd w:val="clear" w:color="auto" w:fill="auto"/>
            <w:vAlign w:val="center"/>
            <w:hideMark/>
          </w:tcPr>
          <w:p w:rsidR="008843C8" w:rsidRPr="00EE7D8E" w:rsidRDefault="008843C8" w:rsidP="00AF2338">
            <w:pPr>
              <w:spacing w:after="0" w:line="240" w:lineRule="auto"/>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Доля выпускников, успешно (выше порога) сдавших экзамен, %</w:t>
            </w:r>
          </w:p>
        </w:tc>
        <w:tc>
          <w:tcPr>
            <w:tcW w:w="945" w:type="dxa"/>
            <w:tcBorders>
              <w:top w:val="nil"/>
              <w:left w:val="nil"/>
              <w:bottom w:val="single" w:sz="4" w:space="0" w:color="auto"/>
              <w:right w:val="single" w:sz="4" w:space="0" w:color="auto"/>
            </w:tcBorders>
            <w:shd w:val="clear" w:color="000000" w:fill="DCE6F1"/>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92,9%</w:t>
            </w:r>
          </w:p>
        </w:tc>
        <w:tc>
          <w:tcPr>
            <w:tcW w:w="945" w:type="dxa"/>
            <w:tcBorders>
              <w:top w:val="nil"/>
              <w:left w:val="nil"/>
              <w:bottom w:val="single" w:sz="4" w:space="0" w:color="auto"/>
              <w:right w:val="single" w:sz="4" w:space="0" w:color="auto"/>
            </w:tcBorders>
            <w:shd w:val="clear" w:color="000000" w:fill="DCE6F1"/>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97,4%</w:t>
            </w:r>
          </w:p>
        </w:tc>
        <w:tc>
          <w:tcPr>
            <w:tcW w:w="945" w:type="dxa"/>
            <w:tcBorders>
              <w:top w:val="nil"/>
              <w:left w:val="nil"/>
              <w:bottom w:val="single" w:sz="4" w:space="0" w:color="auto"/>
              <w:right w:val="single" w:sz="4" w:space="0" w:color="auto"/>
            </w:tcBorders>
            <w:shd w:val="clear" w:color="000000" w:fill="DCE6F1"/>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89,1%</w:t>
            </w:r>
          </w:p>
        </w:tc>
        <w:tc>
          <w:tcPr>
            <w:tcW w:w="945" w:type="dxa"/>
            <w:tcBorders>
              <w:top w:val="nil"/>
              <w:left w:val="single" w:sz="12" w:space="0" w:color="auto"/>
              <w:bottom w:val="single" w:sz="4" w:space="0" w:color="auto"/>
              <w:right w:val="single" w:sz="4" w:space="0" w:color="auto"/>
            </w:tcBorders>
            <w:shd w:val="clear" w:color="000000" w:fill="FFFFFF"/>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91,6%</w:t>
            </w:r>
          </w:p>
        </w:tc>
        <w:tc>
          <w:tcPr>
            <w:tcW w:w="945" w:type="dxa"/>
            <w:tcBorders>
              <w:top w:val="nil"/>
              <w:left w:val="nil"/>
              <w:bottom w:val="single" w:sz="4" w:space="0" w:color="auto"/>
              <w:right w:val="single" w:sz="4" w:space="0" w:color="auto"/>
            </w:tcBorders>
            <w:shd w:val="clear" w:color="000000" w:fill="FFFFFF"/>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97,5%</w:t>
            </w:r>
          </w:p>
        </w:tc>
        <w:tc>
          <w:tcPr>
            <w:tcW w:w="945" w:type="dxa"/>
            <w:tcBorders>
              <w:top w:val="nil"/>
              <w:left w:val="nil"/>
              <w:bottom w:val="single" w:sz="4" w:space="0" w:color="auto"/>
              <w:right w:val="single" w:sz="12" w:space="0" w:color="auto"/>
            </w:tcBorders>
            <w:shd w:val="clear" w:color="000000" w:fill="FFFFFF"/>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87,3%</w:t>
            </w:r>
          </w:p>
        </w:tc>
        <w:tc>
          <w:tcPr>
            <w:tcW w:w="945" w:type="dxa"/>
            <w:tcBorders>
              <w:top w:val="nil"/>
              <w:left w:val="nil"/>
              <w:bottom w:val="single" w:sz="4" w:space="0" w:color="auto"/>
              <w:right w:val="single" w:sz="4" w:space="0" w:color="auto"/>
            </w:tcBorders>
            <w:shd w:val="clear" w:color="auto" w:fill="auto"/>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89,0%</w:t>
            </w:r>
          </w:p>
        </w:tc>
        <w:tc>
          <w:tcPr>
            <w:tcW w:w="945" w:type="dxa"/>
            <w:tcBorders>
              <w:top w:val="nil"/>
              <w:left w:val="nil"/>
              <w:bottom w:val="single" w:sz="4" w:space="0" w:color="auto"/>
              <w:right w:val="single" w:sz="4" w:space="0" w:color="auto"/>
            </w:tcBorders>
            <w:shd w:val="clear" w:color="auto" w:fill="auto"/>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90,0%</w:t>
            </w:r>
          </w:p>
        </w:tc>
        <w:tc>
          <w:tcPr>
            <w:tcW w:w="945" w:type="dxa"/>
            <w:tcBorders>
              <w:top w:val="nil"/>
              <w:left w:val="nil"/>
              <w:bottom w:val="single" w:sz="4" w:space="0" w:color="auto"/>
              <w:right w:val="single" w:sz="12" w:space="0" w:color="auto"/>
            </w:tcBorders>
            <w:shd w:val="clear" w:color="auto" w:fill="auto"/>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88,5%</w:t>
            </w:r>
          </w:p>
        </w:tc>
      </w:tr>
      <w:tr w:rsidR="008843C8" w:rsidRPr="00EE7D8E" w:rsidTr="00AF2338">
        <w:trPr>
          <w:trHeight w:val="1140"/>
        </w:trPr>
        <w:tc>
          <w:tcPr>
            <w:tcW w:w="2425" w:type="dxa"/>
            <w:tcBorders>
              <w:top w:val="nil"/>
              <w:left w:val="single" w:sz="4" w:space="0" w:color="auto"/>
              <w:bottom w:val="single" w:sz="4" w:space="0" w:color="auto"/>
              <w:right w:val="single" w:sz="12" w:space="0" w:color="auto"/>
            </w:tcBorders>
            <w:shd w:val="clear" w:color="auto" w:fill="auto"/>
            <w:vAlign w:val="center"/>
            <w:hideMark/>
          </w:tcPr>
          <w:p w:rsidR="008843C8" w:rsidRPr="00EE7D8E" w:rsidRDefault="008843C8" w:rsidP="00AF2338">
            <w:pPr>
              <w:spacing w:after="0" w:line="240" w:lineRule="auto"/>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 xml:space="preserve">Количество выпускников, </w:t>
            </w:r>
            <w:r w:rsidRPr="00EE7D8E">
              <w:rPr>
                <w:rFonts w:ascii="Times New Roman" w:eastAsia="Times New Roman" w:hAnsi="Times New Roman" w:cs="Times New Roman"/>
                <w:bCs/>
                <w:sz w:val="24"/>
                <w:szCs w:val="24"/>
              </w:rPr>
              <w:t>не преодолевших минимальный порог</w:t>
            </w:r>
            <w:r w:rsidRPr="00EE7D8E">
              <w:rPr>
                <w:rFonts w:ascii="Times New Roman" w:eastAsia="Times New Roman" w:hAnsi="Times New Roman" w:cs="Times New Roman"/>
                <w:sz w:val="24"/>
                <w:szCs w:val="24"/>
              </w:rPr>
              <w:t xml:space="preserve"> </w:t>
            </w:r>
            <w:r w:rsidRPr="00EE7D8E">
              <w:rPr>
                <w:rFonts w:ascii="Times New Roman" w:eastAsia="Times New Roman" w:hAnsi="Times New Roman" w:cs="Times New Roman"/>
                <w:bCs/>
                <w:sz w:val="24"/>
                <w:szCs w:val="24"/>
              </w:rPr>
              <w:t>(ТБ</w:t>
            </w:r>
            <w:proofErr w:type="gramStart"/>
            <w:r w:rsidRPr="00EE7D8E">
              <w:rPr>
                <w:rFonts w:ascii="Times New Roman" w:eastAsia="Times New Roman" w:hAnsi="Times New Roman" w:cs="Times New Roman"/>
                <w:bCs/>
                <w:sz w:val="24"/>
                <w:szCs w:val="24"/>
              </w:rPr>
              <w:t>1</w:t>
            </w:r>
            <w:proofErr w:type="gramEnd"/>
            <w:r w:rsidRPr="00EE7D8E">
              <w:rPr>
                <w:rFonts w:ascii="Times New Roman" w:eastAsia="Times New Roman" w:hAnsi="Times New Roman" w:cs="Times New Roman"/>
                <w:bCs/>
                <w:sz w:val="24"/>
                <w:szCs w:val="24"/>
              </w:rPr>
              <w:t xml:space="preserve">=36 </w:t>
            </w:r>
            <w:r w:rsidRPr="00EE7D8E">
              <w:rPr>
                <w:rFonts w:ascii="Times New Roman" w:eastAsia="Times New Roman" w:hAnsi="Times New Roman" w:cs="Times New Roman"/>
                <w:sz w:val="24"/>
                <w:szCs w:val="24"/>
              </w:rPr>
              <w:t>б</w:t>
            </w:r>
            <w:r w:rsidRPr="00EE7D8E">
              <w:rPr>
                <w:rFonts w:ascii="Times New Roman" w:eastAsia="Times New Roman" w:hAnsi="Times New Roman" w:cs="Times New Roman"/>
                <w:bCs/>
                <w:sz w:val="24"/>
                <w:szCs w:val="24"/>
              </w:rPr>
              <w:t>)</w:t>
            </w:r>
            <w:r w:rsidRPr="00EE7D8E">
              <w:rPr>
                <w:rFonts w:ascii="Times New Roman" w:eastAsia="Times New Roman" w:hAnsi="Times New Roman" w:cs="Times New Roman"/>
                <w:sz w:val="24"/>
                <w:szCs w:val="24"/>
              </w:rPr>
              <w:t>, чел</w:t>
            </w:r>
          </w:p>
        </w:tc>
        <w:tc>
          <w:tcPr>
            <w:tcW w:w="945" w:type="dxa"/>
            <w:tcBorders>
              <w:top w:val="nil"/>
              <w:left w:val="nil"/>
              <w:bottom w:val="single" w:sz="4" w:space="0" w:color="auto"/>
              <w:right w:val="single" w:sz="4" w:space="0" w:color="auto"/>
            </w:tcBorders>
            <w:shd w:val="clear" w:color="000000" w:fill="DCE6F1"/>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6</w:t>
            </w:r>
          </w:p>
        </w:tc>
        <w:tc>
          <w:tcPr>
            <w:tcW w:w="945" w:type="dxa"/>
            <w:tcBorders>
              <w:top w:val="nil"/>
              <w:left w:val="nil"/>
              <w:bottom w:val="single" w:sz="4" w:space="0" w:color="auto"/>
              <w:right w:val="single" w:sz="4" w:space="0" w:color="auto"/>
            </w:tcBorders>
            <w:shd w:val="clear" w:color="000000" w:fill="DCE6F1"/>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1</w:t>
            </w:r>
          </w:p>
        </w:tc>
        <w:tc>
          <w:tcPr>
            <w:tcW w:w="945" w:type="dxa"/>
            <w:tcBorders>
              <w:top w:val="nil"/>
              <w:left w:val="nil"/>
              <w:bottom w:val="single" w:sz="4" w:space="0" w:color="auto"/>
              <w:right w:val="single" w:sz="4" w:space="0" w:color="auto"/>
            </w:tcBorders>
            <w:shd w:val="clear" w:color="000000" w:fill="DCE6F1"/>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5</w:t>
            </w:r>
          </w:p>
        </w:tc>
        <w:tc>
          <w:tcPr>
            <w:tcW w:w="945" w:type="dxa"/>
            <w:tcBorders>
              <w:top w:val="nil"/>
              <w:left w:val="single" w:sz="12" w:space="0" w:color="auto"/>
              <w:bottom w:val="single" w:sz="4" w:space="0" w:color="auto"/>
              <w:right w:val="single" w:sz="4" w:space="0" w:color="auto"/>
            </w:tcBorders>
            <w:shd w:val="clear" w:color="000000" w:fill="FFFFFF"/>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8</w:t>
            </w:r>
          </w:p>
        </w:tc>
        <w:tc>
          <w:tcPr>
            <w:tcW w:w="945" w:type="dxa"/>
            <w:tcBorders>
              <w:top w:val="nil"/>
              <w:left w:val="nil"/>
              <w:bottom w:val="single" w:sz="4" w:space="0" w:color="auto"/>
              <w:right w:val="single" w:sz="4" w:space="0" w:color="auto"/>
            </w:tcBorders>
            <w:shd w:val="clear" w:color="000000" w:fill="FFFFFF"/>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1</w:t>
            </w:r>
          </w:p>
        </w:tc>
        <w:tc>
          <w:tcPr>
            <w:tcW w:w="945" w:type="dxa"/>
            <w:tcBorders>
              <w:top w:val="nil"/>
              <w:left w:val="nil"/>
              <w:bottom w:val="single" w:sz="4" w:space="0" w:color="auto"/>
              <w:right w:val="single" w:sz="12" w:space="0" w:color="auto"/>
            </w:tcBorders>
            <w:shd w:val="clear" w:color="000000" w:fill="FFFFFF"/>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7</w:t>
            </w:r>
          </w:p>
        </w:tc>
        <w:tc>
          <w:tcPr>
            <w:tcW w:w="945" w:type="dxa"/>
            <w:tcBorders>
              <w:top w:val="nil"/>
              <w:left w:val="nil"/>
              <w:bottom w:val="single" w:sz="4" w:space="0" w:color="auto"/>
              <w:right w:val="single" w:sz="4" w:space="0" w:color="auto"/>
            </w:tcBorders>
            <w:shd w:val="clear" w:color="auto" w:fill="auto"/>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10</w:t>
            </w:r>
          </w:p>
        </w:tc>
        <w:tc>
          <w:tcPr>
            <w:tcW w:w="945" w:type="dxa"/>
            <w:tcBorders>
              <w:top w:val="nil"/>
              <w:left w:val="nil"/>
              <w:bottom w:val="single" w:sz="4" w:space="0" w:color="auto"/>
              <w:right w:val="single" w:sz="4" w:space="0" w:color="auto"/>
            </w:tcBorders>
            <w:shd w:val="clear" w:color="auto" w:fill="auto"/>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3</w:t>
            </w:r>
          </w:p>
        </w:tc>
        <w:tc>
          <w:tcPr>
            <w:tcW w:w="945" w:type="dxa"/>
            <w:tcBorders>
              <w:top w:val="nil"/>
              <w:left w:val="nil"/>
              <w:bottom w:val="single" w:sz="4" w:space="0" w:color="auto"/>
              <w:right w:val="single" w:sz="12" w:space="0" w:color="auto"/>
            </w:tcBorders>
            <w:shd w:val="clear" w:color="auto" w:fill="auto"/>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7</w:t>
            </w:r>
          </w:p>
        </w:tc>
      </w:tr>
      <w:tr w:rsidR="008843C8" w:rsidRPr="00EE7D8E" w:rsidTr="00AF2338">
        <w:trPr>
          <w:trHeight w:val="900"/>
        </w:trPr>
        <w:tc>
          <w:tcPr>
            <w:tcW w:w="2425" w:type="dxa"/>
            <w:tcBorders>
              <w:top w:val="nil"/>
              <w:left w:val="single" w:sz="4" w:space="0" w:color="auto"/>
              <w:bottom w:val="single" w:sz="4" w:space="0" w:color="auto"/>
              <w:right w:val="single" w:sz="12" w:space="0" w:color="auto"/>
            </w:tcBorders>
            <w:shd w:val="clear" w:color="auto" w:fill="auto"/>
            <w:vAlign w:val="center"/>
            <w:hideMark/>
          </w:tcPr>
          <w:p w:rsidR="008843C8" w:rsidRPr="00EE7D8E" w:rsidRDefault="008843C8" w:rsidP="00AF2338">
            <w:pPr>
              <w:spacing w:after="0" w:line="240" w:lineRule="auto"/>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Доля выпускников,</w:t>
            </w:r>
            <w:r w:rsidRPr="00EE7D8E">
              <w:rPr>
                <w:rFonts w:ascii="Times New Roman" w:eastAsia="Times New Roman" w:hAnsi="Times New Roman" w:cs="Times New Roman"/>
                <w:bCs/>
                <w:sz w:val="24"/>
                <w:szCs w:val="24"/>
              </w:rPr>
              <w:t xml:space="preserve"> не преодолевших минимальный порог (ТБ</w:t>
            </w:r>
            <w:proofErr w:type="gramStart"/>
            <w:r w:rsidRPr="00EE7D8E">
              <w:rPr>
                <w:rFonts w:ascii="Times New Roman" w:eastAsia="Times New Roman" w:hAnsi="Times New Roman" w:cs="Times New Roman"/>
                <w:bCs/>
                <w:sz w:val="24"/>
                <w:szCs w:val="24"/>
              </w:rPr>
              <w:t>1</w:t>
            </w:r>
            <w:proofErr w:type="gramEnd"/>
            <w:r w:rsidRPr="00EE7D8E">
              <w:rPr>
                <w:rFonts w:ascii="Times New Roman" w:eastAsia="Times New Roman" w:hAnsi="Times New Roman" w:cs="Times New Roman"/>
                <w:bCs/>
                <w:sz w:val="24"/>
                <w:szCs w:val="24"/>
              </w:rPr>
              <w:t xml:space="preserve">=36 </w:t>
            </w:r>
            <w:r w:rsidRPr="00EE7D8E">
              <w:rPr>
                <w:rFonts w:ascii="Times New Roman" w:eastAsia="Times New Roman" w:hAnsi="Times New Roman" w:cs="Times New Roman"/>
                <w:sz w:val="24"/>
                <w:szCs w:val="24"/>
              </w:rPr>
              <w:t>б</w:t>
            </w:r>
            <w:r w:rsidRPr="00EE7D8E">
              <w:rPr>
                <w:rFonts w:ascii="Times New Roman" w:eastAsia="Times New Roman" w:hAnsi="Times New Roman" w:cs="Times New Roman"/>
                <w:bCs/>
                <w:sz w:val="24"/>
                <w:szCs w:val="24"/>
              </w:rPr>
              <w:t>)</w:t>
            </w:r>
            <w:r w:rsidRPr="00EE7D8E">
              <w:rPr>
                <w:rFonts w:ascii="Times New Roman" w:eastAsia="Times New Roman" w:hAnsi="Times New Roman" w:cs="Times New Roman"/>
                <w:sz w:val="24"/>
                <w:szCs w:val="24"/>
              </w:rPr>
              <w:t>, %</w:t>
            </w:r>
          </w:p>
        </w:tc>
        <w:tc>
          <w:tcPr>
            <w:tcW w:w="945" w:type="dxa"/>
            <w:tcBorders>
              <w:top w:val="nil"/>
              <w:left w:val="nil"/>
              <w:bottom w:val="single" w:sz="4" w:space="0" w:color="auto"/>
              <w:right w:val="single" w:sz="4" w:space="0" w:color="auto"/>
            </w:tcBorders>
            <w:shd w:val="clear" w:color="000000" w:fill="DCE6F1"/>
            <w:noWrap/>
            <w:vAlign w:val="center"/>
            <w:hideMark/>
          </w:tcPr>
          <w:p w:rsidR="008843C8" w:rsidRPr="00EE7D8E" w:rsidRDefault="008843C8" w:rsidP="00AF2338">
            <w:pPr>
              <w:spacing w:after="0" w:line="240" w:lineRule="auto"/>
              <w:jc w:val="center"/>
              <w:rPr>
                <w:rFonts w:ascii="Times New Roman" w:eastAsia="Times New Roman" w:hAnsi="Times New Roman" w:cs="Times New Roman"/>
                <w:bCs/>
                <w:sz w:val="24"/>
                <w:szCs w:val="24"/>
              </w:rPr>
            </w:pPr>
            <w:r w:rsidRPr="00EE7D8E">
              <w:rPr>
                <w:rFonts w:ascii="Times New Roman" w:eastAsia="Times New Roman" w:hAnsi="Times New Roman" w:cs="Times New Roman"/>
                <w:bCs/>
                <w:sz w:val="24"/>
                <w:szCs w:val="24"/>
              </w:rPr>
              <w:t>7,1%</w:t>
            </w:r>
          </w:p>
        </w:tc>
        <w:tc>
          <w:tcPr>
            <w:tcW w:w="945" w:type="dxa"/>
            <w:tcBorders>
              <w:top w:val="nil"/>
              <w:left w:val="nil"/>
              <w:bottom w:val="single" w:sz="4" w:space="0" w:color="auto"/>
              <w:right w:val="single" w:sz="4" w:space="0" w:color="auto"/>
            </w:tcBorders>
            <w:shd w:val="clear" w:color="000000" w:fill="DCE6F1"/>
            <w:noWrap/>
            <w:vAlign w:val="center"/>
            <w:hideMark/>
          </w:tcPr>
          <w:p w:rsidR="008843C8" w:rsidRPr="00EE7D8E" w:rsidRDefault="008843C8" w:rsidP="00AF2338">
            <w:pPr>
              <w:spacing w:after="0" w:line="240" w:lineRule="auto"/>
              <w:jc w:val="center"/>
              <w:rPr>
                <w:rFonts w:ascii="Times New Roman" w:eastAsia="Times New Roman" w:hAnsi="Times New Roman" w:cs="Times New Roman"/>
                <w:bCs/>
                <w:sz w:val="24"/>
                <w:szCs w:val="24"/>
              </w:rPr>
            </w:pPr>
            <w:r w:rsidRPr="00EE7D8E">
              <w:rPr>
                <w:rFonts w:ascii="Times New Roman" w:eastAsia="Times New Roman" w:hAnsi="Times New Roman" w:cs="Times New Roman"/>
                <w:bCs/>
                <w:sz w:val="24"/>
                <w:szCs w:val="24"/>
              </w:rPr>
              <w:t>2,6%</w:t>
            </w:r>
          </w:p>
        </w:tc>
        <w:tc>
          <w:tcPr>
            <w:tcW w:w="945" w:type="dxa"/>
            <w:tcBorders>
              <w:top w:val="nil"/>
              <w:left w:val="nil"/>
              <w:bottom w:val="single" w:sz="4" w:space="0" w:color="auto"/>
              <w:right w:val="single" w:sz="4" w:space="0" w:color="auto"/>
            </w:tcBorders>
            <w:shd w:val="clear" w:color="000000" w:fill="DCE6F1"/>
            <w:noWrap/>
            <w:vAlign w:val="center"/>
            <w:hideMark/>
          </w:tcPr>
          <w:p w:rsidR="008843C8" w:rsidRPr="00EE7D8E" w:rsidRDefault="008843C8" w:rsidP="00AF2338">
            <w:pPr>
              <w:spacing w:after="0" w:line="240" w:lineRule="auto"/>
              <w:jc w:val="center"/>
              <w:rPr>
                <w:rFonts w:ascii="Times New Roman" w:eastAsia="Times New Roman" w:hAnsi="Times New Roman" w:cs="Times New Roman"/>
                <w:bCs/>
                <w:sz w:val="24"/>
                <w:szCs w:val="24"/>
              </w:rPr>
            </w:pPr>
            <w:r w:rsidRPr="00EE7D8E">
              <w:rPr>
                <w:rFonts w:ascii="Times New Roman" w:eastAsia="Times New Roman" w:hAnsi="Times New Roman" w:cs="Times New Roman"/>
                <w:bCs/>
                <w:sz w:val="24"/>
                <w:szCs w:val="24"/>
              </w:rPr>
              <w:t>10,9%</w:t>
            </w:r>
          </w:p>
        </w:tc>
        <w:tc>
          <w:tcPr>
            <w:tcW w:w="945" w:type="dxa"/>
            <w:tcBorders>
              <w:top w:val="nil"/>
              <w:left w:val="single" w:sz="12" w:space="0" w:color="auto"/>
              <w:bottom w:val="single" w:sz="4" w:space="0" w:color="auto"/>
              <w:right w:val="single" w:sz="4" w:space="0" w:color="auto"/>
            </w:tcBorders>
            <w:shd w:val="clear" w:color="000000" w:fill="FFFFFF"/>
            <w:noWrap/>
            <w:vAlign w:val="center"/>
            <w:hideMark/>
          </w:tcPr>
          <w:p w:rsidR="008843C8" w:rsidRPr="00EE7D8E" w:rsidRDefault="008843C8" w:rsidP="00AF2338">
            <w:pPr>
              <w:spacing w:after="0" w:line="240" w:lineRule="auto"/>
              <w:jc w:val="center"/>
              <w:rPr>
                <w:rFonts w:ascii="Times New Roman" w:eastAsia="Times New Roman" w:hAnsi="Times New Roman" w:cs="Times New Roman"/>
                <w:bCs/>
                <w:sz w:val="24"/>
                <w:szCs w:val="24"/>
              </w:rPr>
            </w:pPr>
            <w:r w:rsidRPr="00EE7D8E">
              <w:rPr>
                <w:rFonts w:ascii="Times New Roman" w:eastAsia="Times New Roman" w:hAnsi="Times New Roman" w:cs="Times New Roman"/>
                <w:bCs/>
                <w:sz w:val="24"/>
                <w:szCs w:val="24"/>
              </w:rPr>
              <w:t>8,4%</w:t>
            </w:r>
          </w:p>
        </w:tc>
        <w:tc>
          <w:tcPr>
            <w:tcW w:w="945" w:type="dxa"/>
            <w:tcBorders>
              <w:top w:val="nil"/>
              <w:left w:val="nil"/>
              <w:bottom w:val="single" w:sz="4" w:space="0" w:color="auto"/>
              <w:right w:val="single" w:sz="4" w:space="0" w:color="auto"/>
            </w:tcBorders>
            <w:shd w:val="clear" w:color="000000" w:fill="FFFFFF"/>
            <w:noWrap/>
            <w:vAlign w:val="center"/>
            <w:hideMark/>
          </w:tcPr>
          <w:p w:rsidR="008843C8" w:rsidRPr="00EE7D8E" w:rsidRDefault="008843C8" w:rsidP="00AF2338">
            <w:pPr>
              <w:spacing w:after="0" w:line="240" w:lineRule="auto"/>
              <w:jc w:val="center"/>
              <w:rPr>
                <w:rFonts w:ascii="Times New Roman" w:eastAsia="Times New Roman" w:hAnsi="Times New Roman" w:cs="Times New Roman"/>
                <w:bCs/>
                <w:sz w:val="24"/>
                <w:szCs w:val="24"/>
              </w:rPr>
            </w:pPr>
            <w:r w:rsidRPr="00EE7D8E">
              <w:rPr>
                <w:rFonts w:ascii="Times New Roman" w:eastAsia="Times New Roman" w:hAnsi="Times New Roman" w:cs="Times New Roman"/>
                <w:bCs/>
                <w:sz w:val="24"/>
                <w:szCs w:val="24"/>
              </w:rPr>
              <w:t>2,5%</w:t>
            </w:r>
          </w:p>
        </w:tc>
        <w:tc>
          <w:tcPr>
            <w:tcW w:w="945" w:type="dxa"/>
            <w:tcBorders>
              <w:top w:val="nil"/>
              <w:left w:val="nil"/>
              <w:bottom w:val="single" w:sz="4" w:space="0" w:color="auto"/>
              <w:right w:val="single" w:sz="12" w:space="0" w:color="auto"/>
            </w:tcBorders>
            <w:shd w:val="clear" w:color="000000" w:fill="FFFFFF"/>
            <w:noWrap/>
            <w:vAlign w:val="center"/>
            <w:hideMark/>
          </w:tcPr>
          <w:p w:rsidR="008843C8" w:rsidRPr="00EE7D8E" w:rsidRDefault="008843C8" w:rsidP="00AF2338">
            <w:pPr>
              <w:spacing w:after="0" w:line="240" w:lineRule="auto"/>
              <w:jc w:val="center"/>
              <w:rPr>
                <w:rFonts w:ascii="Times New Roman" w:eastAsia="Times New Roman" w:hAnsi="Times New Roman" w:cs="Times New Roman"/>
                <w:bCs/>
                <w:sz w:val="24"/>
                <w:szCs w:val="24"/>
              </w:rPr>
            </w:pPr>
            <w:r w:rsidRPr="00EE7D8E">
              <w:rPr>
                <w:rFonts w:ascii="Times New Roman" w:eastAsia="Times New Roman" w:hAnsi="Times New Roman" w:cs="Times New Roman"/>
                <w:bCs/>
                <w:sz w:val="24"/>
                <w:szCs w:val="24"/>
              </w:rPr>
              <w:t>12,7%</w:t>
            </w:r>
          </w:p>
        </w:tc>
        <w:tc>
          <w:tcPr>
            <w:tcW w:w="945" w:type="dxa"/>
            <w:tcBorders>
              <w:top w:val="nil"/>
              <w:left w:val="nil"/>
              <w:bottom w:val="single" w:sz="4" w:space="0" w:color="auto"/>
              <w:right w:val="single" w:sz="4" w:space="0" w:color="auto"/>
            </w:tcBorders>
            <w:shd w:val="clear" w:color="auto" w:fill="auto"/>
            <w:noWrap/>
            <w:vAlign w:val="center"/>
            <w:hideMark/>
          </w:tcPr>
          <w:p w:rsidR="008843C8" w:rsidRPr="00EE7D8E" w:rsidRDefault="008843C8" w:rsidP="00AF2338">
            <w:pPr>
              <w:spacing w:after="0" w:line="240" w:lineRule="auto"/>
              <w:jc w:val="center"/>
              <w:rPr>
                <w:rFonts w:ascii="Times New Roman" w:eastAsia="Times New Roman" w:hAnsi="Times New Roman" w:cs="Times New Roman"/>
                <w:bCs/>
                <w:sz w:val="24"/>
                <w:szCs w:val="24"/>
              </w:rPr>
            </w:pPr>
            <w:r w:rsidRPr="00EE7D8E">
              <w:rPr>
                <w:rFonts w:ascii="Times New Roman" w:eastAsia="Times New Roman" w:hAnsi="Times New Roman" w:cs="Times New Roman"/>
                <w:bCs/>
                <w:sz w:val="24"/>
                <w:szCs w:val="24"/>
              </w:rPr>
              <w:t>11,0%</w:t>
            </w:r>
          </w:p>
        </w:tc>
        <w:tc>
          <w:tcPr>
            <w:tcW w:w="945" w:type="dxa"/>
            <w:tcBorders>
              <w:top w:val="nil"/>
              <w:left w:val="nil"/>
              <w:bottom w:val="single" w:sz="4" w:space="0" w:color="auto"/>
              <w:right w:val="single" w:sz="4" w:space="0" w:color="auto"/>
            </w:tcBorders>
            <w:shd w:val="clear" w:color="auto" w:fill="auto"/>
            <w:noWrap/>
            <w:vAlign w:val="center"/>
            <w:hideMark/>
          </w:tcPr>
          <w:p w:rsidR="008843C8" w:rsidRPr="00EE7D8E" w:rsidRDefault="008843C8" w:rsidP="00AF2338">
            <w:pPr>
              <w:spacing w:after="0" w:line="240" w:lineRule="auto"/>
              <w:jc w:val="center"/>
              <w:rPr>
                <w:rFonts w:ascii="Times New Roman" w:eastAsia="Times New Roman" w:hAnsi="Times New Roman" w:cs="Times New Roman"/>
                <w:bCs/>
                <w:sz w:val="24"/>
                <w:szCs w:val="24"/>
              </w:rPr>
            </w:pPr>
            <w:r w:rsidRPr="00EE7D8E">
              <w:rPr>
                <w:rFonts w:ascii="Times New Roman" w:eastAsia="Times New Roman" w:hAnsi="Times New Roman" w:cs="Times New Roman"/>
                <w:bCs/>
                <w:sz w:val="24"/>
                <w:szCs w:val="24"/>
              </w:rPr>
              <w:t>10,0%</w:t>
            </w:r>
          </w:p>
        </w:tc>
        <w:tc>
          <w:tcPr>
            <w:tcW w:w="945" w:type="dxa"/>
            <w:tcBorders>
              <w:top w:val="nil"/>
              <w:left w:val="nil"/>
              <w:bottom w:val="single" w:sz="4" w:space="0" w:color="auto"/>
              <w:right w:val="single" w:sz="12" w:space="0" w:color="auto"/>
            </w:tcBorders>
            <w:shd w:val="clear" w:color="auto" w:fill="auto"/>
            <w:noWrap/>
            <w:vAlign w:val="center"/>
            <w:hideMark/>
          </w:tcPr>
          <w:p w:rsidR="008843C8" w:rsidRPr="00EE7D8E" w:rsidRDefault="008843C8" w:rsidP="00AF2338">
            <w:pPr>
              <w:spacing w:after="0" w:line="240" w:lineRule="auto"/>
              <w:jc w:val="center"/>
              <w:rPr>
                <w:rFonts w:ascii="Times New Roman" w:eastAsia="Times New Roman" w:hAnsi="Times New Roman" w:cs="Times New Roman"/>
                <w:bCs/>
                <w:sz w:val="24"/>
                <w:szCs w:val="24"/>
              </w:rPr>
            </w:pPr>
            <w:r w:rsidRPr="00EE7D8E">
              <w:rPr>
                <w:rFonts w:ascii="Times New Roman" w:eastAsia="Times New Roman" w:hAnsi="Times New Roman" w:cs="Times New Roman"/>
                <w:bCs/>
                <w:sz w:val="24"/>
                <w:szCs w:val="24"/>
              </w:rPr>
              <w:t>11,5%</w:t>
            </w:r>
          </w:p>
        </w:tc>
      </w:tr>
      <w:tr w:rsidR="008843C8" w:rsidRPr="00EE7D8E" w:rsidTr="00AF2338">
        <w:trPr>
          <w:trHeight w:val="1500"/>
        </w:trPr>
        <w:tc>
          <w:tcPr>
            <w:tcW w:w="2425" w:type="dxa"/>
            <w:tcBorders>
              <w:top w:val="nil"/>
              <w:left w:val="single" w:sz="4" w:space="0" w:color="auto"/>
              <w:bottom w:val="single" w:sz="4" w:space="0" w:color="auto"/>
              <w:right w:val="single" w:sz="12" w:space="0" w:color="auto"/>
            </w:tcBorders>
            <w:shd w:val="clear" w:color="auto" w:fill="auto"/>
            <w:vAlign w:val="center"/>
            <w:hideMark/>
          </w:tcPr>
          <w:p w:rsidR="008843C8" w:rsidRPr="00EE7D8E" w:rsidRDefault="008843C8" w:rsidP="00AF2338">
            <w:pPr>
              <w:spacing w:after="0" w:line="240" w:lineRule="auto"/>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 xml:space="preserve">Количество выпускников, показавших </w:t>
            </w:r>
            <w:r w:rsidRPr="00EE7D8E">
              <w:rPr>
                <w:rFonts w:ascii="Times New Roman" w:eastAsia="Times New Roman" w:hAnsi="Times New Roman" w:cs="Times New Roman"/>
                <w:bCs/>
                <w:sz w:val="24"/>
                <w:szCs w:val="24"/>
              </w:rPr>
              <w:t xml:space="preserve">профильный уровень освоения </w:t>
            </w:r>
            <w:r w:rsidRPr="00EE7D8E">
              <w:rPr>
                <w:rFonts w:ascii="Times New Roman" w:eastAsia="Times New Roman" w:hAnsi="Times New Roman" w:cs="Times New Roman"/>
                <w:sz w:val="24"/>
                <w:szCs w:val="24"/>
              </w:rPr>
              <w:t>образовательного стандарта по предмету (ТБ</w:t>
            </w:r>
            <w:proofErr w:type="gramStart"/>
            <w:r w:rsidRPr="00EE7D8E">
              <w:rPr>
                <w:rFonts w:ascii="Times New Roman" w:eastAsia="Times New Roman" w:hAnsi="Times New Roman" w:cs="Times New Roman"/>
                <w:sz w:val="24"/>
                <w:szCs w:val="24"/>
              </w:rPr>
              <w:t>2</w:t>
            </w:r>
            <w:proofErr w:type="gramEnd"/>
            <w:r w:rsidRPr="00EE7D8E">
              <w:rPr>
                <w:rFonts w:ascii="Times New Roman" w:eastAsia="Times New Roman" w:hAnsi="Times New Roman" w:cs="Times New Roman"/>
                <w:sz w:val="24"/>
                <w:szCs w:val="24"/>
              </w:rPr>
              <w:t>=</w:t>
            </w:r>
            <w:r w:rsidRPr="00EE7D8E">
              <w:rPr>
                <w:rFonts w:ascii="Times New Roman" w:eastAsia="Times New Roman" w:hAnsi="Times New Roman" w:cs="Times New Roman"/>
                <w:bCs/>
                <w:sz w:val="24"/>
                <w:szCs w:val="24"/>
              </w:rPr>
              <w:t>82</w:t>
            </w:r>
            <w:r w:rsidRPr="00EE7D8E">
              <w:rPr>
                <w:rFonts w:ascii="Times New Roman" w:eastAsia="Times New Roman" w:hAnsi="Times New Roman" w:cs="Times New Roman"/>
                <w:sz w:val="24"/>
                <w:szCs w:val="24"/>
              </w:rPr>
              <w:t xml:space="preserve"> б), чел </w:t>
            </w:r>
          </w:p>
        </w:tc>
        <w:tc>
          <w:tcPr>
            <w:tcW w:w="945" w:type="dxa"/>
            <w:tcBorders>
              <w:top w:val="nil"/>
              <w:left w:val="nil"/>
              <w:bottom w:val="single" w:sz="4" w:space="0" w:color="auto"/>
              <w:right w:val="single" w:sz="4" w:space="0" w:color="auto"/>
            </w:tcBorders>
            <w:shd w:val="clear" w:color="000000" w:fill="DCE6F1"/>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3</w:t>
            </w:r>
          </w:p>
        </w:tc>
        <w:tc>
          <w:tcPr>
            <w:tcW w:w="945" w:type="dxa"/>
            <w:tcBorders>
              <w:top w:val="nil"/>
              <w:left w:val="nil"/>
              <w:bottom w:val="single" w:sz="4" w:space="0" w:color="auto"/>
              <w:right w:val="single" w:sz="4" w:space="0" w:color="auto"/>
            </w:tcBorders>
            <w:shd w:val="clear" w:color="000000" w:fill="DCE6F1"/>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1</w:t>
            </w:r>
          </w:p>
        </w:tc>
        <w:tc>
          <w:tcPr>
            <w:tcW w:w="945" w:type="dxa"/>
            <w:tcBorders>
              <w:top w:val="nil"/>
              <w:left w:val="nil"/>
              <w:bottom w:val="single" w:sz="4" w:space="0" w:color="auto"/>
              <w:right w:val="single" w:sz="4" w:space="0" w:color="auto"/>
            </w:tcBorders>
            <w:shd w:val="clear" w:color="000000" w:fill="DCE6F1"/>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2</w:t>
            </w:r>
          </w:p>
        </w:tc>
        <w:tc>
          <w:tcPr>
            <w:tcW w:w="945" w:type="dxa"/>
            <w:tcBorders>
              <w:top w:val="nil"/>
              <w:left w:val="single" w:sz="12" w:space="0" w:color="auto"/>
              <w:bottom w:val="single" w:sz="4" w:space="0" w:color="auto"/>
              <w:right w:val="single" w:sz="4" w:space="0" w:color="auto"/>
            </w:tcBorders>
            <w:shd w:val="clear" w:color="000000" w:fill="FFFFFF"/>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6</w:t>
            </w:r>
          </w:p>
        </w:tc>
        <w:tc>
          <w:tcPr>
            <w:tcW w:w="945" w:type="dxa"/>
            <w:tcBorders>
              <w:top w:val="nil"/>
              <w:left w:val="nil"/>
              <w:bottom w:val="single" w:sz="4" w:space="0" w:color="auto"/>
              <w:right w:val="single" w:sz="4" w:space="0" w:color="auto"/>
            </w:tcBorders>
            <w:shd w:val="clear" w:color="000000" w:fill="FFFFFF"/>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2</w:t>
            </w:r>
          </w:p>
        </w:tc>
        <w:tc>
          <w:tcPr>
            <w:tcW w:w="945" w:type="dxa"/>
            <w:tcBorders>
              <w:top w:val="nil"/>
              <w:left w:val="nil"/>
              <w:bottom w:val="single" w:sz="4" w:space="0" w:color="auto"/>
              <w:right w:val="single" w:sz="12" w:space="0" w:color="auto"/>
            </w:tcBorders>
            <w:shd w:val="clear" w:color="000000" w:fill="FFFFFF"/>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4</w:t>
            </w:r>
          </w:p>
        </w:tc>
        <w:tc>
          <w:tcPr>
            <w:tcW w:w="945" w:type="dxa"/>
            <w:tcBorders>
              <w:top w:val="nil"/>
              <w:left w:val="nil"/>
              <w:bottom w:val="single" w:sz="4" w:space="0" w:color="auto"/>
              <w:right w:val="single" w:sz="4" w:space="0" w:color="auto"/>
            </w:tcBorders>
            <w:shd w:val="clear" w:color="auto" w:fill="auto"/>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5</w:t>
            </w:r>
          </w:p>
        </w:tc>
        <w:tc>
          <w:tcPr>
            <w:tcW w:w="945" w:type="dxa"/>
            <w:tcBorders>
              <w:top w:val="nil"/>
              <w:left w:val="nil"/>
              <w:bottom w:val="single" w:sz="4" w:space="0" w:color="auto"/>
              <w:right w:val="single" w:sz="4" w:space="0" w:color="auto"/>
            </w:tcBorders>
            <w:shd w:val="clear" w:color="auto" w:fill="auto"/>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5</w:t>
            </w:r>
          </w:p>
        </w:tc>
        <w:tc>
          <w:tcPr>
            <w:tcW w:w="945" w:type="dxa"/>
            <w:tcBorders>
              <w:top w:val="nil"/>
              <w:left w:val="nil"/>
              <w:bottom w:val="single" w:sz="4" w:space="0" w:color="auto"/>
              <w:right w:val="single" w:sz="12" w:space="0" w:color="auto"/>
            </w:tcBorders>
            <w:shd w:val="clear" w:color="auto" w:fill="auto"/>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0</w:t>
            </w:r>
          </w:p>
        </w:tc>
      </w:tr>
      <w:tr w:rsidR="008843C8" w:rsidRPr="00EE7D8E" w:rsidTr="00AF2338">
        <w:trPr>
          <w:trHeight w:val="1500"/>
        </w:trPr>
        <w:tc>
          <w:tcPr>
            <w:tcW w:w="2425" w:type="dxa"/>
            <w:tcBorders>
              <w:top w:val="nil"/>
              <w:left w:val="single" w:sz="4" w:space="0" w:color="auto"/>
              <w:bottom w:val="single" w:sz="4" w:space="0" w:color="auto"/>
              <w:right w:val="single" w:sz="12" w:space="0" w:color="auto"/>
            </w:tcBorders>
            <w:shd w:val="clear" w:color="auto" w:fill="auto"/>
            <w:vAlign w:val="center"/>
            <w:hideMark/>
          </w:tcPr>
          <w:p w:rsidR="008843C8" w:rsidRPr="00EE7D8E" w:rsidRDefault="008843C8" w:rsidP="00AF2338">
            <w:pPr>
              <w:spacing w:after="0" w:line="240" w:lineRule="auto"/>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Доля выпускников, показавших п</w:t>
            </w:r>
            <w:r w:rsidRPr="00EE7D8E">
              <w:rPr>
                <w:rFonts w:ascii="Times New Roman" w:eastAsia="Times New Roman" w:hAnsi="Times New Roman" w:cs="Times New Roman"/>
                <w:bCs/>
                <w:sz w:val="24"/>
                <w:szCs w:val="24"/>
              </w:rPr>
              <w:t>рофильный уровень освоения</w:t>
            </w:r>
            <w:r w:rsidRPr="00EE7D8E">
              <w:rPr>
                <w:rFonts w:ascii="Times New Roman" w:eastAsia="Times New Roman" w:hAnsi="Times New Roman" w:cs="Times New Roman"/>
                <w:sz w:val="24"/>
                <w:szCs w:val="24"/>
              </w:rPr>
              <w:t xml:space="preserve"> образовательного стандарта по предмету (ТБ</w:t>
            </w:r>
            <w:proofErr w:type="gramStart"/>
            <w:r w:rsidRPr="00EE7D8E">
              <w:rPr>
                <w:rFonts w:ascii="Times New Roman" w:eastAsia="Times New Roman" w:hAnsi="Times New Roman" w:cs="Times New Roman"/>
                <w:sz w:val="24"/>
                <w:szCs w:val="24"/>
              </w:rPr>
              <w:t>2</w:t>
            </w:r>
            <w:proofErr w:type="gramEnd"/>
            <w:r w:rsidRPr="00EE7D8E">
              <w:rPr>
                <w:rFonts w:ascii="Times New Roman" w:eastAsia="Times New Roman" w:hAnsi="Times New Roman" w:cs="Times New Roman"/>
                <w:sz w:val="24"/>
                <w:szCs w:val="24"/>
              </w:rPr>
              <w:t>=</w:t>
            </w:r>
            <w:r w:rsidRPr="00EE7D8E">
              <w:rPr>
                <w:rFonts w:ascii="Times New Roman" w:eastAsia="Times New Roman" w:hAnsi="Times New Roman" w:cs="Times New Roman"/>
                <w:bCs/>
                <w:sz w:val="24"/>
                <w:szCs w:val="24"/>
              </w:rPr>
              <w:t>82</w:t>
            </w:r>
            <w:r w:rsidRPr="00EE7D8E">
              <w:rPr>
                <w:rFonts w:ascii="Times New Roman" w:eastAsia="Times New Roman" w:hAnsi="Times New Roman" w:cs="Times New Roman"/>
                <w:sz w:val="24"/>
                <w:szCs w:val="24"/>
              </w:rPr>
              <w:t xml:space="preserve"> б), %</w:t>
            </w:r>
          </w:p>
        </w:tc>
        <w:tc>
          <w:tcPr>
            <w:tcW w:w="945" w:type="dxa"/>
            <w:tcBorders>
              <w:top w:val="nil"/>
              <w:left w:val="nil"/>
              <w:bottom w:val="single" w:sz="4" w:space="0" w:color="auto"/>
              <w:right w:val="single" w:sz="4" w:space="0" w:color="auto"/>
            </w:tcBorders>
            <w:shd w:val="clear" w:color="000000" w:fill="DCE6F1"/>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3,5%</w:t>
            </w:r>
          </w:p>
        </w:tc>
        <w:tc>
          <w:tcPr>
            <w:tcW w:w="945" w:type="dxa"/>
            <w:tcBorders>
              <w:top w:val="nil"/>
              <w:left w:val="nil"/>
              <w:bottom w:val="single" w:sz="4" w:space="0" w:color="auto"/>
              <w:right w:val="single" w:sz="4" w:space="0" w:color="auto"/>
            </w:tcBorders>
            <w:shd w:val="clear" w:color="000000" w:fill="DCE6F1"/>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2,6%</w:t>
            </w:r>
          </w:p>
        </w:tc>
        <w:tc>
          <w:tcPr>
            <w:tcW w:w="945" w:type="dxa"/>
            <w:tcBorders>
              <w:top w:val="nil"/>
              <w:left w:val="nil"/>
              <w:bottom w:val="single" w:sz="4" w:space="0" w:color="auto"/>
              <w:right w:val="single" w:sz="4" w:space="0" w:color="auto"/>
            </w:tcBorders>
            <w:shd w:val="clear" w:color="000000" w:fill="DCE6F1"/>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4,3%</w:t>
            </w:r>
          </w:p>
        </w:tc>
        <w:tc>
          <w:tcPr>
            <w:tcW w:w="945" w:type="dxa"/>
            <w:tcBorders>
              <w:top w:val="nil"/>
              <w:left w:val="single" w:sz="12" w:space="0" w:color="auto"/>
              <w:bottom w:val="single" w:sz="4" w:space="0" w:color="auto"/>
              <w:right w:val="single" w:sz="4" w:space="0" w:color="auto"/>
            </w:tcBorders>
            <w:shd w:val="clear" w:color="000000" w:fill="FFFFFF"/>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6,3%</w:t>
            </w:r>
          </w:p>
        </w:tc>
        <w:tc>
          <w:tcPr>
            <w:tcW w:w="945" w:type="dxa"/>
            <w:tcBorders>
              <w:top w:val="nil"/>
              <w:left w:val="nil"/>
              <w:bottom w:val="single" w:sz="4" w:space="0" w:color="auto"/>
              <w:right w:val="single" w:sz="4" w:space="0" w:color="auto"/>
            </w:tcBorders>
            <w:shd w:val="clear" w:color="000000" w:fill="FFFFFF"/>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5,0%</w:t>
            </w:r>
          </w:p>
        </w:tc>
        <w:tc>
          <w:tcPr>
            <w:tcW w:w="945" w:type="dxa"/>
            <w:tcBorders>
              <w:top w:val="nil"/>
              <w:left w:val="nil"/>
              <w:bottom w:val="single" w:sz="4" w:space="0" w:color="auto"/>
              <w:right w:val="single" w:sz="12" w:space="0" w:color="auto"/>
            </w:tcBorders>
            <w:shd w:val="clear" w:color="000000" w:fill="FFFFFF"/>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7,3%</w:t>
            </w:r>
          </w:p>
        </w:tc>
        <w:tc>
          <w:tcPr>
            <w:tcW w:w="945" w:type="dxa"/>
            <w:tcBorders>
              <w:top w:val="nil"/>
              <w:left w:val="nil"/>
              <w:bottom w:val="single" w:sz="4" w:space="0" w:color="auto"/>
              <w:right w:val="single" w:sz="4" w:space="0" w:color="auto"/>
            </w:tcBorders>
            <w:shd w:val="clear" w:color="auto" w:fill="auto"/>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5,5%</w:t>
            </w:r>
          </w:p>
        </w:tc>
        <w:tc>
          <w:tcPr>
            <w:tcW w:w="945" w:type="dxa"/>
            <w:tcBorders>
              <w:top w:val="nil"/>
              <w:left w:val="nil"/>
              <w:bottom w:val="single" w:sz="4" w:space="0" w:color="auto"/>
              <w:right w:val="single" w:sz="4" w:space="0" w:color="auto"/>
            </w:tcBorders>
            <w:shd w:val="clear" w:color="auto" w:fill="auto"/>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16,7%</w:t>
            </w:r>
          </w:p>
        </w:tc>
        <w:tc>
          <w:tcPr>
            <w:tcW w:w="945" w:type="dxa"/>
            <w:tcBorders>
              <w:top w:val="nil"/>
              <w:left w:val="nil"/>
              <w:bottom w:val="single" w:sz="4" w:space="0" w:color="auto"/>
              <w:right w:val="single" w:sz="12" w:space="0" w:color="auto"/>
            </w:tcBorders>
            <w:shd w:val="clear" w:color="auto" w:fill="auto"/>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0,0%</w:t>
            </w:r>
          </w:p>
        </w:tc>
      </w:tr>
      <w:tr w:rsidR="008843C8" w:rsidRPr="00EE7D8E" w:rsidTr="00AF2338">
        <w:trPr>
          <w:trHeight w:val="900"/>
        </w:trPr>
        <w:tc>
          <w:tcPr>
            <w:tcW w:w="2425" w:type="dxa"/>
            <w:tcBorders>
              <w:top w:val="nil"/>
              <w:left w:val="single" w:sz="4" w:space="0" w:color="auto"/>
              <w:bottom w:val="single" w:sz="4" w:space="0" w:color="auto"/>
              <w:right w:val="single" w:sz="12" w:space="0" w:color="auto"/>
            </w:tcBorders>
            <w:shd w:val="clear" w:color="auto" w:fill="auto"/>
            <w:vAlign w:val="center"/>
            <w:hideMark/>
          </w:tcPr>
          <w:p w:rsidR="008843C8" w:rsidRPr="00EE7D8E" w:rsidRDefault="008843C8" w:rsidP="00AF2338">
            <w:pPr>
              <w:spacing w:after="0" w:line="240" w:lineRule="auto"/>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 xml:space="preserve">Число выпускников, получивших </w:t>
            </w:r>
            <w:r w:rsidRPr="00EE7D8E">
              <w:rPr>
                <w:rFonts w:ascii="Times New Roman" w:eastAsia="Times New Roman" w:hAnsi="Times New Roman" w:cs="Times New Roman"/>
                <w:bCs/>
                <w:sz w:val="24"/>
                <w:szCs w:val="24"/>
              </w:rPr>
              <w:t>100</w:t>
            </w:r>
            <w:r w:rsidRPr="00EE7D8E">
              <w:rPr>
                <w:rFonts w:ascii="Times New Roman" w:eastAsia="Times New Roman" w:hAnsi="Times New Roman" w:cs="Times New Roman"/>
                <w:sz w:val="24"/>
                <w:szCs w:val="24"/>
              </w:rPr>
              <w:t xml:space="preserve"> баллов, чел.</w:t>
            </w:r>
          </w:p>
        </w:tc>
        <w:tc>
          <w:tcPr>
            <w:tcW w:w="945" w:type="dxa"/>
            <w:tcBorders>
              <w:top w:val="nil"/>
              <w:left w:val="nil"/>
              <w:bottom w:val="single" w:sz="4" w:space="0" w:color="auto"/>
              <w:right w:val="single" w:sz="4" w:space="0" w:color="auto"/>
            </w:tcBorders>
            <w:shd w:val="clear" w:color="000000" w:fill="DCE6F1"/>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0</w:t>
            </w:r>
          </w:p>
        </w:tc>
        <w:tc>
          <w:tcPr>
            <w:tcW w:w="945" w:type="dxa"/>
            <w:tcBorders>
              <w:top w:val="nil"/>
              <w:left w:val="nil"/>
              <w:bottom w:val="single" w:sz="4" w:space="0" w:color="auto"/>
              <w:right w:val="single" w:sz="4" w:space="0" w:color="auto"/>
            </w:tcBorders>
            <w:shd w:val="clear" w:color="000000" w:fill="DCE6F1"/>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0</w:t>
            </w:r>
          </w:p>
        </w:tc>
        <w:tc>
          <w:tcPr>
            <w:tcW w:w="945" w:type="dxa"/>
            <w:tcBorders>
              <w:top w:val="nil"/>
              <w:left w:val="nil"/>
              <w:bottom w:val="single" w:sz="4" w:space="0" w:color="auto"/>
              <w:right w:val="single" w:sz="4" w:space="0" w:color="auto"/>
            </w:tcBorders>
            <w:shd w:val="clear" w:color="000000" w:fill="DCE6F1"/>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0</w:t>
            </w:r>
          </w:p>
        </w:tc>
        <w:tc>
          <w:tcPr>
            <w:tcW w:w="945" w:type="dxa"/>
            <w:tcBorders>
              <w:top w:val="nil"/>
              <w:left w:val="single" w:sz="12" w:space="0" w:color="auto"/>
              <w:bottom w:val="single" w:sz="4" w:space="0" w:color="auto"/>
              <w:right w:val="single" w:sz="4" w:space="0" w:color="auto"/>
            </w:tcBorders>
            <w:shd w:val="clear" w:color="000000" w:fill="FFFFFF"/>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1</w:t>
            </w:r>
          </w:p>
        </w:tc>
        <w:tc>
          <w:tcPr>
            <w:tcW w:w="945" w:type="dxa"/>
            <w:tcBorders>
              <w:top w:val="nil"/>
              <w:left w:val="nil"/>
              <w:bottom w:val="single" w:sz="4" w:space="0" w:color="auto"/>
              <w:right w:val="single" w:sz="4" w:space="0" w:color="auto"/>
            </w:tcBorders>
            <w:shd w:val="clear" w:color="000000" w:fill="FFFFFF"/>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0</w:t>
            </w:r>
          </w:p>
        </w:tc>
        <w:tc>
          <w:tcPr>
            <w:tcW w:w="945" w:type="dxa"/>
            <w:tcBorders>
              <w:top w:val="nil"/>
              <w:left w:val="nil"/>
              <w:bottom w:val="single" w:sz="4" w:space="0" w:color="auto"/>
              <w:right w:val="single" w:sz="12" w:space="0" w:color="auto"/>
            </w:tcBorders>
            <w:shd w:val="clear" w:color="000000" w:fill="FFFFFF"/>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1</w:t>
            </w:r>
          </w:p>
        </w:tc>
        <w:tc>
          <w:tcPr>
            <w:tcW w:w="945" w:type="dxa"/>
            <w:tcBorders>
              <w:top w:val="nil"/>
              <w:left w:val="nil"/>
              <w:bottom w:val="single" w:sz="4" w:space="0" w:color="auto"/>
              <w:right w:val="single" w:sz="4" w:space="0" w:color="auto"/>
            </w:tcBorders>
            <w:shd w:val="clear" w:color="auto" w:fill="auto"/>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0</w:t>
            </w:r>
          </w:p>
        </w:tc>
        <w:tc>
          <w:tcPr>
            <w:tcW w:w="945" w:type="dxa"/>
            <w:tcBorders>
              <w:top w:val="nil"/>
              <w:left w:val="nil"/>
              <w:bottom w:val="single" w:sz="4" w:space="0" w:color="auto"/>
              <w:right w:val="single" w:sz="4" w:space="0" w:color="auto"/>
            </w:tcBorders>
            <w:shd w:val="clear" w:color="auto" w:fill="auto"/>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0</w:t>
            </w:r>
          </w:p>
        </w:tc>
        <w:tc>
          <w:tcPr>
            <w:tcW w:w="945" w:type="dxa"/>
            <w:tcBorders>
              <w:top w:val="nil"/>
              <w:left w:val="nil"/>
              <w:bottom w:val="single" w:sz="4" w:space="0" w:color="auto"/>
              <w:right w:val="single" w:sz="12" w:space="0" w:color="auto"/>
            </w:tcBorders>
            <w:shd w:val="clear" w:color="auto" w:fill="auto"/>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0</w:t>
            </w:r>
          </w:p>
        </w:tc>
      </w:tr>
      <w:tr w:rsidR="008843C8" w:rsidRPr="00EE7D8E" w:rsidTr="00AF2338">
        <w:trPr>
          <w:trHeight w:val="900"/>
        </w:trPr>
        <w:tc>
          <w:tcPr>
            <w:tcW w:w="2425" w:type="dxa"/>
            <w:tcBorders>
              <w:top w:val="nil"/>
              <w:left w:val="single" w:sz="4" w:space="0" w:color="auto"/>
              <w:bottom w:val="single" w:sz="4" w:space="0" w:color="auto"/>
              <w:right w:val="single" w:sz="12" w:space="0" w:color="auto"/>
            </w:tcBorders>
            <w:shd w:val="clear" w:color="auto" w:fill="auto"/>
            <w:vAlign w:val="center"/>
            <w:hideMark/>
          </w:tcPr>
          <w:p w:rsidR="008843C8" w:rsidRPr="00EE7D8E" w:rsidRDefault="008843C8" w:rsidP="00AF2338">
            <w:pPr>
              <w:spacing w:after="0" w:line="240" w:lineRule="auto"/>
              <w:rPr>
                <w:rFonts w:ascii="Times New Roman" w:eastAsia="Times New Roman" w:hAnsi="Times New Roman" w:cs="Times New Roman"/>
                <w:bCs/>
                <w:sz w:val="24"/>
                <w:szCs w:val="24"/>
              </w:rPr>
            </w:pPr>
            <w:r w:rsidRPr="00EE7D8E">
              <w:rPr>
                <w:rFonts w:ascii="Times New Roman" w:eastAsia="Times New Roman" w:hAnsi="Times New Roman" w:cs="Times New Roman"/>
                <w:bCs/>
                <w:sz w:val="24"/>
                <w:szCs w:val="24"/>
              </w:rPr>
              <w:lastRenderedPageBreak/>
              <w:t>Средний балл</w:t>
            </w:r>
          </w:p>
        </w:tc>
        <w:tc>
          <w:tcPr>
            <w:tcW w:w="945" w:type="dxa"/>
            <w:tcBorders>
              <w:top w:val="nil"/>
              <w:left w:val="nil"/>
              <w:bottom w:val="single" w:sz="4" w:space="0" w:color="auto"/>
              <w:right w:val="single" w:sz="4" w:space="0" w:color="auto"/>
            </w:tcBorders>
            <w:shd w:val="clear" w:color="000000" w:fill="DCE6F1"/>
            <w:noWrap/>
            <w:vAlign w:val="center"/>
            <w:hideMark/>
          </w:tcPr>
          <w:p w:rsidR="008843C8" w:rsidRPr="00EE7D8E" w:rsidRDefault="008843C8" w:rsidP="00AF2338">
            <w:pPr>
              <w:spacing w:after="0" w:line="240" w:lineRule="auto"/>
              <w:jc w:val="center"/>
              <w:rPr>
                <w:rFonts w:ascii="Times New Roman" w:eastAsia="Times New Roman" w:hAnsi="Times New Roman" w:cs="Times New Roman"/>
                <w:bCs/>
                <w:sz w:val="24"/>
                <w:szCs w:val="24"/>
              </w:rPr>
            </w:pPr>
            <w:r w:rsidRPr="00EE7D8E">
              <w:rPr>
                <w:rFonts w:ascii="Times New Roman" w:eastAsia="Times New Roman" w:hAnsi="Times New Roman" w:cs="Times New Roman"/>
                <w:bCs/>
                <w:sz w:val="24"/>
                <w:szCs w:val="24"/>
              </w:rPr>
              <w:t>53,6</w:t>
            </w:r>
          </w:p>
        </w:tc>
        <w:tc>
          <w:tcPr>
            <w:tcW w:w="945" w:type="dxa"/>
            <w:tcBorders>
              <w:top w:val="nil"/>
              <w:left w:val="nil"/>
              <w:bottom w:val="single" w:sz="4" w:space="0" w:color="auto"/>
              <w:right w:val="single" w:sz="4" w:space="0" w:color="auto"/>
            </w:tcBorders>
            <w:shd w:val="clear" w:color="000000" w:fill="DCE6F1"/>
            <w:noWrap/>
            <w:vAlign w:val="center"/>
            <w:hideMark/>
          </w:tcPr>
          <w:p w:rsidR="008843C8" w:rsidRPr="00EE7D8E" w:rsidRDefault="008843C8" w:rsidP="00AF2338">
            <w:pPr>
              <w:spacing w:after="0" w:line="240" w:lineRule="auto"/>
              <w:jc w:val="center"/>
              <w:rPr>
                <w:rFonts w:ascii="Times New Roman" w:eastAsia="Times New Roman" w:hAnsi="Times New Roman" w:cs="Times New Roman"/>
                <w:bCs/>
                <w:sz w:val="24"/>
                <w:szCs w:val="24"/>
              </w:rPr>
            </w:pPr>
            <w:r w:rsidRPr="00EE7D8E">
              <w:rPr>
                <w:rFonts w:ascii="Times New Roman" w:eastAsia="Times New Roman" w:hAnsi="Times New Roman" w:cs="Times New Roman"/>
                <w:bCs/>
                <w:sz w:val="24"/>
                <w:szCs w:val="24"/>
              </w:rPr>
              <w:t>53,5</w:t>
            </w:r>
          </w:p>
        </w:tc>
        <w:tc>
          <w:tcPr>
            <w:tcW w:w="945" w:type="dxa"/>
            <w:tcBorders>
              <w:top w:val="nil"/>
              <w:left w:val="nil"/>
              <w:bottom w:val="single" w:sz="4" w:space="0" w:color="auto"/>
              <w:right w:val="single" w:sz="4" w:space="0" w:color="auto"/>
            </w:tcBorders>
            <w:shd w:val="clear" w:color="000000" w:fill="DCE6F1"/>
            <w:noWrap/>
            <w:vAlign w:val="center"/>
            <w:hideMark/>
          </w:tcPr>
          <w:p w:rsidR="008843C8" w:rsidRPr="00EE7D8E" w:rsidRDefault="008843C8" w:rsidP="00AF2338">
            <w:pPr>
              <w:spacing w:after="0" w:line="240" w:lineRule="auto"/>
              <w:jc w:val="center"/>
              <w:rPr>
                <w:rFonts w:ascii="Times New Roman" w:eastAsia="Times New Roman" w:hAnsi="Times New Roman" w:cs="Times New Roman"/>
                <w:bCs/>
                <w:sz w:val="24"/>
                <w:szCs w:val="24"/>
              </w:rPr>
            </w:pPr>
            <w:r w:rsidRPr="00EE7D8E">
              <w:rPr>
                <w:rFonts w:ascii="Times New Roman" w:eastAsia="Times New Roman" w:hAnsi="Times New Roman" w:cs="Times New Roman"/>
                <w:bCs/>
                <w:sz w:val="24"/>
                <w:szCs w:val="24"/>
              </w:rPr>
              <w:t>53,6</w:t>
            </w:r>
          </w:p>
        </w:tc>
        <w:tc>
          <w:tcPr>
            <w:tcW w:w="945" w:type="dxa"/>
            <w:tcBorders>
              <w:top w:val="nil"/>
              <w:left w:val="single" w:sz="12" w:space="0" w:color="auto"/>
              <w:bottom w:val="single" w:sz="4" w:space="0" w:color="auto"/>
              <w:right w:val="single" w:sz="4" w:space="0" w:color="auto"/>
            </w:tcBorders>
            <w:shd w:val="clear" w:color="000000" w:fill="FFFFFF"/>
            <w:noWrap/>
            <w:vAlign w:val="center"/>
            <w:hideMark/>
          </w:tcPr>
          <w:p w:rsidR="008843C8" w:rsidRPr="00EE7D8E" w:rsidRDefault="008843C8" w:rsidP="00AF2338">
            <w:pPr>
              <w:spacing w:after="0" w:line="240" w:lineRule="auto"/>
              <w:jc w:val="center"/>
              <w:rPr>
                <w:rFonts w:ascii="Times New Roman" w:eastAsia="Times New Roman" w:hAnsi="Times New Roman" w:cs="Times New Roman"/>
                <w:bCs/>
                <w:sz w:val="24"/>
                <w:szCs w:val="24"/>
              </w:rPr>
            </w:pPr>
            <w:r w:rsidRPr="00EE7D8E">
              <w:rPr>
                <w:rFonts w:ascii="Times New Roman" w:eastAsia="Times New Roman" w:hAnsi="Times New Roman" w:cs="Times New Roman"/>
                <w:bCs/>
                <w:sz w:val="24"/>
                <w:szCs w:val="24"/>
              </w:rPr>
              <w:t>54,4</w:t>
            </w:r>
          </w:p>
        </w:tc>
        <w:tc>
          <w:tcPr>
            <w:tcW w:w="945" w:type="dxa"/>
            <w:tcBorders>
              <w:top w:val="nil"/>
              <w:left w:val="nil"/>
              <w:bottom w:val="single" w:sz="4" w:space="0" w:color="auto"/>
              <w:right w:val="single" w:sz="4" w:space="0" w:color="auto"/>
            </w:tcBorders>
            <w:shd w:val="clear" w:color="000000" w:fill="FFFFFF"/>
            <w:noWrap/>
            <w:vAlign w:val="center"/>
            <w:hideMark/>
          </w:tcPr>
          <w:p w:rsidR="008843C8" w:rsidRPr="00EE7D8E" w:rsidRDefault="008843C8" w:rsidP="00AF2338">
            <w:pPr>
              <w:spacing w:after="0" w:line="240" w:lineRule="auto"/>
              <w:jc w:val="center"/>
              <w:rPr>
                <w:rFonts w:ascii="Times New Roman" w:eastAsia="Times New Roman" w:hAnsi="Times New Roman" w:cs="Times New Roman"/>
                <w:bCs/>
                <w:sz w:val="24"/>
                <w:szCs w:val="24"/>
              </w:rPr>
            </w:pPr>
            <w:r w:rsidRPr="00EE7D8E">
              <w:rPr>
                <w:rFonts w:ascii="Times New Roman" w:eastAsia="Times New Roman" w:hAnsi="Times New Roman" w:cs="Times New Roman"/>
                <w:bCs/>
                <w:sz w:val="24"/>
                <w:szCs w:val="24"/>
              </w:rPr>
              <w:t>56,7</w:t>
            </w:r>
          </w:p>
        </w:tc>
        <w:tc>
          <w:tcPr>
            <w:tcW w:w="945" w:type="dxa"/>
            <w:tcBorders>
              <w:top w:val="nil"/>
              <w:left w:val="nil"/>
              <w:bottom w:val="single" w:sz="4" w:space="0" w:color="auto"/>
              <w:right w:val="single" w:sz="12" w:space="0" w:color="auto"/>
            </w:tcBorders>
            <w:shd w:val="clear" w:color="000000" w:fill="FFFFFF"/>
            <w:noWrap/>
            <w:vAlign w:val="center"/>
            <w:hideMark/>
          </w:tcPr>
          <w:p w:rsidR="008843C8" w:rsidRPr="00EE7D8E" w:rsidRDefault="008843C8" w:rsidP="00AF2338">
            <w:pPr>
              <w:spacing w:after="0" w:line="240" w:lineRule="auto"/>
              <w:jc w:val="center"/>
              <w:rPr>
                <w:rFonts w:ascii="Times New Roman" w:eastAsia="Times New Roman" w:hAnsi="Times New Roman" w:cs="Times New Roman"/>
                <w:bCs/>
                <w:sz w:val="24"/>
                <w:szCs w:val="24"/>
              </w:rPr>
            </w:pPr>
            <w:r w:rsidRPr="00EE7D8E">
              <w:rPr>
                <w:rFonts w:ascii="Times New Roman" w:eastAsia="Times New Roman" w:hAnsi="Times New Roman" w:cs="Times New Roman"/>
                <w:bCs/>
                <w:sz w:val="24"/>
                <w:szCs w:val="24"/>
              </w:rPr>
              <w:t>52,7</w:t>
            </w:r>
          </w:p>
        </w:tc>
        <w:tc>
          <w:tcPr>
            <w:tcW w:w="945" w:type="dxa"/>
            <w:tcBorders>
              <w:top w:val="nil"/>
              <w:left w:val="nil"/>
              <w:bottom w:val="single" w:sz="4" w:space="0" w:color="auto"/>
              <w:right w:val="single" w:sz="4" w:space="0" w:color="auto"/>
            </w:tcBorders>
            <w:shd w:val="clear" w:color="auto" w:fill="auto"/>
            <w:noWrap/>
            <w:vAlign w:val="center"/>
            <w:hideMark/>
          </w:tcPr>
          <w:p w:rsidR="008843C8" w:rsidRPr="00EE7D8E" w:rsidRDefault="008843C8" w:rsidP="00AF2338">
            <w:pPr>
              <w:spacing w:after="0" w:line="240" w:lineRule="auto"/>
              <w:jc w:val="center"/>
              <w:rPr>
                <w:rFonts w:ascii="Times New Roman" w:eastAsia="Times New Roman" w:hAnsi="Times New Roman" w:cs="Times New Roman"/>
                <w:bCs/>
                <w:sz w:val="24"/>
                <w:szCs w:val="24"/>
              </w:rPr>
            </w:pPr>
            <w:r w:rsidRPr="00EE7D8E">
              <w:rPr>
                <w:rFonts w:ascii="Times New Roman" w:eastAsia="Times New Roman" w:hAnsi="Times New Roman" w:cs="Times New Roman"/>
                <w:bCs/>
                <w:sz w:val="24"/>
                <w:szCs w:val="24"/>
              </w:rPr>
              <w:t>53,2</w:t>
            </w:r>
          </w:p>
        </w:tc>
        <w:tc>
          <w:tcPr>
            <w:tcW w:w="945" w:type="dxa"/>
            <w:tcBorders>
              <w:top w:val="nil"/>
              <w:left w:val="nil"/>
              <w:bottom w:val="single" w:sz="4" w:space="0" w:color="auto"/>
              <w:right w:val="single" w:sz="4" w:space="0" w:color="auto"/>
            </w:tcBorders>
            <w:shd w:val="clear" w:color="auto" w:fill="auto"/>
            <w:noWrap/>
            <w:vAlign w:val="center"/>
            <w:hideMark/>
          </w:tcPr>
          <w:p w:rsidR="008843C8" w:rsidRPr="00EE7D8E" w:rsidRDefault="008843C8" w:rsidP="00AF2338">
            <w:pPr>
              <w:spacing w:after="0" w:line="240" w:lineRule="auto"/>
              <w:jc w:val="center"/>
              <w:rPr>
                <w:rFonts w:ascii="Times New Roman" w:eastAsia="Times New Roman" w:hAnsi="Times New Roman" w:cs="Times New Roman"/>
                <w:bCs/>
                <w:sz w:val="24"/>
                <w:szCs w:val="24"/>
              </w:rPr>
            </w:pPr>
            <w:r w:rsidRPr="00EE7D8E">
              <w:rPr>
                <w:rFonts w:ascii="Times New Roman" w:eastAsia="Times New Roman" w:hAnsi="Times New Roman" w:cs="Times New Roman"/>
                <w:bCs/>
                <w:sz w:val="24"/>
                <w:szCs w:val="24"/>
              </w:rPr>
              <w:t>58,5</w:t>
            </w:r>
          </w:p>
        </w:tc>
        <w:tc>
          <w:tcPr>
            <w:tcW w:w="945" w:type="dxa"/>
            <w:tcBorders>
              <w:top w:val="nil"/>
              <w:left w:val="nil"/>
              <w:bottom w:val="single" w:sz="4" w:space="0" w:color="auto"/>
              <w:right w:val="single" w:sz="12" w:space="0" w:color="auto"/>
            </w:tcBorders>
            <w:shd w:val="clear" w:color="auto" w:fill="auto"/>
            <w:noWrap/>
            <w:vAlign w:val="center"/>
            <w:hideMark/>
          </w:tcPr>
          <w:p w:rsidR="008843C8" w:rsidRPr="00EE7D8E" w:rsidRDefault="008843C8" w:rsidP="00AF2338">
            <w:pPr>
              <w:spacing w:after="0" w:line="240" w:lineRule="auto"/>
              <w:jc w:val="center"/>
              <w:rPr>
                <w:rFonts w:ascii="Times New Roman" w:eastAsia="Times New Roman" w:hAnsi="Times New Roman" w:cs="Times New Roman"/>
                <w:bCs/>
                <w:sz w:val="24"/>
                <w:szCs w:val="24"/>
              </w:rPr>
            </w:pPr>
            <w:r w:rsidRPr="00EE7D8E">
              <w:rPr>
                <w:rFonts w:ascii="Times New Roman" w:eastAsia="Times New Roman" w:hAnsi="Times New Roman" w:cs="Times New Roman"/>
                <w:bCs/>
                <w:sz w:val="24"/>
                <w:szCs w:val="24"/>
              </w:rPr>
              <w:t>50,5</w:t>
            </w:r>
          </w:p>
        </w:tc>
      </w:tr>
      <w:tr w:rsidR="008843C8" w:rsidRPr="00EE7D8E" w:rsidTr="00AF2338">
        <w:trPr>
          <w:trHeight w:val="900"/>
        </w:trPr>
        <w:tc>
          <w:tcPr>
            <w:tcW w:w="2425" w:type="dxa"/>
            <w:tcBorders>
              <w:top w:val="nil"/>
              <w:left w:val="single" w:sz="4" w:space="0" w:color="auto"/>
              <w:bottom w:val="single" w:sz="4" w:space="0" w:color="auto"/>
              <w:right w:val="nil"/>
            </w:tcBorders>
            <w:shd w:val="clear" w:color="auto" w:fill="auto"/>
            <w:vAlign w:val="center"/>
            <w:hideMark/>
          </w:tcPr>
          <w:p w:rsidR="008843C8" w:rsidRPr="00EE7D8E" w:rsidRDefault="008843C8" w:rsidP="00AF2338">
            <w:pPr>
              <w:spacing w:after="0" w:line="240" w:lineRule="auto"/>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отклонение от СРЕДНЕГО балла по ПУ</w:t>
            </w:r>
          </w:p>
        </w:tc>
        <w:tc>
          <w:tcPr>
            <w:tcW w:w="945" w:type="dxa"/>
            <w:tcBorders>
              <w:top w:val="nil"/>
              <w:left w:val="single" w:sz="12" w:space="0" w:color="auto"/>
              <w:bottom w:val="single" w:sz="4" w:space="0" w:color="auto"/>
              <w:right w:val="single" w:sz="4" w:space="0" w:color="auto"/>
            </w:tcBorders>
            <w:shd w:val="clear" w:color="000000" w:fill="DCE6F1"/>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trike/>
                <w:sz w:val="24"/>
                <w:szCs w:val="24"/>
              </w:rPr>
              <w:t> </w:t>
            </w:r>
          </w:p>
        </w:tc>
        <w:tc>
          <w:tcPr>
            <w:tcW w:w="945" w:type="dxa"/>
            <w:tcBorders>
              <w:top w:val="nil"/>
              <w:left w:val="nil"/>
              <w:bottom w:val="single" w:sz="4" w:space="0" w:color="auto"/>
              <w:right w:val="single" w:sz="4" w:space="0" w:color="auto"/>
            </w:tcBorders>
            <w:shd w:val="clear" w:color="000000" w:fill="DCE6F1"/>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-0,1</w:t>
            </w:r>
          </w:p>
        </w:tc>
        <w:tc>
          <w:tcPr>
            <w:tcW w:w="945" w:type="dxa"/>
            <w:tcBorders>
              <w:top w:val="nil"/>
              <w:left w:val="nil"/>
              <w:bottom w:val="single" w:sz="4" w:space="0" w:color="auto"/>
              <w:right w:val="single" w:sz="4" w:space="0" w:color="auto"/>
            </w:tcBorders>
            <w:shd w:val="clear" w:color="000000" w:fill="DCE6F1"/>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0,0</w:t>
            </w:r>
          </w:p>
        </w:tc>
        <w:tc>
          <w:tcPr>
            <w:tcW w:w="945" w:type="dxa"/>
            <w:tcBorders>
              <w:top w:val="nil"/>
              <w:left w:val="single" w:sz="12" w:space="0" w:color="auto"/>
              <w:bottom w:val="single" w:sz="4" w:space="0" w:color="auto"/>
              <w:right w:val="single" w:sz="4" w:space="0" w:color="auto"/>
            </w:tcBorders>
            <w:shd w:val="clear" w:color="000000" w:fill="FFFFFF"/>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trike/>
                <w:sz w:val="24"/>
                <w:szCs w:val="24"/>
              </w:rPr>
              <w:t> </w:t>
            </w:r>
          </w:p>
        </w:tc>
        <w:tc>
          <w:tcPr>
            <w:tcW w:w="945" w:type="dxa"/>
            <w:tcBorders>
              <w:top w:val="nil"/>
              <w:left w:val="nil"/>
              <w:bottom w:val="single" w:sz="4" w:space="0" w:color="auto"/>
              <w:right w:val="single" w:sz="4" w:space="0" w:color="auto"/>
            </w:tcBorders>
            <w:shd w:val="clear" w:color="000000" w:fill="FFFFFF"/>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2,3</w:t>
            </w:r>
          </w:p>
        </w:tc>
        <w:tc>
          <w:tcPr>
            <w:tcW w:w="945" w:type="dxa"/>
            <w:tcBorders>
              <w:top w:val="nil"/>
              <w:left w:val="nil"/>
              <w:bottom w:val="single" w:sz="4" w:space="0" w:color="auto"/>
              <w:right w:val="single" w:sz="12" w:space="0" w:color="auto"/>
            </w:tcBorders>
            <w:shd w:val="clear" w:color="000000" w:fill="FFFFFF"/>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-1,7</w:t>
            </w:r>
          </w:p>
        </w:tc>
        <w:tc>
          <w:tcPr>
            <w:tcW w:w="945" w:type="dxa"/>
            <w:tcBorders>
              <w:top w:val="nil"/>
              <w:left w:val="nil"/>
              <w:bottom w:val="single" w:sz="4" w:space="0" w:color="auto"/>
              <w:right w:val="single" w:sz="4" w:space="0" w:color="auto"/>
            </w:tcBorders>
            <w:shd w:val="clear" w:color="auto" w:fill="auto"/>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trike/>
                <w:sz w:val="24"/>
                <w:szCs w:val="24"/>
              </w:rPr>
              <w:t> </w:t>
            </w:r>
          </w:p>
        </w:tc>
        <w:tc>
          <w:tcPr>
            <w:tcW w:w="945" w:type="dxa"/>
            <w:tcBorders>
              <w:top w:val="nil"/>
              <w:left w:val="nil"/>
              <w:bottom w:val="single" w:sz="4" w:space="0" w:color="auto"/>
              <w:right w:val="single" w:sz="4" w:space="0" w:color="auto"/>
            </w:tcBorders>
            <w:shd w:val="clear" w:color="auto" w:fill="auto"/>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5,4</w:t>
            </w:r>
          </w:p>
        </w:tc>
        <w:tc>
          <w:tcPr>
            <w:tcW w:w="945" w:type="dxa"/>
            <w:tcBorders>
              <w:top w:val="nil"/>
              <w:left w:val="nil"/>
              <w:bottom w:val="single" w:sz="4" w:space="0" w:color="auto"/>
              <w:right w:val="single" w:sz="12" w:space="0" w:color="auto"/>
            </w:tcBorders>
            <w:shd w:val="clear" w:color="000000" w:fill="FFFFFF"/>
            <w:noWrap/>
            <w:vAlign w:val="center"/>
            <w:hideMark/>
          </w:tcPr>
          <w:p w:rsidR="008843C8" w:rsidRPr="00EE7D8E" w:rsidRDefault="008843C8" w:rsidP="00AF2338">
            <w:pPr>
              <w:spacing w:after="0" w:line="240" w:lineRule="auto"/>
              <w:jc w:val="center"/>
              <w:rPr>
                <w:rFonts w:ascii="Times New Roman" w:eastAsia="Times New Roman" w:hAnsi="Times New Roman" w:cs="Times New Roman"/>
                <w:sz w:val="24"/>
                <w:szCs w:val="24"/>
              </w:rPr>
            </w:pPr>
            <w:r w:rsidRPr="00EE7D8E">
              <w:rPr>
                <w:rFonts w:ascii="Times New Roman" w:eastAsia="Times New Roman" w:hAnsi="Times New Roman" w:cs="Times New Roman"/>
                <w:sz w:val="24"/>
                <w:szCs w:val="24"/>
              </w:rPr>
              <w:t>-2,6</w:t>
            </w:r>
          </w:p>
        </w:tc>
      </w:tr>
    </w:tbl>
    <w:p w:rsidR="008843C8" w:rsidRDefault="008843C8" w:rsidP="00B126C4">
      <w:pPr>
        <w:spacing w:after="0" w:line="360" w:lineRule="auto"/>
        <w:ind w:left="426" w:firstLine="708"/>
        <w:jc w:val="both"/>
        <w:rPr>
          <w:rFonts w:ascii="Times New Roman" w:eastAsia="Times New Roman" w:hAnsi="Times New Roman" w:cs="Times New Roman"/>
          <w:sz w:val="28"/>
          <w:szCs w:val="28"/>
        </w:rPr>
      </w:pPr>
    </w:p>
    <w:p w:rsidR="008843C8" w:rsidRDefault="008843C8" w:rsidP="008843C8">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Статистические </w:t>
      </w:r>
      <w:r w:rsidRPr="002D74CE">
        <w:rPr>
          <w:rFonts w:ascii="Times New Roman" w:eastAsia="Times New Roman" w:hAnsi="Times New Roman" w:cs="Times New Roman"/>
          <w:sz w:val="28"/>
          <w:szCs w:val="28"/>
        </w:rPr>
        <w:t xml:space="preserve">данные результатов ЕГЭ по </w:t>
      </w:r>
      <w:r>
        <w:rPr>
          <w:rFonts w:ascii="Times New Roman" w:eastAsia="Times New Roman" w:hAnsi="Times New Roman" w:cs="Times New Roman"/>
          <w:sz w:val="28"/>
          <w:szCs w:val="28"/>
        </w:rPr>
        <w:t xml:space="preserve">биологии в 2022 г. в разрезе образовательных организаций </w:t>
      </w:r>
      <w:r w:rsidRPr="002D74CE">
        <w:rPr>
          <w:rFonts w:ascii="Times New Roman" w:eastAsia="Times New Roman" w:hAnsi="Times New Roman" w:cs="Times New Roman"/>
          <w:sz w:val="28"/>
          <w:szCs w:val="28"/>
        </w:rPr>
        <w:t>Поволжско</w:t>
      </w:r>
      <w:r>
        <w:rPr>
          <w:rFonts w:ascii="Times New Roman" w:eastAsia="Times New Roman" w:hAnsi="Times New Roman" w:cs="Times New Roman"/>
          <w:sz w:val="28"/>
          <w:szCs w:val="28"/>
        </w:rPr>
        <w:t>го округа</w:t>
      </w:r>
    </w:p>
    <w:p w:rsidR="008843C8" w:rsidRPr="00B126C4" w:rsidRDefault="008843C8" w:rsidP="00B126C4">
      <w:pPr>
        <w:spacing w:after="0" w:line="360" w:lineRule="auto"/>
        <w:ind w:left="426" w:firstLine="708"/>
        <w:jc w:val="both"/>
        <w:rPr>
          <w:rFonts w:ascii="Times New Roman" w:eastAsia="Times New Roman" w:hAnsi="Times New Roman" w:cs="Times New Roman"/>
          <w:sz w:val="28"/>
          <w:szCs w:val="28"/>
        </w:rPr>
      </w:pPr>
    </w:p>
    <w:tbl>
      <w:tblPr>
        <w:tblW w:w="10857" w:type="dxa"/>
        <w:jc w:val="center"/>
        <w:tblInd w:w="93" w:type="dxa"/>
        <w:tblLayout w:type="fixed"/>
        <w:tblLook w:val="04A0" w:firstRow="1" w:lastRow="0" w:firstColumn="1" w:lastColumn="0" w:noHBand="0" w:noVBand="1"/>
      </w:tblPr>
      <w:tblGrid>
        <w:gridCol w:w="2000"/>
        <w:gridCol w:w="1107"/>
        <w:gridCol w:w="1107"/>
        <w:gridCol w:w="1107"/>
        <w:gridCol w:w="1107"/>
        <w:gridCol w:w="1107"/>
        <w:gridCol w:w="1107"/>
        <w:gridCol w:w="1107"/>
        <w:gridCol w:w="1108"/>
      </w:tblGrid>
      <w:tr w:rsidR="002D74CE" w:rsidRPr="002D74CE" w:rsidTr="002D74CE">
        <w:trPr>
          <w:trHeight w:val="1448"/>
          <w:jc w:val="center"/>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26C4" w:rsidRPr="00B126C4" w:rsidRDefault="00B126C4" w:rsidP="00B126C4">
            <w:pPr>
              <w:spacing w:after="0" w:line="240" w:lineRule="auto"/>
              <w:jc w:val="center"/>
              <w:rPr>
                <w:rFonts w:ascii="Times New Roman" w:eastAsia="Times New Roman" w:hAnsi="Times New Roman" w:cs="Times New Roman"/>
                <w:b/>
                <w:sz w:val="18"/>
                <w:szCs w:val="24"/>
              </w:rPr>
            </w:pPr>
            <w:r w:rsidRPr="00B126C4">
              <w:rPr>
                <w:rFonts w:ascii="Times New Roman" w:eastAsia="Times New Roman" w:hAnsi="Times New Roman" w:cs="Times New Roman"/>
                <w:b/>
                <w:sz w:val="18"/>
                <w:szCs w:val="24"/>
              </w:rPr>
              <w:t>ОО</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B126C4" w:rsidRPr="00B126C4" w:rsidRDefault="002D74CE" w:rsidP="00B126C4">
            <w:pPr>
              <w:spacing w:after="0" w:line="240" w:lineRule="auto"/>
              <w:jc w:val="center"/>
              <w:rPr>
                <w:rFonts w:ascii="Times New Roman" w:eastAsia="Times New Roman" w:hAnsi="Times New Roman" w:cs="Times New Roman"/>
                <w:b/>
                <w:sz w:val="18"/>
                <w:szCs w:val="24"/>
              </w:rPr>
            </w:pPr>
            <w:r>
              <w:rPr>
                <w:rFonts w:ascii="Times New Roman" w:eastAsia="Times New Roman" w:hAnsi="Times New Roman" w:cs="Times New Roman"/>
                <w:b/>
                <w:sz w:val="18"/>
                <w:szCs w:val="24"/>
              </w:rPr>
              <w:t>В</w:t>
            </w:r>
            <w:r w:rsidR="00B126C4" w:rsidRPr="00B126C4">
              <w:rPr>
                <w:rFonts w:ascii="Times New Roman" w:eastAsia="Times New Roman" w:hAnsi="Times New Roman" w:cs="Times New Roman"/>
                <w:b/>
                <w:sz w:val="18"/>
                <w:szCs w:val="24"/>
              </w:rPr>
              <w:t>сего выпускников, чел</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B126C4" w:rsidRPr="00B126C4" w:rsidRDefault="002D74CE" w:rsidP="00B126C4">
            <w:pPr>
              <w:spacing w:after="0" w:line="240" w:lineRule="auto"/>
              <w:jc w:val="center"/>
              <w:rPr>
                <w:rFonts w:ascii="Times New Roman" w:eastAsia="Times New Roman" w:hAnsi="Times New Roman" w:cs="Times New Roman"/>
                <w:b/>
                <w:sz w:val="18"/>
                <w:szCs w:val="24"/>
              </w:rPr>
            </w:pPr>
            <w:r>
              <w:rPr>
                <w:rFonts w:ascii="Times New Roman" w:eastAsia="Times New Roman" w:hAnsi="Times New Roman" w:cs="Times New Roman"/>
                <w:b/>
                <w:sz w:val="18"/>
                <w:szCs w:val="24"/>
              </w:rPr>
              <w:t>К</w:t>
            </w:r>
            <w:r w:rsidR="00B126C4" w:rsidRPr="00B126C4">
              <w:rPr>
                <w:rFonts w:ascii="Times New Roman" w:eastAsia="Times New Roman" w:hAnsi="Times New Roman" w:cs="Times New Roman"/>
                <w:b/>
                <w:sz w:val="18"/>
                <w:szCs w:val="24"/>
              </w:rPr>
              <w:t>ол-во участников ЕГЭ по</w:t>
            </w:r>
            <w:r w:rsidR="00B126C4" w:rsidRPr="00B126C4">
              <w:rPr>
                <w:rFonts w:ascii="Times New Roman" w:eastAsia="Times New Roman" w:hAnsi="Times New Roman" w:cs="Times New Roman"/>
                <w:b/>
                <w:bCs/>
                <w:sz w:val="18"/>
                <w:szCs w:val="24"/>
              </w:rPr>
              <w:t xml:space="preserve"> биологии</w:t>
            </w:r>
            <w:r w:rsidR="00B126C4" w:rsidRPr="00B126C4">
              <w:rPr>
                <w:rFonts w:ascii="Times New Roman" w:eastAsia="Times New Roman" w:hAnsi="Times New Roman" w:cs="Times New Roman"/>
                <w:b/>
                <w:sz w:val="18"/>
                <w:szCs w:val="24"/>
              </w:rPr>
              <w:t>, чел</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B126C4" w:rsidRPr="00B126C4" w:rsidRDefault="00B126C4" w:rsidP="00B126C4">
            <w:pPr>
              <w:spacing w:after="0" w:line="240" w:lineRule="auto"/>
              <w:jc w:val="center"/>
              <w:rPr>
                <w:rFonts w:ascii="Times New Roman" w:eastAsia="Times New Roman" w:hAnsi="Times New Roman" w:cs="Times New Roman"/>
                <w:b/>
                <w:sz w:val="18"/>
                <w:szCs w:val="24"/>
              </w:rPr>
            </w:pPr>
            <w:r w:rsidRPr="00B126C4">
              <w:rPr>
                <w:rFonts w:ascii="Times New Roman" w:eastAsia="Times New Roman" w:hAnsi="Times New Roman" w:cs="Times New Roman"/>
                <w:b/>
                <w:sz w:val="18"/>
                <w:szCs w:val="24"/>
              </w:rPr>
              <w:t>Средний балл</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B126C4" w:rsidRPr="00B126C4" w:rsidRDefault="002D74CE" w:rsidP="00B126C4">
            <w:pPr>
              <w:spacing w:after="0" w:line="240" w:lineRule="auto"/>
              <w:jc w:val="center"/>
              <w:rPr>
                <w:rFonts w:ascii="Times New Roman" w:eastAsia="Times New Roman" w:hAnsi="Times New Roman" w:cs="Times New Roman"/>
                <w:b/>
                <w:sz w:val="18"/>
                <w:szCs w:val="24"/>
              </w:rPr>
            </w:pPr>
            <w:r>
              <w:rPr>
                <w:rFonts w:ascii="Times New Roman" w:eastAsia="Times New Roman" w:hAnsi="Times New Roman" w:cs="Times New Roman"/>
                <w:b/>
                <w:sz w:val="18"/>
                <w:szCs w:val="24"/>
              </w:rPr>
              <w:t>М</w:t>
            </w:r>
            <w:r w:rsidR="00B126C4" w:rsidRPr="00B126C4">
              <w:rPr>
                <w:rFonts w:ascii="Times New Roman" w:eastAsia="Times New Roman" w:hAnsi="Times New Roman" w:cs="Times New Roman"/>
                <w:b/>
                <w:sz w:val="18"/>
                <w:szCs w:val="24"/>
              </w:rPr>
              <w:t>аксимальный балл</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B126C4" w:rsidRPr="00B126C4" w:rsidRDefault="002D74CE" w:rsidP="00B126C4">
            <w:pPr>
              <w:spacing w:after="0" w:line="240" w:lineRule="auto"/>
              <w:jc w:val="center"/>
              <w:rPr>
                <w:rFonts w:ascii="Times New Roman" w:eastAsia="Times New Roman" w:hAnsi="Times New Roman" w:cs="Times New Roman"/>
                <w:b/>
                <w:sz w:val="18"/>
                <w:szCs w:val="24"/>
              </w:rPr>
            </w:pPr>
            <w:r>
              <w:rPr>
                <w:rFonts w:ascii="Times New Roman" w:eastAsia="Times New Roman" w:hAnsi="Times New Roman" w:cs="Times New Roman"/>
                <w:b/>
                <w:sz w:val="18"/>
                <w:szCs w:val="24"/>
              </w:rPr>
              <w:t>М</w:t>
            </w:r>
            <w:r w:rsidR="00B126C4" w:rsidRPr="00B126C4">
              <w:rPr>
                <w:rFonts w:ascii="Times New Roman" w:eastAsia="Times New Roman" w:hAnsi="Times New Roman" w:cs="Times New Roman"/>
                <w:b/>
                <w:sz w:val="18"/>
                <w:szCs w:val="24"/>
              </w:rPr>
              <w:t>инимальный балл</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B126C4" w:rsidRPr="00B126C4" w:rsidRDefault="002D74CE" w:rsidP="002D74CE">
            <w:pPr>
              <w:spacing w:after="0" w:line="240" w:lineRule="auto"/>
              <w:jc w:val="center"/>
              <w:rPr>
                <w:rFonts w:ascii="Times New Roman" w:eastAsia="Times New Roman" w:hAnsi="Times New Roman" w:cs="Times New Roman"/>
                <w:b/>
                <w:sz w:val="18"/>
                <w:szCs w:val="24"/>
              </w:rPr>
            </w:pPr>
            <w:r>
              <w:rPr>
                <w:rFonts w:ascii="Times New Roman" w:eastAsia="Times New Roman" w:hAnsi="Times New Roman" w:cs="Times New Roman"/>
                <w:b/>
                <w:sz w:val="18"/>
                <w:szCs w:val="24"/>
              </w:rPr>
              <w:t>Н</w:t>
            </w:r>
            <w:r w:rsidR="00B126C4" w:rsidRPr="00B126C4">
              <w:rPr>
                <w:rFonts w:ascii="Times New Roman" w:eastAsia="Times New Roman" w:hAnsi="Times New Roman" w:cs="Times New Roman"/>
                <w:b/>
                <w:sz w:val="18"/>
                <w:szCs w:val="24"/>
              </w:rPr>
              <w:t xml:space="preserve">еудовлетворительный результат </w:t>
            </w:r>
            <w:r w:rsidRPr="002D74CE">
              <w:rPr>
                <w:rFonts w:ascii="Times New Roman" w:eastAsia="Times New Roman" w:hAnsi="Times New Roman" w:cs="Times New Roman"/>
                <w:b/>
                <w:sz w:val="18"/>
                <w:szCs w:val="24"/>
              </w:rPr>
              <w:t xml:space="preserve"> </w:t>
            </w:r>
            <w:r w:rsidR="00B126C4" w:rsidRPr="00B126C4">
              <w:rPr>
                <w:rFonts w:ascii="Times New Roman" w:eastAsia="Times New Roman" w:hAnsi="Times New Roman" w:cs="Times New Roman"/>
                <w:b/>
                <w:bCs/>
                <w:sz w:val="18"/>
                <w:szCs w:val="24"/>
              </w:rPr>
              <w:t>&lt;36 баллов</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2D74CE" w:rsidRPr="002D74CE" w:rsidRDefault="002D74CE" w:rsidP="002D74CE">
            <w:pPr>
              <w:spacing w:after="0" w:line="240" w:lineRule="auto"/>
              <w:jc w:val="center"/>
              <w:rPr>
                <w:rFonts w:ascii="Times New Roman" w:eastAsia="Times New Roman" w:hAnsi="Times New Roman" w:cs="Times New Roman"/>
                <w:b/>
                <w:sz w:val="18"/>
                <w:szCs w:val="24"/>
              </w:rPr>
            </w:pPr>
            <w:r w:rsidRPr="002D74CE">
              <w:rPr>
                <w:rFonts w:ascii="Times New Roman" w:eastAsia="Times New Roman" w:hAnsi="Times New Roman" w:cs="Times New Roman"/>
                <w:b/>
                <w:sz w:val="18"/>
                <w:szCs w:val="24"/>
              </w:rPr>
              <w:t>П</w:t>
            </w:r>
            <w:r w:rsidR="00B126C4" w:rsidRPr="00B126C4">
              <w:rPr>
                <w:rFonts w:ascii="Times New Roman" w:eastAsia="Times New Roman" w:hAnsi="Times New Roman" w:cs="Times New Roman"/>
                <w:b/>
                <w:sz w:val="18"/>
                <w:szCs w:val="24"/>
              </w:rPr>
              <w:t>олучили</w:t>
            </w:r>
            <w:r w:rsidRPr="002D74CE">
              <w:rPr>
                <w:rFonts w:ascii="Times New Roman" w:eastAsia="Times New Roman" w:hAnsi="Times New Roman" w:cs="Times New Roman"/>
                <w:b/>
                <w:sz w:val="18"/>
                <w:szCs w:val="24"/>
              </w:rPr>
              <w:t xml:space="preserve"> </w:t>
            </w:r>
          </w:p>
          <w:p w:rsidR="00B126C4" w:rsidRPr="00B126C4" w:rsidRDefault="00B126C4" w:rsidP="002D74CE">
            <w:pPr>
              <w:spacing w:after="0" w:line="240" w:lineRule="auto"/>
              <w:jc w:val="center"/>
              <w:rPr>
                <w:rFonts w:ascii="Times New Roman" w:eastAsia="Times New Roman" w:hAnsi="Times New Roman" w:cs="Times New Roman"/>
                <w:b/>
                <w:sz w:val="18"/>
                <w:szCs w:val="24"/>
              </w:rPr>
            </w:pPr>
            <w:r w:rsidRPr="00B126C4">
              <w:rPr>
                <w:rFonts w:ascii="Times New Roman" w:eastAsia="Times New Roman" w:hAnsi="Times New Roman" w:cs="Times New Roman"/>
                <w:b/>
                <w:sz w:val="18"/>
                <w:szCs w:val="24"/>
              </w:rPr>
              <w:t>61-80 баллов, чел</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B126C4" w:rsidRPr="00B126C4" w:rsidRDefault="002D74CE" w:rsidP="00B126C4">
            <w:pPr>
              <w:spacing w:after="0" w:line="240" w:lineRule="auto"/>
              <w:jc w:val="center"/>
              <w:rPr>
                <w:rFonts w:ascii="Times New Roman" w:eastAsia="Times New Roman" w:hAnsi="Times New Roman" w:cs="Times New Roman"/>
                <w:b/>
                <w:sz w:val="18"/>
                <w:szCs w:val="24"/>
              </w:rPr>
            </w:pPr>
            <w:r>
              <w:rPr>
                <w:rFonts w:ascii="Times New Roman" w:eastAsia="Times New Roman" w:hAnsi="Times New Roman" w:cs="Times New Roman"/>
                <w:b/>
                <w:sz w:val="18"/>
                <w:szCs w:val="24"/>
              </w:rPr>
              <w:t>П</w:t>
            </w:r>
            <w:r w:rsidR="00B126C4" w:rsidRPr="00B126C4">
              <w:rPr>
                <w:rFonts w:ascii="Times New Roman" w:eastAsia="Times New Roman" w:hAnsi="Times New Roman" w:cs="Times New Roman"/>
                <w:b/>
                <w:sz w:val="18"/>
                <w:szCs w:val="24"/>
              </w:rPr>
              <w:t>олучили 81-100 баллов, чел</w:t>
            </w:r>
          </w:p>
        </w:tc>
      </w:tr>
      <w:tr w:rsidR="002D74CE" w:rsidRPr="00B126C4" w:rsidTr="002D74CE">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B126C4" w:rsidRPr="00B126C4" w:rsidRDefault="00B126C4" w:rsidP="00B126C4">
            <w:pPr>
              <w:spacing w:after="0" w:line="240" w:lineRule="auto"/>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ГБОУ гимназия № 1</w:t>
            </w:r>
          </w:p>
        </w:tc>
        <w:tc>
          <w:tcPr>
            <w:tcW w:w="1107" w:type="dxa"/>
            <w:tcBorders>
              <w:top w:val="nil"/>
              <w:left w:val="nil"/>
              <w:bottom w:val="nil"/>
              <w:right w:val="nil"/>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color w:val="000000"/>
                <w:sz w:val="24"/>
                <w:szCs w:val="24"/>
              </w:rPr>
            </w:pPr>
            <w:r w:rsidRPr="00B126C4">
              <w:rPr>
                <w:rFonts w:ascii="Times New Roman" w:eastAsia="Times New Roman" w:hAnsi="Times New Roman" w:cs="Times New Roman"/>
                <w:color w:val="000000"/>
                <w:sz w:val="24"/>
                <w:szCs w:val="24"/>
              </w:rPr>
              <w:t>53</w:t>
            </w:r>
          </w:p>
        </w:tc>
        <w:tc>
          <w:tcPr>
            <w:tcW w:w="1107" w:type="dxa"/>
            <w:tcBorders>
              <w:top w:val="nil"/>
              <w:left w:val="single" w:sz="4" w:space="0" w:color="000000"/>
              <w:bottom w:val="nil"/>
              <w:right w:val="nil"/>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color w:val="000000"/>
                <w:sz w:val="24"/>
                <w:szCs w:val="24"/>
              </w:rPr>
            </w:pPr>
            <w:r w:rsidRPr="00B126C4">
              <w:rPr>
                <w:rFonts w:ascii="Times New Roman" w:eastAsia="Times New Roman" w:hAnsi="Times New Roman" w:cs="Times New Roman"/>
                <w:color w:val="000000"/>
                <w:sz w:val="24"/>
                <w:szCs w:val="24"/>
              </w:rPr>
              <w:t>6</w:t>
            </w:r>
          </w:p>
        </w:tc>
        <w:tc>
          <w:tcPr>
            <w:tcW w:w="1107" w:type="dxa"/>
            <w:tcBorders>
              <w:top w:val="nil"/>
              <w:left w:val="single" w:sz="4" w:space="0" w:color="auto"/>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54,8</w:t>
            </w:r>
          </w:p>
        </w:tc>
        <w:tc>
          <w:tcPr>
            <w:tcW w:w="1107"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78</w:t>
            </w:r>
          </w:p>
        </w:tc>
        <w:tc>
          <w:tcPr>
            <w:tcW w:w="1107"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44</w:t>
            </w:r>
          </w:p>
        </w:tc>
        <w:tc>
          <w:tcPr>
            <w:tcW w:w="1107" w:type="dxa"/>
            <w:tcBorders>
              <w:top w:val="nil"/>
              <w:left w:val="nil"/>
              <w:bottom w:val="single" w:sz="4" w:space="0" w:color="auto"/>
              <w:right w:val="single" w:sz="4" w:space="0" w:color="auto"/>
            </w:tcBorders>
            <w:shd w:val="clear" w:color="000000" w:fill="FFFFFF"/>
            <w:noWrap/>
            <w:vAlign w:val="center"/>
          </w:tcPr>
          <w:p w:rsidR="00B126C4" w:rsidRPr="00B126C4" w:rsidRDefault="00B126C4" w:rsidP="00B126C4">
            <w:pPr>
              <w:spacing w:after="0" w:line="240" w:lineRule="auto"/>
              <w:jc w:val="center"/>
              <w:rPr>
                <w:rFonts w:ascii="Times New Roman" w:eastAsia="Times New Roman" w:hAnsi="Times New Roman" w:cs="Times New Roman"/>
                <w:sz w:val="24"/>
                <w:szCs w:val="24"/>
              </w:rPr>
            </w:pPr>
          </w:p>
        </w:tc>
        <w:tc>
          <w:tcPr>
            <w:tcW w:w="1107"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1</w:t>
            </w:r>
          </w:p>
        </w:tc>
        <w:tc>
          <w:tcPr>
            <w:tcW w:w="1108" w:type="dxa"/>
            <w:tcBorders>
              <w:top w:val="nil"/>
              <w:left w:val="nil"/>
              <w:bottom w:val="single" w:sz="4" w:space="0" w:color="auto"/>
              <w:right w:val="single" w:sz="4" w:space="0" w:color="auto"/>
            </w:tcBorders>
            <w:shd w:val="clear" w:color="000000" w:fill="FFFFFF"/>
            <w:noWrap/>
            <w:vAlign w:val="center"/>
          </w:tcPr>
          <w:p w:rsidR="00B126C4" w:rsidRPr="00B126C4" w:rsidRDefault="00B126C4" w:rsidP="00B126C4">
            <w:pPr>
              <w:spacing w:after="0" w:line="240" w:lineRule="auto"/>
              <w:jc w:val="center"/>
              <w:rPr>
                <w:rFonts w:ascii="Times New Roman" w:eastAsia="Times New Roman" w:hAnsi="Times New Roman" w:cs="Times New Roman"/>
                <w:sz w:val="24"/>
                <w:szCs w:val="24"/>
              </w:rPr>
            </w:pPr>
          </w:p>
        </w:tc>
      </w:tr>
      <w:tr w:rsidR="002D74CE" w:rsidRPr="00B126C4" w:rsidTr="002D74CE">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B126C4" w:rsidRPr="00B126C4" w:rsidRDefault="00B126C4" w:rsidP="00B126C4">
            <w:pPr>
              <w:spacing w:after="0" w:line="240" w:lineRule="auto"/>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ГБОУ СОШ № 3</w:t>
            </w:r>
          </w:p>
        </w:tc>
        <w:tc>
          <w:tcPr>
            <w:tcW w:w="1107" w:type="dxa"/>
            <w:tcBorders>
              <w:top w:val="single" w:sz="4" w:space="0" w:color="auto"/>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45</w:t>
            </w:r>
          </w:p>
        </w:tc>
        <w:tc>
          <w:tcPr>
            <w:tcW w:w="1107" w:type="dxa"/>
            <w:tcBorders>
              <w:top w:val="single" w:sz="4" w:space="0" w:color="000000"/>
              <w:left w:val="nil"/>
              <w:bottom w:val="nil"/>
              <w:right w:val="nil"/>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color w:val="000000"/>
                <w:sz w:val="24"/>
                <w:szCs w:val="24"/>
              </w:rPr>
            </w:pPr>
            <w:r w:rsidRPr="00B126C4">
              <w:rPr>
                <w:rFonts w:ascii="Times New Roman" w:eastAsia="Times New Roman" w:hAnsi="Times New Roman" w:cs="Times New Roman"/>
                <w:color w:val="000000"/>
                <w:sz w:val="24"/>
                <w:szCs w:val="24"/>
              </w:rPr>
              <w:t>5</w:t>
            </w:r>
          </w:p>
        </w:tc>
        <w:tc>
          <w:tcPr>
            <w:tcW w:w="1107" w:type="dxa"/>
            <w:tcBorders>
              <w:top w:val="nil"/>
              <w:left w:val="single" w:sz="4" w:space="0" w:color="auto"/>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56,6</w:t>
            </w:r>
          </w:p>
        </w:tc>
        <w:tc>
          <w:tcPr>
            <w:tcW w:w="1107"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68</w:t>
            </w:r>
          </w:p>
        </w:tc>
        <w:tc>
          <w:tcPr>
            <w:tcW w:w="1107"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44</w:t>
            </w:r>
          </w:p>
        </w:tc>
        <w:tc>
          <w:tcPr>
            <w:tcW w:w="1107" w:type="dxa"/>
            <w:tcBorders>
              <w:top w:val="nil"/>
              <w:left w:val="nil"/>
              <w:bottom w:val="single" w:sz="4" w:space="0" w:color="auto"/>
              <w:right w:val="single" w:sz="4" w:space="0" w:color="auto"/>
            </w:tcBorders>
            <w:shd w:val="clear" w:color="000000" w:fill="FFFFFF"/>
            <w:noWrap/>
            <w:vAlign w:val="center"/>
          </w:tcPr>
          <w:p w:rsidR="00B126C4" w:rsidRPr="00B126C4" w:rsidRDefault="00B126C4" w:rsidP="00B126C4">
            <w:pPr>
              <w:spacing w:after="0" w:line="240" w:lineRule="auto"/>
              <w:jc w:val="center"/>
              <w:rPr>
                <w:rFonts w:ascii="Times New Roman" w:eastAsia="Times New Roman" w:hAnsi="Times New Roman" w:cs="Times New Roman"/>
                <w:sz w:val="24"/>
                <w:szCs w:val="24"/>
              </w:rPr>
            </w:pPr>
          </w:p>
        </w:tc>
        <w:tc>
          <w:tcPr>
            <w:tcW w:w="1107"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1</w:t>
            </w:r>
          </w:p>
        </w:tc>
        <w:tc>
          <w:tcPr>
            <w:tcW w:w="1108" w:type="dxa"/>
            <w:tcBorders>
              <w:top w:val="nil"/>
              <w:left w:val="nil"/>
              <w:bottom w:val="single" w:sz="4" w:space="0" w:color="auto"/>
              <w:right w:val="single" w:sz="4" w:space="0" w:color="auto"/>
            </w:tcBorders>
            <w:shd w:val="clear" w:color="000000" w:fill="FFFFFF"/>
            <w:noWrap/>
            <w:vAlign w:val="center"/>
          </w:tcPr>
          <w:p w:rsidR="00B126C4" w:rsidRPr="00B126C4" w:rsidRDefault="00B126C4" w:rsidP="00B126C4">
            <w:pPr>
              <w:spacing w:after="0" w:line="240" w:lineRule="auto"/>
              <w:jc w:val="center"/>
              <w:rPr>
                <w:rFonts w:ascii="Times New Roman" w:eastAsia="Times New Roman" w:hAnsi="Times New Roman" w:cs="Times New Roman"/>
                <w:sz w:val="24"/>
                <w:szCs w:val="24"/>
              </w:rPr>
            </w:pPr>
          </w:p>
        </w:tc>
      </w:tr>
      <w:tr w:rsidR="002D74CE" w:rsidRPr="00B126C4" w:rsidTr="002D74CE">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B126C4" w:rsidRPr="00B126C4" w:rsidRDefault="00B126C4" w:rsidP="00B126C4">
            <w:pPr>
              <w:spacing w:after="0" w:line="240" w:lineRule="auto"/>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ГБОУ СОШ № 5 "ОЦ"</w:t>
            </w:r>
          </w:p>
        </w:tc>
        <w:tc>
          <w:tcPr>
            <w:tcW w:w="1107"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97</w:t>
            </w:r>
          </w:p>
        </w:tc>
        <w:tc>
          <w:tcPr>
            <w:tcW w:w="1107" w:type="dxa"/>
            <w:tcBorders>
              <w:top w:val="single" w:sz="4" w:space="0" w:color="000000"/>
              <w:left w:val="nil"/>
              <w:bottom w:val="nil"/>
              <w:right w:val="nil"/>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color w:val="000000"/>
                <w:sz w:val="24"/>
                <w:szCs w:val="24"/>
              </w:rPr>
            </w:pPr>
            <w:r w:rsidRPr="00B126C4">
              <w:rPr>
                <w:rFonts w:ascii="Times New Roman" w:eastAsia="Times New Roman" w:hAnsi="Times New Roman" w:cs="Times New Roman"/>
                <w:color w:val="000000"/>
                <w:sz w:val="24"/>
                <w:szCs w:val="24"/>
              </w:rPr>
              <w:t>11</w:t>
            </w:r>
          </w:p>
        </w:tc>
        <w:tc>
          <w:tcPr>
            <w:tcW w:w="1107" w:type="dxa"/>
            <w:tcBorders>
              <w:top w:val="nil"/>
              <w:left w:val="single" w:sz="4" w:space="0" w:color="auto"/>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47,8</w:t>
            </w:r>
          </w:p>
        </w:tc>
        <w:tc>
          <w:tcPr>
            <w:tcW w:w="1107"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62</w:t>
            </w:r>
          </w:p>
        </w:tc>
        <w:tc>
          <w:tcPr>
            <w:tcW w:w="1107"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38</w:t>
            </w:r>
          </w:p>
        </w:tc>
        <w:tc>
          <w:tcPr>
            <w:tcW w:w="1107" w:type="dxa"/>
            <w:tcBorders>
              <w:top w:val="nil"/>
              <w:left w:val="nil"/>
              <w:bottom w:val="single" w:sz="4" w:space="0" w:color="auto"/>
              <w:right w:val="single" w:sz="4" w:space="0" w:color="auto"/>
            </w:tcBorders>
            <w:shd w:val="clear" w:color="000000" w:fill="FFFFFF"/>
            <w:noWrap/>
            <w:vAlign w:val="center"/>
          </w:tcPr>
          <w:p w:rsidR="00B126C4" w:rsidRPr="00B126C4" w:rsidRDefault="00B126C4" w:rsidP="00B126C4">
            <w:pPr>
              <w:spacing w:after="0" w:line="240" w:lineRule="auto"/>
              <w:jc w:val="center"/>
              <w:rPr>
                <w:rFonts w:ascii="Times New Roman" w:eastAsia="Times New Roman" w:hAnsi="Times New Roman" w:cs="Times New Roman"/>
                <w:sz w:val="24"/>
                <w:szCs w:val="24"/>
              </w:rPr>
            </w:pPr>
          </w:p>
        </w:tc>
        <w:tc>
          <w:tcPr>
            <w:tcW w:w="1107"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1</w:t>
            </w:r>
          </w:p>
        </w:tc>
        <w:tc>
          <w:tcPr>
            <w:tcW w:w="1108" w:type="dxa"/>
            <w:tcBorders>
              <w:top w:val="nil"/>
              <w:left w:val="nil"/>
              <w:bottom w:val="single" w:sz="4" w:space="0" w:color="auto"/>
              <w:right w:val="single" w:sz="4" w:space="0" w:color="auto"/>
            </w:tcBorders>
            <w:shd w:val="clear" w:color="000000" w:fill="FFFFFF"/>
            <w:noWrap/>
            <w:vAlign w:val="center"/>
          </w:tcPr>
          <w:p w:rsidR="00B126C4" w:rsidRPr="00B126C4" w:rsidRDefault="00B126C4" w:rsidP="00B126C4">
            <w:pPr>
              <w:spacing w:after="0" w:line="240" w:lineRule="auto"/>
              <w:jc w:val="center"/>
              <w:rPr>
                <w:rFonts w:ascii="Times New Roman" w:eastAsia="Times New Roman" w:hAnsi="Times New Roman" w:cs="Times New Roman"/>
                <w:sz w:val="24"/>
                <w:szCs w:val="24"/>
              </w:rPr>
            </w:pPr>
          </w:p>
        </w:tc>
      </w:tr>
      <w:tr w:rsidR="002D74CE" w:rsidRPr="00B126C4" w:rsidTr="002D74CE">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B126C4" w:rsidRPr="00B126C4" w:rsidRDefault="00B126C4" w:rsidP="00B126C4">
            <w:pPr>
              <w:spacing w:after="0" w:line="240" w:lineRule="auto"/>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ГБОУ СОШ № 7 "ОЦ"</w:t>
            </w:r>
          </w:p>
        </w:tc>
        <w:tc>
          <w:tcPr>
            <w:tcW w:w="1107"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93</w:t>
            </w:r>
          </w:p>
        </w:tc>
        <w:tc>
          <w:tcPr>
            <w:tcW w:w="1107" w:type="dxa"/>
            <w:tcBorders>
              <w:top w:val="single" w:sz="4" w:space="0" w:color="000000"/>
              <w:left w:val="nil"/>
              <w:bottom w:val="nil"/>
              <w:right w:val="nil"/>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color w:val="000000"/>
                <w:sz w:val="24"/>
                <w:szCs w:val="24"/>
              </w:rPr>
            </w:pPr>
            <w:r w:rsidRPr="00B126C4">
              <w:rPr>
                <w:rFonts w:ascii="Times New Roman" w:eastAsia="Times New Roman" w:hAnsi="Times New Roman" w:cs="Times New Roman"/>
                <w:color w:val="000000"/>
                <w:sz w:val="24"/>
                <w:szCs w:val="24"/>
              </w:rPr>
              <w:t>9</w:t>
            </w:r>
          </w:p>
        </w:tc>
        <w:tc>
          <w:tcPr>
            <w:tcW w:w="1107" w:type="dxa"/>
            <w:tcBorders>
              <w:top w:val="nil"/>
              <w:left w:val="single" w:sz="4" w:space="0" w:color="auto"/>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54,9</w:t>
            </w:r>
          </w:p>
        </w:tc>
        <w:tc>
          <w:tcPr>
            <w:tcW w:w="1107"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74</w:t>
            </w:r>
          </w:p>
        </w:tc>
        <w:tc>
          <w:tcPr>
            <w:tcW w:w="1107"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36</w:t>
            </w:r>
          </w:p>
        </w:tc>
        <w:tc>
          <w:tcPr>
            <w:tcW w:w="1107" w:type="dxa"/>
            <w:tcBorders>
              <w:top w:val="nil"/>
              <w:left w:val="nil"/>
              <w:bottom w:val="single" w:sz="4" w:space="0" w:color="auto"/>
              <w:right w:val="single" w:sz="4" w:space="0" w:color="auto"/>
            </w:tcBorders>
            <w:shd w:val="clear" w:color="000000" w:fill="FFFFFF"/>
            <w:noWrap/>
            <w:vAlign w:val="center"/>
          </w:tcPr>
          <w:p w:rsidR="00B126C4" w:rsidRPr="00B126C4" w:rsidRDefault="00B126C4" w:rsidP="00B126C4">
            <w:pPr>
              <w:spacing w:after="0" w:line="240" w:lineRule="auto"/>
              <w:jc w:val="center"/>
              <w:rPr>
                <w:rFonts w:ascii="Times New Roman" w:eastAsia="Times New Roman" w:hAnsi="Times New Roman" w:cs="Times New Roman"/>
                <w:sz w:val="24"/>
                <w:szCs w:val="24"/>
              </w:rPr>
            </w:pPr>
          </w:p>
        </w:tc>
        <w:tc>
          <w:tcPr>
            <w:tcW w:w="1107"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5</w:t>
            </w:r>
          </w:p>
        </w:tc>
        <w:tc>
          <w:tcPr>
            <w:tcW w:w="1108" w:type="dxa"/>
            <w:tcBorders>
              <w:top w:val="nil"/>
              <w:left w:val="nil"/>
              <w:bottom w:val="single" w:sz="4" w:space="0" w:color="auto"/>
              <w:right w:val="single" w:sz="4" w:space="0" w:color="auto"/>
            </w:tcBorders>
            <w:shd w:val="clear" w:color="000000" w:fill="FFFFFF"/>
            <w:noWrap/>
            <w:vAlign w:val="center"/>
          </w:tcPr>
          <w:p w:rsidR="00B126C4" w:rsidRPr="00B126C4" w:rsidRDefault="00B126C4" w:rsidP="00B126C4">
            <w:pPr>
              <w:spacing w:after="0" w:line="240" w:lineRule="auto"/>
              <w:jc w:val="center"/>
              <w:rPr>
                <w:rFonts w:ascii="Times New Roman" w:eastAsia="Times New Roman" w:hAnsi="Times New Roman" w:cs="Times New Roman"/>
                <w:sz w:val="24"/>
                <w:szCs w:val="24"/>
              </w:rPr>
            </w:pPr>
          </w:p>
        </w:tc>
      </w:tr>
      <w:tr w:rsidR="002D74CE" w:rsidRPr="00B126C4" w:rsidTr="00EE1657">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B126C4" w:rsidRPr="00B126C4" w:rsidRDefault="00B126C4" w:rsidP="00B126C4">
            <w:pPr>
              <w:spacing w:after="0" w:line="240" w:lineRule="auto"/>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ГБОУ СОШ № 8 "ОЦ"</w:t>
            </w:r>
          </w:p>
        </w:tc>
        <w:tc>
          <w:tcPr>
            <w:tcW w:w="1107" w:type="dxa"/>
            <w:tcBorders>
              <w:top w:val="nil"/>
              <w:left w:val="nil"/>
              <w:bottom w:val="single" w:sz="4" w:space="0" w:color="auto"/>
              <w:right w:val="single" w:sz="4" w:space="0" w:color="auto"/>
            </w:tcBorders>
            <w:shd w:val="clear" w:color="auto" w:fill="auto"/>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89</w:t>
            </w:r>
          </w:p>
        </w:tc>
        <w:tc>
          <w:tcPr>
            <w:tcW w:w="1107" w:type="dxa"/>
            <w:tcBorders>
              <w:top w:val="single" w:sz="4" w:space="0" w:color="000000"/>
              <w:left w:val="nil"/>
              <w:bottom w:val="nil"/>
              <w:right w:val="nil"/>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color w:val="000000"/>
                <w:sz w:val="24"/>
                <w:szCs w:val="24"/>
              </w:rPr>
            </w:pPr>
            <w:r w:rsidRPr="00B126C4">
              <w:rPr>
                <w:rFonts w:ascii="Times New Roman" w:eastAsia="Times New Roman" w:hAnsi="Times New Roman" w:cs="Times New Roman"/>
                <w:color w:val="000000"/>
                <w:sz w:val="24"/>
                <w:szCs w:val="24"/>
              </w:rPr>
              <w:t>8</w:t>
            </w:r>
          </w:p>
        </w:tc>
        <w:tc>
          <w:tcPr>
            <w:tcW w:w="1107" w:type="dxa"/>
            <w:tcBorders>
              <w:top w:val="nil"/>
              <w:left w:val="single" w:sz="4" w:space="0" w:color="auto"/>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56,9</w:t>
            </w:r>
          </w:p>
        </w:tc>
        <w:tc>
          <w:tcPr>
            <w:tcW w:w="1107"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89</w:t>
            </w:r>
          </w:p>
        </w:tc>
        <w:tc>
          <w:tcPr>
            <w:tcW w:w="1107"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34</w:t>
            </w:r>
          </w:p>
        </w:tc>
        <w:tc>
          <w:tcPr>
            <w:tcW w:w="1107"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1</w:t>
            </w:r>
          </w:p>
        </w:tc>
        <w:tc>
          <w:tcPr>
            <w:tcW w:w="1107"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2</w:t>
            </w:r>
          </w:p>
        </w:tc>
        <w:tc>
          <w:tcPr>
            <w:tcW w:w="1108"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1</w:t>
            </w:r>
          </w:p>
        </w:tc>
      </w:tr>
      <w:tr w:rsidR="002D74CE" w:rsidRPr="00B126C4" w:rsidTr="00EE1657">
        <w:trPr>
          <w:trHeight w:val="315"/>
          <w:jc w:val="center"/>
        </w:trPr>
        <w:tc>
          <w:tcPr>
            <w:tcW w:w="200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B126C4" w:rsidRPr="00B126C4" w:rsidRDefault="00B126C4" w:rsidP="00B126C4">
            <w:pPr>
              <w:spacing w:after="0" w:line="240" w:lineRule="auto"/>
              <w:jc w:val="right"/>
              <w:rPr>
                <w:rFonts w:ascii="Times New Roman" w:eastAsia="Times New Roman" w:hAnsi="Times New Roman" w:cs="Times New Roman"/>
                <w:b/>
                <w:bCs/>
                <w:sz w:val="24"/>
                <w:szCs w:val="24"/>
              </w:rPr>
            </w:pPr>
            <w:r w:rsidRPr="00B126C4">
              <w:rPr>
                <w:rFonts w:ascii="Times New Roman" w:eastAsia="Times New Roman" w:hAnsi="Times New Roman" w:cs="Times New Roman"/>
                <w:b/>
                <w:bCs/>
                <w:szCs w:val="24"/>
              </w:rPr>
              <w:t>г.о. Новокуйбышевск</w:t>
            </w:r>
          </w:p>
        </w:tc>
        <w:tc>
          <w:tcPr>
            <w:tcW w:w="1107" w:type="dxa"/>
            <w:tcBorders>
              <w:top w:val="nil"/>
              <w:left w:val="nil"/>
              <w:bottom w:val="single" w:sz="4" w:space="0" w:color="auto"/>
              <w:right w:val="single" w:sz="4" w:space="0" w:color="auto"/>
            </w:tcBorders>
            <w:shd w:val="clear" w:color="000000" w:fill="D9D9D9"/>
            <w:noWrap/>
            <w:vAlign w:val="center"/>
            <w:hideMark/>
          </w:tcPr>
          <w:p w:rsidR="00B126C4" w:rsidRPr="00B126C4" w:rsidRDefault="00B126C4" w:rsidP="00B126C4">
            <w:pPr>
              <w:spacing w:after="0" w:line="240" w:lineRule="auto"/>
              <w:jc w:val="center"/>
              <w:rPr>
                <w:rFonts w:ascii="Times New Roman" w:eastAsia="Times New Roman" w:hAnsi="Times New Roman" w:cs="Times New Roman"/>
                <w:b/>
                <w:bCs/>
                <w:sz w:val="24"/>
                <w:szCs w:val="24"/>
              </w:rPr>
            </w:pPr>
            <w:r w:rsidRPr="00B126C4">
              <w:rPr>
                <w:rFonts w:ascii="Times New Roman" w:eastAsia="Times New Roman" w:hAnsi="Times New Roman" w:cs="Times New Roman"/>
                <w:b/>
                <w:bCs/>
                <w:sz w:val="24"/>
                <w:szCs w:val="24"/>
              </w:rPr>
              <w:t>382</w:t>
            </w:r>
          </w:p>
        </w:tc>
        <w:tc>
          <w:tcPr>
            <w:tcW w:w="1107" w:type="dxa"/>
            <w:tcBorders>
              <w:top w:val="single" w:sz="4" w:space="0" w:color="auto"/>
              <w:left w:val="nil"/>
              <w:bottom w:val="single" w:sz="4" w:space="0" w:color="auto"/>
              <w:right w:val="single" w:sz="4" w:space="0" w:color="auto"/>
            </w:tcBorders>
            <w:shd w:val="clear" w:color="000000" w:fill="D9D9D9"/>
            <w:noWrap/>
            <w:vAlign w:val="center"/>
            <w:hideMark/>
          </w:tcPr>
          <w:p w:rsidR="00B126C4" w:rsidRPr="00B126C4" w:rsidRDefault="00B126C4" w:rsidP="00B126C4">
            <w:pPr>
              <w:spacing w:after="0" w:line="240" w:lineRule="auto"/>
              <w:jc w:val="center"/>
              <w:rPr>
                <w:rFonts w:ascii="Times New Roman" w:eastAsia="Times New Roman" w:hAnsi="Times New Roman" w:cs="Times New Roman"/>
                <w:b/>
                <w:bCs/>
                <w:sz w:val="24"/>
                <w:szCs w:val="24"/>
              </w:rPr>
            </w:pPr>
            <w:r w:rsidRPr="00B126C4">
              <w:rPr>
                <w:rFonts w:ascii="Times New Roman" w:eastAsia="Times New Roman" w:hAnsi="Times New Roman" w:cs="Times New Roman"/>
                <w:b/>
                <w:bCs/>
                <w:sz w:val="24"/>
                <w:szCs w:val="24"/>
              </w:rPr>
              <w:t>39</w:t>
            </w:r>
          </w:p>
        </w:tc>
        <w:tc>
          <w:tcPr>
            <w:tcW w:w="1107" w:type="dxa"/>
            <w:tcBorders>
              <w:top w:val="nil"/>
              <w:left w:val="nil"/>
              <w:bottom w:val="single" w:sz="4" w:space="0" w:color="auto"/>
              <w:right w:val="single" w:sz="4" w:space="0" w:color="auto"/>
            </w:tcBorders>
            <w:shd w:val="clear" w:color="000000" w:fill="D9D9D9"/>
            <w:noWrap/>
            <w:vAlign w:val="center"/>
            <w:hideMark/>
          </w:tcPr>
          <w:p w:rsidR="00B126C4" w:rsidRPr="00B126C4" w:rsidRDefault="00B126C4" w:rsidP="00B126C4">
            <w:pPr>
              <w:spacing w:after="0" w:line="240" w:lineRule="auto"/>
              <w:jc w:val="center"/>
              <w:rPr>
                <w:rFonts w:ascii="Times New Roman" w:eastAsia="Times New Roman" w:hAnsi="Times New Roman" w:cs="Times New Roman"/>
                <w:b/>
                <w:bCs/>
                <w:sz w:val="24"/>
                <w:szCs w:val="24"/>
              </w:rPr>
            </w:pPr>
            <w:r w:rsidRPr="00B126C4">
              <w:rPr>
                <w:rFonts w:ascii="Times New Roman" w:eastAsia="Times New Roman" w:hAnsi="Times New Roman" w:cs="Times New Roman"/>
                <w:b/>
                <w:bCs/>
                <w:sz w:val="24"/>
                <w:szCs w:val="24"/>
              </w:rPr>
              <w:t>53,5</w:t>
            </w:r>
          </w:p>
        </w:tc>
        <w:tc>
          <w:tcPr>
            <w:tcW w:w="1107" w:type="dxa"/>
            <w:tcBorders>
              <w:top w:val="nil"/>
              <w:left w:val="nil"/>
              <w:bottom w:val="single" w:sz="4" w:space="0" w:color="auto"/>
              <w:right w:val="single" w:sz="4" w:space="0" w:color="auto"/>
            </w:tcBorders>
            <w:shd w:val="clear" w:color="000000" w:fill="D9D9D9"/>
            <w:noWrap/>
            <w:vAlign w:val="center"/>
            <w:hideMark/>
          </w:tcPr>
          <w:p w:rsidR="00B126C4" w:rsidRPr="00B126C4" w:rsidRDefault="00B126C4" w:rsidP="00B126C4">
            <w:pPr>
              <w:spacing w:after="0" w:line="240" w:lineRule="auto"/>
              <w:jc w:val="center"/>
              <w:rPr>
                <w:rFonts w:ascii="Times New Roman" w:eastAsia="Times New Roman" w:hAnsi="Times New Roman" w:cs="Times New Roman"/>
                <w:b/>
                <w:bCs/>
                <w:sz w:val="24"/>
                <w:szCs w:val="24"/>
              </w:rPr>
            </w:pPr>
            <w:r w:rsidRPr="00B126C4">
              <w:rPr>
                <w:rFonts w:ascii="Times New Roman" w:eastAsia="Times New Roman" w:hAnsi="Times New Roman" w:cs="Times New Roman"/>
                <w:b/>
                <w:bCs/>
                <w:sz w:val="24"/>
                <w:szCs w:val="24"/>
              </w:rPr>
              <w:t>89</w:t>
            </w:r>
          </w:p>
        </w:tc>
        <w:tc>
          <w:tcPr>
            <w:tcW w:w="1107" w:type="dxa"/>
            <w:tcBorders>
              <w:top w:val="nil"/>
              <w:left w:val="nil"/>
              <w:bottom w:val="single" w:sz="4" w:space="0" w:color="auto"/>
              <w:right w:val="single" w:sz="4" w:space="0" w:color="auto"/>
            </w:tcBorders>
            <w:shd w:val="clear" w:color="000000" w:fill="D9D9D9"/>
            <w:noWrap/>
            <w:vAlign w:val="center"/>
            <w:hideMark/>
          </w:tcPr>
          <w:p w:rsidR="00B126C4" w:rsidRPr="00B126C4" w:rsidRDefault="00B126C4" w:rsidP="00B126C4">
            <w:pPr>
              <w:spacing w:after="0" w:line="240" w:lineRule="auto"/>
              <w:jc w:val="center"/>
              <w:rPr>
                <w:rFonts w:ascii="Times New Roman" w:eastAsia="Times New Roman" w:hAnsi="Times New Roman" w:cs="Times New Roman"/>
                <w:b/>
                <w:bCs/>
                <w:sz w:val="24"/>
                <w:szCs w:val="24"/>
              </w:rPr>
            </w:pPr>
            <w:r w:rsidRPr="00B126C4">
              <w:rPr>
                <w:rFonts w:ascii="Times New Roman" w:eastAsia="Times New Roman" w:hAnsi="Times New Roman" w:cs="Times New Roman"/>
                <w:b/>
                <w:bCs/>
                <w:sz w:val="24"/>
                <w:szCs w:val="24"/>
              </w:rPr>
              <w:t>34</w:t>
            </w:r>
          </w:p>
        </w:tc>
        <w:tc>
          <w:tcPr>
            <w:tcW w:w="1107" w:type="dxa"/>
            <w:tcBorders>
              <w:top w:val="nil"/>
              <w:left w:val="nil"/>
              <w:bottom w:val="single" w:sz="4" w:space="0" w:color="auto"/>
              <w:right w:val="single" w:sz="4" w:space="0" w:color="auto"/>
            </w:tcBorders>
            <w:shd w:val="clear" w:color="000000" w:fill="D9D9D9"/>
            <w:noWrap/>
            <w:vAlign w:val="center"/>
            <w:hideMark/>
          </w:tcPr>
          <w:p w:rsidR="00B126C4" w:rsidRPr="00B126C4" w:rsidRDefault="00B126C4" w:rsidP="00B126C4">
            <w:pPr>
              <w:spacing w:after="0" w:line="240" w:lineRule="auto"/>
              <w:jc w:val="center"/>
              <w:rPr>
                <w:rFonts w:ascii="Times New Roman" w:eastAsia="Times New Roman" w:hAnsi="Times New Roman" w:cs="Times New Roman"/>
                <w:b/>
                <w:bCs/>
                <w:sz w:val="24"/>
                <w:szCs w:val="24"/>
              </w:rPr>
            </w:pPr>
            <w:r w:rsidRPr="00B126C4">
              <w:rPr>
                <w:rFonts w:ascii="Times New Roman" w:eastAsia="Times New Roman" w:hAnsi="Times New Roman" w:cs="Times New Roman"/>
                <w:b/>
                <w:bCs/>
                <w:sz w:val="24"/>
                <w:szCs w:val="24"/>
              </w:rPr>
              <w:t>1</w:t>
            </w:r>
          </w:p>
        </w:tc>
        <w:tc>
          <w:tcPr>
            <w:tcW w:w="1107" w:type="dxa"/>
            <w:tcBorders>
              <w:top w:val="nil"/>
              <w:left w:val="nil"/>
              <w:bottom w:val="single" w:sz="4" w:space="0" w:color="auto"/>
              <w:right w:val="single" w:sz="4" w:space="0" w:color="auto"/>
            </w:tcBorders>
            <w:shd w:val="clear" w:color="000000" w:fill="D9D9D9"/>
            <w:noWrap/>
            <w:vAlign w:val="center"/>
            <w:hideMark/>
          </w:tcPr>
          <w:p w:rsidR="00B126C4" w:rsidRPr="00B126C4" w:rsidRDefault="00B126C4" w:rsidP="00B126C4">
            <w:pPr>
              <w:spacing w:after="0" w:line="240" w:lineRule="auto"/>
              <w:jc w:val="center"/>
              <w:rPr>
                <w:rFonts w:ascii="Times New Roman" w:eastAsia="Times New Roman" w:hAnsi="Times New Roman" w:cs="Times New Roman"/>
                <w:b/>
                <w:bCs/>
                <w:sz w:val="24"/>
                <w:szCs w:val="24"/>
              </w:rPr>
            </w:pPr>
            <w:r w:rsidRPr="00B126C4">
              <w:rPr>
                <w:rFonts w:ascii="Times New Roman" w:eastAsia="Times New Roman" w:hAnsi="Times New Roman" w:cs="Times New Roman"/>
                <w:b/>
                <w:bCs/>
                <w:sz w:val="24"/>
                <w:szCs w:val="24"/>
              </w:rPr>
              <w:t>10</w:t>
            </w:r>
          </w:p>
        </w:tc>
        <w:tc>
          <w:tcPr>
            <w:tcW w:w="1108" w:type="dxa"/>
            <w:tcBorders>
              <w:top w:val="nil"/>
              <w:left w:val="nil"/>
              <w:bottom w:val="single" w:sz="4" w:space="0" w:color="auto"/>
              <w:right w:val="single" w:sz="4" w:space="0" w:color="auto"/>
            </w:tcBorders>
            <w:shd w:val="clear" w:color="000000" w:fill="D9D9D9"/>
            <w:vAlign w:val="center"/>
            <w:hideMark/>
          </w:tcPr>
          <w:p w:rsidR="00B126C4" w:rsidRPr="00B126C4" w:rsidRDefault="00B126C4" w:rsidP="00B126C4">
            <w:pPr>
              <w:spacing w:after="0" w:line="240" w:lineRule="auto"/>
              <w:jc w:val="center"/>
              <w:rPr>
                <w:rFonts w:ascii="Times New Roman" w:eastAsia="Times New Roman" w:hAnsi="Times New Roman" w:cs="Times New Roman"/>
                <w:b/>
                <w:bCs/>
                <w:sz w:val="24"/>
                <w:szCs w:val="24"/>
              </w:rPr>
            </w:pPr>
            <w:r w:rsidRPr="00B126C4">
              <w:rPr>
                <w:rFonts w:ascii="Times New Roman" w:eastAsia="Times New Roman" w:hAnsi="Times New Roman" w:cs="Times New Roman"/>
                <w:b/>
                <w:bCs/>
                <w:sz w:val="24"/>
                <w:szCs w:val="24"/>
              </w:rPr>
              <w:t>1</w:t>
            </w:r>
          </w:p>
        </w:tc>
      </w:tr>
      <w:tr w:rsidR="002D74CE" w:rsidRPr="00B126C4" w:rsidTr="002D74CE">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B126C4" w:rsidRPr="00B126C4" w:rsidRDefault="00B126C4" w:rsidP="00B126C4">
            <w:pPr>
              <w:spacing w:after="0" w:line="240" w:lineRule="auto"/>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ГБОУ СОШ с. Воскресенка</w:t>
            </w:r>
          </w:p>
        </w:tc>
        <w:tc>
          <w:tcPr>
            <w:tcW w:w="1107" w:type="dxa"/>
            <w:tcBorders>
              <w:top w:val="nil"/>
              <w:left w:val="nil"/>
              <w:bottom w:val="single" w:sz="4" w:space="0" w:color="auto"/>
              <w:right w:val="single" w:sz="4" w:space="0" w:color="auto"/>
            </w:tcBorders>
            <w:shd w:val="clear" w:color="auto" w:fill="auto"/>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4</w:t>
            </w:r>
          </w:p>
        </w:tc>
        <w:tc>
          <w:tcPr>
            <w:tcW w:w="1107" w:type="dxa"/>
            <w:tcBorders>
              <w:top w:val="nil"/>
              <w:left w:val="nil"/>
              <w:bottom w:val="nil"/>
              <w:right w:val="nil"/>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color w:val="000000"/>
                <w:sz w:val="24"/>
                <w:szCs w:val="24"/>
              </w:rPr>
            </w:pPr>
            <w:r w:rsidRPr="00B126C4">
              <w:rPr>
                <w:rFonts w:ascii="Times New Roman" w:eastAsia="Times New Roman" w:hAnsi="Times New Roman" w:cs="Times New Roman"/>
                <w:color w:val="000000"/>
                <w:sz w:val="24"/>
                <w:szCs w:val="24"/>
              </w:rPr>
              <w:t>1</w:t>
            </w:r>
          </w:p>
        </w:tc>
        <w:tc>
          <w:tcPr>
            <w:tcW w:w="1107" w:type="dxa"/>
            <w:tcBorders>
              <w:top w:val="nil"/>
              <w:left w:val="single" w:sz="4" w:space="0" w:color="auto"/>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55,0</w:t>
            </w:r>
          </w:p>
        </w:tc>
        <w:tc>
          <w:tcPr>
            <w:tcW w:w="1107"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55</w:t>
            </w:r>
          </w:p>
        </w:tc>
        <w:tc>
          <w:tcPr>
            <w:tcW w:w="1107"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55</w:t>
            </w:r>
          </w:p>
        </w:tc>
        <w:tc>
          <w:tcPr>
            <w:tcW w:w="1107" w:type="dxa"/>
            <w:tcBorders>
              <w:top w:val="nil"/>
              <w:left w:val="nil"/>
              <w:bottom w:val="single" w:sz="4" w:space="0" w:color="auto"/>
              <w:right w:val="single" w:sz="4" w:space="0" w:color="auto"/>
            </w:tcBorders>
            <w:shd w:val="clear" w:color="000000" w:fill="FFFFFF"/>
            <w:noWrap/>
            <w:vAlign w:val="center"/>
          </w:tcPr>
          <w:p w:rsidR="00B126C4" w:rsidRPr="00B126C4" w:rsidRDefault="00B126C4" w:rsidP="00B126C4">
            <w:pPr>
              <w:spacing w:after="0" w:line="240" w:lineRule="auto"/>
              <w:jc w:val="center"/>
              <w:rPr>
                <w:rFonts w:ascii="Times New Roman" w:eastAsia="Times New Roman" w:hAnsi="Times New Roman" w:cs="Times New Roman"/>
                <w:sz w:val="24"/>
                <w:szCs w:val="24"/>
              </w:rPr>
            </w:pPr>
          </w:p>
        </w:tc>
        <w:tc>
          <w:tcPr>
            <w:tcW w:w="1107" w:type="dxa"/>
            <w:tcBorders>
              <w:top w:val="nil"/>
              <w:left w:val="nil"/>
              <w:bottom w:val="single" w:sz="4" w:space="0" w:color="auto"/>
              <w:right w:val="single" w:sz="4" w:space="0" w:color="auto"/>
            </w:tcBorders>
            <w:shd w:val="clear" w:color="000000" w:fill="FFFFFF"/>
            <w:noWrap/>
            <w:vAlign w:val="center"/>
          </w:tcPr>
          <w:p w:rsidR="00B126C4" w:rsidRPr="00B126C4" w:rsidRDefault="00B126C4" w:rsidP="00B126C4">
            <w:pPr>
              <w:spacing w:after="0" w:line="240" w:lineRule="auto"/>
              <w:jc w:val="center"/>
              <w:rPr>
                <w:rFonts w:ascii="Times New Roman" w:eastAsia="Times New Roman" w:hAnsi="Times New Roman" w:cs="Times New Roman"/>
                <w:sz w:val="24"/>
                <w:szCs w:val="24"/>
              </w:rPr>
            </w:pPr>
          </w:p>
        </w:tc>
        <w:tc>
          <w:tcPr>
            <w:tcW w:w="1108" w:type="dxa"/>
            <w:tcBorders>
              <w:top w:val="nil"/>
              <w:left w:val="nil"/>
              <w:bottom w:val="single" w:sz="4" w:space="0" w:color="auto"/>
              <w:right w:val="single" w:sz="4" w:space="0" w:color="auto"/>
            </w:tcBorders>
            <w:shd w:val="clear" w:color="000000" w:fill="FFFFFF"/>
            <w:noWrap/>
            <w:vAlign w:val="center"/>
          </w:tcPr>
          <w:p w:rsidR="00B126C4" w:rsidRPr="00B126C4" w:rsidRDefault="00B126C4" w:rsidP="00B126C4">
            <w:pPr>
              <w:spacing w:after="0" w:line="240" w:lineRule="auto"/>
              <w:jc w:val="center"/>
              <w:rPr>
                <w:rFonts w:ascii="Times New Roman" w:eastAsia="Times New Roman" w:hAnsi="Times New Roman" w:cs="Times New Roman"/>
                <w:sz w:val="24"/>
                <w:szCs w:val="24"/>
              </w:rPr>
            </w:pPr>
          </w:p>
        </w:tc>
      </w:tr>
      <w:tr w:rsidR="002D74CE" w:rsidRPr="00B126C4" w:rsidTr="002D74CE">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B126C4" w:rsidRPr="00B126C4" w:rsidRDefault="00B126C4" w:rsidP="00B126C4">
            <w:pPr>
              <w:spacing w:after="0" w:line="240" w:lineRule="auto"/>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ГБОУ СОШ "ОЦ" с. Дубовый Умет</w:t>
            </w:r>
          </w:p>
        </w:tc>
        <w:tc>
          <w:tcPr>
            <w:tcW w:w="1107" w:type="dxa"/>
            <w:tcBorders>
              <w:top w:val="nil"/>
              <w:left w:val="nil"/>
              <w:bottom w:val="single" w:sz="4" w:space="0" w:color="auto"/>
              <w:right w:val="single" w:sz="4" w:space="0" w:color="auto"/>
            </w:tcBorders>
            <w:shd w:val="clear" w:color="auto" w:fill="auto"/>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22</w:t>
            </w:r>
          </w:p>
        </w:tc>
        <w:tc>
          <w:tcPr>
            <w:tcW w:w="1107" w:type="dxa"/>
            <w:tcBorders>
              <w:top w:val="single" w:sz="4" w:space="0" w:color="000000"/>
              <w:left w:val="nil"/>
              <w:bottom w:val="nil"/>
              <w:right w:val="nil"/>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color w:val="000000"/>
                <w:sz w:val="24"/>
                <w:szCs w:val="24"/>
              </w:rPr>
            </w:pPr>
            <w:r w:rsidRPr="00B126C4">
              <w:rPr>
                <w:rFonts w:ascii="Times New Roman" w:eastAsia="Times New Roman" w:hAnsi="Times New Roman" w:cs="Times New Roman"/>
                <w:color w:val="000000"/>
                <w:sz w:val="24"/>
                <w:szCs w:val="24"/>
              </w:rPr>
              <w:t>3</w:t>
            </w:r>
          </w:p>
        </w:tc>
        <w:tc>
          <w:tcPr>
            <w:tcW w:w="1107" w:type="dxa"/>
            <w:tcBorders>
              <w:top w:val="nil"/>
              <w:left w:val="single" w:sz="4" w:space="0" w:color="auto"/>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55,3</w:t>
            </w:r>
          </w:p>
        </w:tc>
        <w:tc>
          <w:tcPr>
            <w:tcW w:w="1107"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58</w:t>
            </w:r>
          </w:p>
        </w:tc>
        <w:tc>
          <w:tcPr>
            <w:tcW w:w="1107"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53</w:t>
            </w:r>
          </w:p>
        </w:tc>
        <w:tc>
          <w:tcPr>
            <w:tcW w:w="1107" w:type="dxa"/>
            <w:tcBorders>
              <w:top w:val="nil"/>
              <w:left w:val="nil"/>
              <w:bottom w:val="single" w:sz="4" w:space="0" w:color="auto"/>
              <w:right w:val="single" w:sz="4" w:space="0" w:color="auto"/>
            </w:tcBorders>
            <w:shd w:val="clear" w:color="000000" w:fill="FFFFFF"/>
            <w:noWrap/>
            <w:vAlign w:val="center"/>
          </w:tcPr>
          <w:p w:rsidR="00B126C4" w:rsidRPr="00B126C4" w:rsidRDefault="00B126C4" w:rsidP="00B126C4">
            <w:pPr>
              <w:spacing w:after="0" w:line="240" w:lineRule="auto"/>
              <w:jc w:val="center"/>
              <w:rPr>
                <w:rFonts w:ascii="Times New Roman" w:eastAsia="Times New Roman" w:hAnsi="Times New Roman" w:cs="Times New Roman"/>
                <w:sz w:val="24"/>
                <w:szCs w:val="24"/>
              </w:rPr>
            </w:pPr>
          </w:p>
        </w:tc>
        <w:tc>
          <w:tcPr>
            <w:tcW w:w="1107" w:type="dxa"/>
            <w:tcBorders>
              <w:top w:val="nil"/>
              <w:left w:val="nil"/>
              <w:bottom w:val="single" w:sz="4" w:space="0" w:color="auto"/>
              <w:right w:val="single" w:sz="4" w:space="0" w:color="auto"/>
            </w:tcBorders>
            <w:shd w:val="clear" w:color="000000" w:fill="FFFFFF"/>
            <w:noWrap/>
            <w:vAlign w:val="center"/>
          </w:tcPr>
          <w:p w:rsidR="00B126C4" w:rsidRPr="00B126C4" w:rsidRDefault="00B126C4" w:rsidP="00B126C4">
            <w:pPr>
              <w:spacing w:after="0" w:line="240" w:lineRule="auto"/>
              <w:jc w:val="center"/>
              <w:rPr>
                <w:rFonts w:ascii="Times New Roman" w:eastAsia="Times New Roman" w:hAnsi="Times New Roman" w:cs="Times New Roman"/>
                <w:sz w:val="24"/>
                <w:szCs w:val="24"/>
              </w:rPr>
            </w:pPr>
          </w:p>
        </w:tc>
        <w:tc>
          <w:tcPr>
            <w:tcW w:w="1108" w:type="dxa"/>
            <w:tcBorders>
              <w:top w:val="nil"/>
              <w:left w:val="nil"/>
              <w:bottom w:val="single" w:sz="4" w:space="0" w:color="auto"/>
              <w:right w:val="single" w:sz="4" w:space="0" w:color="auto"/>
            </w:tcBorders>
            <w:shd w:val="clear" w:color="000000" w:fill="FFFFFF"/>
            <w:noWrap/>
            <w:vAlign w:val="center"/>
          </w:tcPr>
          <w:p w:rsidR="00B126C4" w:rsidRPr="00B126C4" w:rsidRDefault="00B126C4" w:rsidP="00B126C4">
            <w:pPr>
              <w:spacing w:after="0" w:line="240" w:lineRule="auto"/>
              <w:jc w:val="center"/>
              <w:rPr>
                <w:rFonts w:ascii="Times New Roman" w:eastAsia="Times New Roman" w:hAnsi="Times New Roman" w:cs="Times New Roman"/>
                <w:sz w:val="24"/>
                <w:szCs w:val="24"/>
              </w:rPr>
            </w:pPr>
          </w:p>
        </w:tc>
      </w:tr>
      <w:tr w:rsidR="002D74CE" w:rsidRPr="00B126C4" w:rsidTr="002D74CE">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B126C4" w:rsidRPr="00B126C4" w:rsidRDefault="00B126C4" w:rsidP="00B126C4">
            <w:pPr>
              <w:spacing w:after="0" w:line="240" w:lineRule="auto"/>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 xml:space="preserve">ГБОУ СОШ п.г.т. </w:t>
            </w:r>
            <w:proofErr w:type="gramStart"/>
            <w:r w:rsidRPr="00B126C4">
              <w:rPr>
                <w:rFonts w:ascii="Times New Roman" w:eastAsia="Times New Roman" w:hAnsi="Times New Roman" w:cs="Times New Roman"/>
                <w:sz w:val="24"/>
                <w:szCs w:val="24"/>
              </w:rPr>
              <w:t>Петра-Дубрава</w:t>
            </w:r>
            <w:proofErr w:type="gramEnd"/>
          </w:p>
        </w:tc>
        <w:tc>
          <w:tcPr>
            <w:tcW w:w="1107" w:type="dxa"/>
            <w:tcBorders>
              <w:top w:val="nil"/>
              <w:left w:val="nil"/>
              <w:bottom w:val="single" w:sz="4" w:space="0" w:color="auto"/>
              <w:right w:val="single" w:sz="4" w:space="0" w:color="auto"/>
            </w:tcBorders>
            <w:shd w:val="clear" w:color="000000" w:fill="FFFFFF"/>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13</w:t>
            </w:r>
          </w:p>
        </w:tc>
        <w:tc>
          <w:tcPr>
            <w:tcW w:w="1107" w:type="dxa"/>
            <w:tcBorders>
              <w:top w:val="single" w:sz="4" w:space="0" w:color="000000"/>
              <w:left w:val="nil"/>
              <w:bottom w:val="nil"/>
              <w:right w:val="nil"/>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color w:val="000000"/>
                <w:sz w:val="24"/>
                <w:szCs w:val="24"/>
              </w:rPr>
            </w:pPr>
            <w:r w:rsidRPr="00B126C4">
              <w:rPr>
                <w:rFonts w:ascii="Times New Roman" w:eastAsia="Times New Roman" w:hAnsi="Times New Roman" w:cs="Times New Roman"/>
                <w:color w:val="000000"/>
                <w:sz w:val="24"/>
                <w:szCs w:val="24"/>
              </w:rPr>
              <w:t>2</w:t>
            </w:r>
          </w:p>
        </w:tc>
        <w:tc>
          <w:tcPr>
            <w:tcW w:w="1107" w:type="dxa"/>
            <w:tcBorders>
              <w:top w:val="nil"/>
              <w:left w:val="single" w:sz="4" w:space="0" w:color="auto"/>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59,0</w:t>
            </w:r>
          </w:p>
        </w:tc>
        <w:tc>
          <w:tcPr>
            <w:tcW w:w="1107"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73</w:t>
            </w:r>
          </w:p>
        </w:tc>
        <w:tc>
          <w:tcPr>
            <w:tcW w:w="1107"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45</w:t>
            </w:r>
          </w:p>
        </w:tc>
        <w:tc>
          <w:tcPr>
            <w:tcW w:w="1107" w:type="dxa"/>
            <w:tcBorders>
              <w:top w:val="nil"/>
              <w:left w:val="nil"/>
              <w:bottom w:val="single" w:sz="4" w:space="0" w:color="auto"/>
              <w:right w:val="single" w:sz="4" w:space="0" w:color="auto"/>
            </w:tcBorders>
            <w:shd w:val="clear" w:color="000000" w:fill="FFFFFF"/>
            <w:noWrap/>
            <w:vAlign w:val="center"/>
          </w:tcPr>
          <w:p w:rsidR="00B126C4" w:rsidRPr="00B126C4" w:rsidRDefault="00B126C4" w:rsidP="00B126C4">
            <w:pPr>
              <w:spacing w:after="0" w:line="240" w:lineRule="auto"/>
              <w:jc w:val="center"/>
              <w:rPr>
                <w:rFonts w:ascii="Times New Roman" w:eastAsia="Times New Roman" w:hAnsi="Times New Roman" w:cs="Times New Roman"/>
                <w:sz w:val="24"/>
                <w:szCs w:val="24"/>
              </w:rPr>
            </w:pPr>
          </w:p>
        </w:tc>
        <w:tc>
          <w:tcPr>
            <w:tcW w:w="1107"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1</w:t>
            </w:r>
          </w:p>
        </w:tc>
        <w:tc>
          <w:tcPr>
            <w:tcW w:w="1108" w:type="dxa"/>
            <w:tcBorders>
              <w:top w:val="nil"/>
              <w:left w:val="nil"/>
              <w:bottom w:val="single" w:sz="4" w:space="0" w:color="auto"/>
              <w:right w:val="single" w:sz="4" w:space="0" w:color="auto"/>
            </w:tcBorders>
            <w:shd w:val="clear" w:color="000000" w:fill="FFFFFF"/>
            <w:noWrap/>
            <w:vAlign w:val="center"/>
          </w:tcPr>
          <w:p w:rsidR="00B126C4" w:rsidRPr="00B126C4" w:rsidRDefault="00B126C4" w:rsidP="00B126C4">
            <w:pPr>
              <w:spacing w:after="0" w:line="240" w:lineRule="auto"/>
              <w:jc w:val="center"/>
              <w:rPr>
                <w:rFonts w:ascii="Times New Roman" w:eastAsia="Times New Roman" w:hAnsi="Times New Roman" w:cs="Times New Roman"/>
                <w:sz w:val="24"/>
                <w:szCs w:val="24"/>
              </w:rPr>
            </w:pPr>
          </w:p>
        </w:tc>
      </w:tr>
      <w:tr w:rsidR="002D74CE" w:rsidRPr="00B126C4" w:rsidTr="002D74CE">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B126C4" w:rsidRPr="00B126C4" w:rsidRDefault="00B126C4" w:rsidP="00B126C4">
            <w:pPr>
              <w:spacing w:after="0" w:line="240" w:lineRule="auto"/>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ГБОУ СОШ п. Просвет</w:t>
            </w:r>
          </w:p>
        </w:tc>
        <w:tc>
          <w:tcPr>
            <w:tcW w:w="1107" w:type="dxa"/>
            <w:tcBorders>
              <w:top w:val="nil"/>
              <w:left w:val="nil"/>
              <w:bottom w:val="single" w:sz="4" w:space="0" w:color="auto"/>
              <w:right w:val="single" w:sz="4" w:space="0" w:color="auto"/>
            </w:tcBorders>
            <w:shd w:val="clear" w:color="auto" w:fill="auto"/>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13</w:t>
            </w:r>
          </w:p>
        </w:tc>
        <w:tc>
          <w:tcPr>
            <w:tcW w:w="1107" w:type="dxa"/>
            <w:tcBorders>
              <w:top w:val="single" w:sz="4" w:space="0" w:color="000000"/>
              <w:left w:val="nil"/>
              <w:bottom w:val="nil"/>
              <w:right w:val="nil"/>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color w:val="000000"/>
                <w:sz w:val="24"/>
                <w:szCs w:val="24"/>
              </w:rPr>
            </w:pPr>
            <w:r w:rsidRPr="00B126C4">
              <w:rPr>
                <w:rFonts w:ascii="Times New Roman" w:eastAsia="Times New Roman" w:hAnsi="Times New Roman" w:cs="Times New Roman"/>
                <w:color w:val="000000"/>
                <w:sz w:val="24"/>
                <w:szCs w:val="24"/>
              </w:rPr>
              <w:t>3</w:t>
            </w:r>
          </w:p>
        </w:tc>
        <w:tc>
          <w:tcPr>
            <w:tcW w:w="1107" w:type="dxa"/>
            <w:tcBorders>
              <w:top w:val="nil"/>
              <w:left w:val="single" w:sz="4" w:space="0" w:color="auto"/>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49,7</w:t>
            </w:r>
          </w:p>
        </w:tc>
        <w:tc>
          <w:tcPr>
            <w:tcW w:w="1107"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55</w:t>
            </w:r>
          </w:p>
        </w:tc>
        <w:tc>
          <w:tcPr>
            <w:tcW w:w="1107"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44</w:t>
            </w:r>
          </w:p>
        </w:tc>
        <w:tc>
          <w:tcPr>
            <w:tcW w:w="1107" w:type="dxa"/>
            <w:tcBorders>
              <w:top w:val="nil"/>
              <w:left w:val="nil"/>
              <w:bottom w:val="single" w:sz="4" w:space="0" w:color="auto"/>
              <w:right w:val="single" w:sz="4" w:space="0" w:color="auto"/>
            </w:tcBorders>
            <w:shd w:val="clear" w:color="000000" w:fill="FFFFFF"/>
            <w:noWrap/>
            <w:vAlign w:val="center"/>
          </w:tcPr>
          <w:p w:rsidR="00B126C4" w:rsidRPr="00B126C4" w:rsidRDefault="00B126C4" w:rsidP="00B126C4">
            <w:pPr>
              <w:spacing w:after="0" w:line="240" w:lineRule="auto"/>
              <w:jc w:val="center"/>
              <w:rPr>
                <w:rFonts w:ascii="Times New Roman" w:eastAsia="Times New Roman" w:hAnsi="Times New Roman" w:cs="Times New Roman"/>
                <w:sz w:val="24"/>
                <w:szCs w:val="24"/>
              </w:rPr>
            </w:pPr>
          </w:p>
        </w:tc>
        <w:tc>
          <w:tcPr>
            <w:tcW w:w="1107"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 </w:t>
            </w:r>
          </w:p>
        </w:tc>
        <w:tc>
          <w:tcPr>
            <w:tcW w:w="1108" w:type="dxa"/>
            <w:tcBorders>
              <w:top w:val="nil"/>
              <w:left w:val="nil"/>
              <w:bottom w:val="single" w:sz="4" w:space="0" w:color="auto"/>
              <w:right w:val="single" w:sz="4" w:space="0" w:color="auto"/>
            </w:tcBorders>
            <w:shd w:val="clear" w:color="000000" w:fill="FFFFFF"/>
            <w:noWrap/>
            <w:vAlign w:val="center"/>
          </w:tcPr>
          <w:p w:rsidR="00B126C4" w:rsidRPr="00B126C4" w:rsidRDefault="00B126C4" w:rsidP="00B126C4">
            <w:pPr>
              <w:spacing w:after="0" w:line="240" w:lineRule="auto"/>
              <w:jc w:val="center"/>
              <w:rPr>
                <w:rFonts w:ascii="Times New Roman" w:eastAsia="Times New Roman" w:hAnsi="Times New Roman" w:cs="Times New Roman"/>
                <w:sz w:val="24"/>
                <w:szCs w:val="24"/>
              </w:rPr>
            </w:pPr>
          </w:p>
        </w:tc>
      </w:tr>
      <w:tr w:rsidR="002D74CE" w:rsidRPr="00B126C4" w:rsidTr="002D74CE">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B126C4" w:rsidRPr="00B126C4" w:rsidRDefault="00B126C4" w:rsidP="00B126C4">
            <w:pPr>
              <w:spacing w:after="0" w:line="240" w:lineRule="auto"/>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ГБОУ СОШ с. Рождествено</w:t>
            </w:r>
          </w:p>
        </w:tc>
        <w:tc>
          <w:tcPr>
            <w:tcW w:w="1107" w:type="dxa"/>
            <w:tcBorders>
              <w:top w:val="nil"/>
              <w:left w:val="nil"/>
              <w:bottom w:val="single" w:sz="4" w:space="0" w:color="auto"/>
              <w:right w:val="single" w:sz="4" w:space="0" w:color="auto"/>
            </w:tcBorders>
            <w:shd w:val="clear" w:color="auto" w:fill="auto"/>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10</w:t>
            </w:r>
          </w:p>
        </w:tc>
        <w:tc>
          <w:tcPr>
            <w:tcW w:w="1107" w:type="dxa"/>
            <w:tcBorders>
              <w:top w:val="single" w:sz="4" w:space="0" w:color="000000"/>
              <w:left w:val="nil"/>
              <w:bottom w:val="nil"/>
              <w:right w:val="nil"/>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color w:val="000000"/>
                <w:sz w:val="24"/>
                <w:szCs w:val="24"/>
              </w:rPr>
            </w:pPr>
            <w:r w:rsidRPr="00B126C4">
              <w:rPr>
                <w:rFonts w:ascii="Times New Roman" w:eastAsia="Times New Roman" w:hAnsi="Times New Roman" w:cs="Times New Roman"/>
                <w:color w:val="000000"/>
                <w:sz w:val="24"/>
                <w:szCs w:val="24"/>
              </w:rPr>
              <w:t>2</w:t>
            </w:r>
          </w:p>
        </w:tc>
        <w:tc>
          <w:tcPr>
            <w:tcW w:w="1107" w:type="dxa"/>
            <w:tcBorders>
              <w:top w:val="nil"/>
              <w:left w:val="single" w:sz="4" w:space="0" w:color="auto"/>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69,5</w:t>
            </w:r>
          </w:p>
        </w:tc>
        <w:tc>
          <w:tcPr>
            <w:tcW w:w="1107"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77</w:t>
            </w:r>
          </w:p>
        </w:tc>
        <w:tc>
          <w:tcPr>
            <w:tcW w:w="1107"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62</w:t>
            </w:r>
          </w:p>
        </w:tc>
        <w:tc>
          <w:tcPr>
            <w:tcW w:w="1107" w:type="dxa"/>
            <w:tcBorders>
              <w:top w:val="nil"/>
              <w:left w:val="nil"/>
              <w:bottom w:val="single" w:sz="4" w:space="0" w:color="auto"/>
              <w:right w:val="single" w:sz="4" w:space="0" w:color="auto"/>
            </w:tcBorders>
            <w:shd w:val="clear" w:color="000000" w:fill="FFFFFF"/>
            <w:noWrap/>
            <w:vAlign w:val="center"/>
          </w:tcPr>
          <w:p w:rsidR="00B126C4" w:rsidRPr="00B126C4" w:rsidRDefault="00B126C4" w:rsidP="00B126C4">
            <w:pPr>
              <w:spacing w:after="0" w:line="240" w:lineRule="auto"/>
              <w:jc w:val="center"/>
              <w:rPr>
                <w:rFonts w:ascii="Times New Roman" w:eastAsia="Times New Roman" w:hAnsi="Times New Roman" w:cs="Times New Roman"/>
                <w:sz w:val="24"/>
                <w:szCs w:val="24"/>
              </w:rPr>
            </w:pPr>
          </w:p>
        </w:tc>
        <w:tc>
          <w:tcPr>
            <w:tcW w:w="1107"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2</w:t>
            </w:r>
          </w:p>
        </w:tc>
        <w:tc>
          <w:tcPr>
            <w:tcW w:w="1108" w:type="dxa"/>
            <w:tcBorders>
              <w:top w:val="nil"/>
              <w:left w:val="nil"/>
              <w:bottom w:val="single" w:sz="4" w:space="0" w:color="auto"/>
              <w:right w:val="single" w:sz="4" w:space="0" w:color="auto"/>
            </w:tcBorders>
            <w:shd w:val="clear" w:color="000000" w:fill="FFFFFF"/>
            <w:noWrap/>
            <w:vAlign w:val="center"/>
          </w:tcPr>
          <w:p w:rsidR="00B126C4" w:rsidRPr="00B126C4" w:rsidRDefault="00B126C4" w:rsidP="00B126C4">
            <w:pPr>
              <w:spacing w:after="0" w:line="240" w:lineRule="auto"/>
              <w:jc w:val="center"/>
              <w:rPr>
                <w:rFonts w:ascii="Times New Roman" w:eastAsia="Times New Roman" w:hAnsi="Times New Roman" w:cs="Times New Roman"/>
                <w:sz w:val="24"/>
                <w:szCs w:val="24"/>
              </w:rPr>
            </w:pPr>
          </w:p>
        </w:tc>
      </w:tr>
      <w:tr w:rsidR="002D74CE" w:rsidRPr="00B126C4" w:rsidTr="002D74CE">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B126C4" w:rsidRPr="00B126C4" w:rsidRDefault="00B126C4" w:rsidP="00B126C4">
            <w:pPr>
              <w:spacing w:after="0" w:line="240" w:lineRule="auto"/>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ГБОУ СОШ "ОЦ" п.г.т. Рощинский</w:t>
            </w:r>
          </w:p>
        </w:tc>
        <w:tc>
          <w:tcPr>
            <w:tcW w:w="1107" w:type="dxa"/>
            <w:tcBorders>
              <w:top w:val="nil"/>
              <w:left w:val="nil"/>
              <w:bottom w:val="single" w:sz="4" w:space="0" w:color="auto"/>
              <w:right w:val="single" w:sz="4" w:space="0" w:color="auto"/>
            </w:tcBorders>
            <w:shd w:val="clear" w:color="auto" w:fill="auto"/>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46</w:t>
            </w:r>
          </w:p>
        </w:tc>
        <w:tc>
          <w:tcPr>
            <w:tcW w:w="1107" w:type="dxa"/>
            <w:tcBorders>
              <w:top w:val="single" w:sz="4" w:space="0" w:color="000000"/>
              <w:left w:val="nil"/>
              <w:bottom w:val="nil"/>
              <w:right w:val="nil"/>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color w:val="000000"/>
                <w:sz w:val="24"/>
                <w:szCs w:val="24"/>
              </w:rPr>
            </w:pPr>
            <w:r w:rsidRPr="00B126C4">
              <w:rPr>
                <w:rFonts w:ascii="Times New Roman" w:eastAsia="Times New Roman" w:hAnsi="Times New Roman" w:cs="Times New Roman"/>
                <w:color w:val="000000"/>
                <w:sz w:val="24"/>
                <w:szCs w:val="24"/>
              </w:rPr>
              <w:t>9</w:t>
            </w:r>
          </w:p>
        </w:tc>
        <w:tc>
          <w:tcPr>
            <w:tcW w:w="1107" w:type="dxa"/>
            <w:tcBorders>
              <w:top w:val="nil"/>
              <w:left w:val="single" w:sz="4" w:space="0" w:color="auto"/>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38,8</w:t>
            </w:r>
          </w:p>
        </w:tc>
        <w:tc>
          <w:tcPr>
            <w:tcW w:w="1107"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57</w:t>
            </w:r>
          </w:p>
        </w:tc>
        <w:tc>
          <w:tcPr>
            <w:tcW w:w="1107"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23</w:t>
            </w:r>
          </w:p>
        </w:tc>
        <w:tc>
          <w:tcPr>
            <w:tcW w:w="1107"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3</w:t>
            </w:r>
          </w:p>
        </w:tc>
        <w:tc>
          <w:tcPr>
            <w:tcW w:w="1107"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p>
        </w:tc>
        <w:tc>
          <w:tcPr>
            <w:tcW w:w="1108" w:type="dxa"/>
            <w:tcBorders>
              <w:top w:val="nil"/>
              <w:left w:val="nil"/>
              <w:bottom w:val="single" w:sz="4" w:space="0" w:color="auto"/>
              <w:right w:val="single" w:sz="4" w:space="0" w:color="auto"/>
            </w:tcBorders>
            <w:shd w:val="clear" w:color="000000" w:fill="FFFFFF"/>
            <w:noWrap/>
            <w:vAlign w:val="center"/>
          </w:tcPr>
          <w:p w:rsidR="00B126C4" w:rsidRPr="00B126C4" w:rsidRDefault="00B126C4" w:rsidP="00B126C4">
            <w:pPr>
              <w:spacing w:after="0" w:line="240" w:lineRule="auto"/>
              <w:jc w:val="center"/>
              <w:rPr>
                <w:rFonts w:ascii="Times New Roman" w:eastAsia="Times New Roman" w:hAnsi="Times New Roman" w:cs="Times New Roman"/>
                <w:sz w:val="24"/>
                <w:szCs w:val="24"/>
              </w:rPr>
            </w:pPr>
          </w:p>
        </w:tc>
      </w:tr>
      <w:tr w:rsidR="002D74CE" w:rsidRPr="00B126C4" w:rsidTr="002D74CE">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B126C4" w:rsidRDefault="00B126C4" w:rsidP="00B126C4">
            <w:pPr>
              <w:spacing w:after="0" w:line="240" w:lineRule="auto"/>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ГБОУ СОШ № 1 "ОЦ" п.г.т. Стройкерамика</w:t>
            </w:r>
          </w:p>
          <w:p w:rsidR="002D74CE" w:rsidRPr="00B126C4" w:rsidRDefault="002D74CE" w:rsidP="00B126C4">
            <w:pPr>
              <w:spacing w:after="0" w:line="240" w:lineRule="auto"/>
              <w:rPr>
                <w:rFonts w:ascii="Times New Roman" w:eastAsia="Times New Roman" w:hAnsi="Times New Roman" w:cs="Times New Roman"/>
                <w:sz w:val="24"/>
                <w:szCs w:val="24"/>
              </w:rPr>
            </w:pPr>
          </w:p>
        </w:tc>
        <w:tc>
          <w:tcPr>
            <w:tcW w:w="1107" w:type="dxa"/>
            <w:tcBorders>
              <w:top w:val="nil"/>
              <w:left w:val="nil"/>
              <w:bottom w:val="single" w:sz="4" w:space="0" w:color="auto"/>
              <w:right w:val="single" w:sz="4" w:space="0" w:color="auto"/>
            </w:tcBorders>
            <w:shd w:val="clear" w:color="auto" w:fill="auto"/>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24</w:t>
            </w:r>
          </w:p>
        </w:tc>
        <w:tc>
          <w:tcPr>
            <w:tcW w:w="1107" w:type="dxa"/>
            <w:tcBorders>
              <w:top w:val="single" w:sz="4" w:space="0" w:color="000000"/>
              <w:left w:val="nil"/>
              <w:bottom w:val="single" w:sz="4" w:space="0" w:color="auto"/>
              <w:right w:val="nil"/>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color w:val="000000"/>
                <w:sz w:val="24"/>
                <w:szCs w:val="24"/>
              </w:rPr>
            </w:pPr>
            <w:r w:rsidRPr="00B126C4">
              <w:rPr>
                <w:rFonts w:ascii="Times New Roman" w:eastAsia="Times New Roman" w:hAnsi="Times New Roman" w:cs="Times New Roman"/>
                <w:color w:val="000000"/>
                <w:sz w:val="24"/>
                <w:szCs w:val="24"/>
              </w:rPr>
              <w:t>2</w:t>
            </w:r>
          </w:p>
        </w:tc>
        <w:tc>
          <w:tcPr>
            <w:tcW w:w="1107" w:type="dxa"/>
            <w:tcBorders>
              <w:top w:val="nil"/>
              <w:left w:val="single" w:sz="4" w:space="0" w:color="auto"/>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59,0</w:t>
            </w:r>
          </w:p>
        </w:tc>
        <w:tc>
          <w:tcPr>
            <w:tcW w:w="1107"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68</w:t>
            </w:r>
          </w:p>
        </w:tc>
        <w:tc>
          <w:tcPr>
            <w:tcW w:w="1107"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50</w:t>
            </w:r>
          </w:p>
        </w:tc>
        <w:tc>
          <w:tcPr>
            <w:tcW w:w="1107"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p>
        </w:tc>
        <w:tc>
          <w:tcPr>
            <w:tcW w:w="1107"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1</w:t>
            </w:r>
          </w:p>
        </w:tc>
        <w:tc>
          <w:tcPr>
            <w:tcW w:w="1108" w:type="dxa"/>
            <w:tcBorders>
              <w:top w:val="nil"/>
              <w:left w:val="nil"/>
              <w:bottom w:val="single" w:sz="4" w:space="0" w:color="auto"/>
              <w:right w:val="single" w:sz="4" w:space="0" w:color="auto"/>
            </w:tcBorders>
            <w:shd w:val="clear" w:color="000000" w:fill="FFFFFF"/>
            <w:noWrap/>
            <w:vAlign w:val="center"/>
          </w:tcPr>
          <w:p w:rsidR="00B126C4" w:rsidRPr="00B126C4" w:rsidRDefault="00B126C4" w:rsidP="00B126C4">
            <w:pPr>
              <w:spacing w:after="0" w:line="240" w:lineRule="auto"/>
              <w:jc w:val="center"/>
              <w:rPr>
                <w:rFonts w:ascii="Times New Roman" w:eastAsia="Times New Roman" w:hAnsi="Times New Roman" w:cs="Times New Roman"/>
                <w:sz w:val="24"/>
                <w:szCs w:val="24"/>
              </w:rPr>
            </w:pPr>
          </w:p>
        </w:tc>
      </w:tr>
      <w:tr w:rsidR="002D74CE" w:rsidRPr="00B126C4" w:rsidTr="002D74CE">
        <w:trPr>
          <w:trHeight w:val="300"/>
          <w:jc w:val="center"/>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26C4" w:rsidRDefault="00B126C4" w:rsidP="00B126C4">
            <w:pPr>
              <w:spacing w:after="0" w:line="240" w:lineRule="auto"/>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ГБОУ СОШ №1 "ОЦ" п.г.т. Смышляевка</w:t>
            </w:r>
          </w:p>
          <w:p w:rsidR="002D74CE" w:rsidRPr="00B126C4" w:rsidRDefault="002D74CE" w:rsidP="00B126C4">
            <w:pPr>
              <w:spacing w:after="0" w:line="240" w:lineRule="auto"/>
              <w:rPr>
                <w:rFonts w:ascii="Times New Roman" w:eastAsia="Times New Roman" w:hAnsi="Times New Roman" w:cs="Times New Roman"/>
                <w:sz w:val="24"/>
                <w:szCs w:val="24"/>
              </w:rPr>
            </w:pPr>
          </w:p>
        </w:tc>
        <w:tc>
          <w:tcPr>
            <w:tcW w:w="11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25</w:t>
            </w:r>
          </w:p>
        </w:tc>
        <w:tc>
          <w:tcPr>
            <w:tcW w:w="11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color w:val="000000"/>
                <w:sz w:val="24"/>
                <w:szCs w:val="24"/>
              </w:rPr>
            </w:pPr>
            <w:r w:rsidRPr="00B126C4">
              <w:rPr>
                <w:rFonts w:ascii="Times New Roman" w:eastAsia="Times New Roman" w:hAnsi="Times New Roman" w:cs="Times New Roman"/>
                <w:color w:val="000000"/>
                <w:sz w:val="24"/>
                <w:szCs w:val="24"/>
              </w:rPr>
              <w:t>5</w:t>
            </w:r>
          </w:p>
        </w:tc>
        <w:tc>
          <w:tcPr>
            <w:tcW w:w="11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54,8</w:t>
            </w:r>
          </w:p>
        </w:tc>
        <w:tc>
          <w:tcPr>
            <w:tcW w:w="11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76</w:t>
            </w:r>
          </w:p>
        </w:tc>
        <w:tc>
          <w:tcPr>
            <w:tcW w:w="11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32</w:t>
            </w:r>
          </w:p>
        </w:tc>
        <w:tc>
          <w:tcPr>
            <w:tcW w:w="11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1</w:t>
            </w:r>
          </w:p>
        </w:tc>
        <w:tc>
          <w:tcPr>
            <w:tcW w:w="11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3</w:t>
            </w:r>
          </w:p>
        </w:tc>
        <w:tc>
          <w:tcPr>
            <w:tcW w:w="110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126C4" w:rsidRPr="00B126C4" w:rsidRDefault="00B126C4" w:rsidP="00B126C4">
            <w:pPr>
              <w:spacing w:after="0" w:line="240" w:lineRule="auto"/>
              <w:jc w:val="center"/>
              <w:rPr>
                <w:rFonts w:ascii="Times New Roman" w:eastAsia="Times New Roman" w:hAnsi="Times New Roman" w:cs="Times New Roman"/>
                <w:sz w:val="24"/>
                <w:szCs w:val="24"/>
              </w:rPr>
            </w:pPr>
          </w:p>
        </w:tc>
      </w:tr>
      <w:tr w:rsidR="002D74CE" w:rsidRPr="00B126C4" w:rsidTr="002D74CE">
        <w:trPr>
          <w:trHeight w:val="423"/>
          <w:jc w:val="center"/>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26C4" w:rsidRPr="00B126C4" w:rsidRDefault="00B126C4" w:rsidP="00B126C4">
            <w:pPr>
              <w:spacing w:after="0" w:line="240" w:lineRule="auto"/>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ГБОУ СОШ № 3 п.г.т. Смышляевка</w:t>
            </w:r>
          </w:p>
        </w:tc>
        <w:tc>
          <w:tcPr>
            <w:tcW w:w="1107" w:type="dxa"/>
            <w:tcBorders>
              <w:top w:val="single" w:sz="4" w:space="0" w:color="auto"/>
              <w:left w:val="nil"/>
              <w:bottom w:val="single" w:sz="4" w:space="0" w:color="auto"/>
              <w:right w:val="single" w:sz="4" w:space="0" w:color="auto"/>
            </w:tcBorders>
            <w:shd w:val="clear" w:color="auto" w:fill="auto"/>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28</w:t>
            </w:r>
          </w:p>
        </w:tc>
        <w:tc>
          <w:tcPr>
            <w:tcW w:w="1107" w:type="dxa"/>
            <w:tcBorders>
              <w:top w:val="single" w:sz="4" w:space="0" w:color="auto"/>
              <w:left w:val="nil"/>
              <w:bottom w:val="single" w:sz="4" w:space="0" w:color="auto"/>
              <w:right w:val="nil"/>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color w:val="000000"/>
                <w:sz w:val="24"/>
                <w:szCs w:val="24"/>
              </w:rPr>
            </w:pPr>
            <w:r w:rsidRPr="00B126C4">
              <w:rPr>
                <w:rFonts w:ascii="Times New Roman" w:eastAsia="Times New Roman" w:hAnsi="Times New Roman" w:cs="Times New Roman"/>
                <w:color w:val="000000"/>
                <w:sz w:val="24"/>
                <w:szCs w:val="24"/>
              </w:rPr>
              <w:t>4</w:t>
            </w:r>
          </w:p>
        </w:tc>
        <w:tc>
          <w:tcPr>
            <w:tcW w:w="11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52,8</w:t>
            </w:r>
          </w:p>
        </w:tc>
        <w:tc>
          <w:tcPr>
            <w:tcW w:w="1107" w:type="dxa"/>
            <w:tcBorders>
              <w:top w:val="single" w:sz="4" w:space="0" w:color="auto"/>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73</w:t>
            </w:r>
          </w:p>
        </w:tc>
        <w:tc>
          <w:tcPr>
            <w:tcW w:w="1107" w:type="dxa"/>
            <w:tcBorders>
              <w:top w:val="single" w:sz="4" w:space="0" w:color="auto"/>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36</w:t>
            </w:r>
          </w:p>
        </w:tc>
        <w:tc>
          <w:tcPr>
            <w:tcW w:w="1107" w:type="dxa"/>
            <w:tcBorders>
              <w:top w:val="single" w:sz="4" w:space="0" w:color="auto"/>
              <w:left w:val="nil"/>
              <w:bottom w:val="single" w:sz="4" w:space="0" w:color="auto"/>
              <w:right w:val="single" w:sz="4" w:space="0" w:color="auto"/>
            </w:tcBorders>
            <w:shd w:val="clear" w:color="000000" w:fill="FFFFFF"/>
            <w:noWrap/>
            <w:vAlign w:val="center"/>
          </w:tcPr>
          <w:p w:rsidR="00B126C4" w:rsidRPr="00B126C4" w:rsidRDefault="00B126C4" w:rsidP="00B126C4">
            <w:pPr>
              <w:spacing w:after="0" w:line="240" w:lineRule="auto"/>
              <w:jc w:val="center"/>
              <w:rPr>
                <w:rFonts w:ascii="Times New Roman" w:eastAsia="Times New Roman" w:hAnsi="Times New Roman" w:cs="Times New Roman"/>
                <w:sz w:val="24"/>
                <w:szCs w:val="24"/>
              </w:rPr>
            </w:pPr>
          </w:p>
        </w:tc>
        <w:tc>
          <w:tcPr>
            <w:tcW w:w="1107" w:type="dxa"/>
            <w:tcBorders>
              <w:top w:val="single" w:sz="4" w:space="0" w:color="auto"/>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1</w:t>
            </w:r>
          </w:p>
        </w:tc>
        <w:tc>
          <w:tcPr>
            <w:tcW w:w="1108" w:type="dxa"/>
            <w:tcBorders>
              <w:top w:val="single" w:sz="4" w:space="0" w:color="auto"/>
              <w:left w:val="nil"/>
              <w:bottom w:val="single" w:sz="4" w:space="0" w:color="auto"/>
              <w:right w:val="single" w:sz="4" w:space="0" w:color="auto"/>
            </w:tcBorders>
            <w:shd w:val="clear" w:color="000000" w:fill="FFFFFF"/>
            <w:noWrap/>
            <w:vAlign w:val="center"/>
          </w:tcPr>
          <w:p w:rsidR="00B126C4" w:rsidRPr="00B126C4" w:rsidRDefault="00B126C4" w:rsidP="00B126C4">
            <w:pPr>
              <w:spacing w:after="0" w:line="240" w:lineRule="auto"/>
              <w:jc w:val="center"/>
              <w:rPr>
                <w:rFonts w:ascii="Times New Roman" w:eastAsia="Times New Roman" w:hAnsi="Times New Roman" w:cs="Times New Roman"/>
                <w:sz w:val="24"/>
                <w:szCs w:val="24"/>
              </w:rPr>
            </w:pPr>
          </w:p>
        </w:tc>
      </w:tr>
      <w:tr w:rsidR="002D74CE" w:rsidRPr="00B126C4" w:rsidTr="002D74CE">
        <w:trPr>
          <w:trHeight w:val="300"/>
          <w:jc w:val="center"/>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26C4" w:rsidRPr="00B126C4" w:rsidRDefault="00B126C4" w:rsidP="00B126C4">
            <w:pPr>
              <w:spacing w:after="0" w:line="240" w:lineRule="auto"/>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lastRenderedPageBreak/>
              <w:t>ГБОУ СОШ п. Черновский</w:t>
            </w:r>
          </w:p>
        </w:tc>
        <w:tc>
          <w:tcPr>
            <w:tcW w:w="1107" w:type="dxa"/>
            <w:tcBorders>
              <w:top w:val="single" w:sz="4" w:space="0" w:color="auto"/>
              <w:left w:val="nil"/>
              <w:bottom w:val="single" w:sz="4" w:space="0" w:color="auto"/>
              <w:right w:val="single" w:sz="4" w:space="0" w:color="auto"/>
            </w:tcBorders>
            <w:shd w:val="clear" w:color="auto" w:fill="auto"/>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6</w:t>
            </w:r>
          </w:p>
        </w:tc>
        <w:tc>
          <w:tcPr>
            <w:tcW w:w="1107" w:type="dxa"/>
            <w:tcBorders>
              <w:top w:val="single" w:sz="4" w:space="0" w:color="auto"/>
              <w:left w:val="nil"/>
              <w:bottom w:val="nil"/>
              <w:right w:val="nil"/>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color w:val="000000"/>
                <w:sz w:val="24"/>
                <w:szCs w:val="24"/>
              </w:rPr>
            </w:pPr>
            <w:r w:rsidRPr="00B126C4">
              <w:rPr>
                <w:rFonts w:ascii="Times New Roman" w:eastAsia="Times New Roman" w:hAnsi="Times New Roman" w:cs="Times New Roman"/>
                <w:color w:val="000000"/>
                <w:sz w:val="24"/>
                <w:szCs w:val="24"/>
              </w:rPr>
              <w:t>2</w:t>
            </w:r>
          </w:p>
        </w:tc>
        <w:tc>
          <w:tcPr>
            <w:tcW w:w="11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80,0</w:t>
            </w:r>
          </w:p>
        </w:tc>
        <w:tc>
          <w:tcPr>
            <w:tcW w:w="1107" w:type="dxa"/>
            <w:tcBorders>
              <w:top w:val="single" w:sz="4" w:space="0" w:color="auto"/>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91</w:t>
            </w:r>
          </w:p>
        </w:tc>
        <w:tc>
          <w:tcPr>
            <w:tcW w:w="1107" w:type="dxa"/>
            <w:tcBorders>
              <w:top w:val="single" w:sz="4" w:space="0" w:color="auto"/>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69</w:t>
            </w:r>
          </w:p>
        </w:tc>
        <w:tc>
          <w:tcPr>
            <w:tcW w:w="1107" w:type="dxa"/>
            <w:tcBorders>
              <w:top w:val="single" w:sz="4" w:space="0" w:color="auto"/>
              <w:left w:val="nil"/>
              <w:bottom w:val="single" w:sz="4" w:space="0" w:color="auto"/>
              <w:right w:val="single" w:sz="4" w:space="0" w:color="auto"/>
            </w:tcBorders>
            <w:shd w:val="clear" w:color="000000" w:fill="FFFFFF"/>
            <w:noWrap/>
            <w:vAlign w:val="center"/>
          </w:tcPr>
          <w:p w:rsidR="00B126C4" w:rsidRPr="00B126C4" w:rsidRDefault="00B126C4" w:rsidP="00B126C4">
            <w:pPr>
              <w:spacing w:after="0" w:line="240" w:lineRule="auto"/>
              <w:jc w:val="center"/>
              <w:rPr>
                <w:rFonts w:ascii="Times New Roman" w:eastAsia="Times New Roman" w:hAnsi="Times New Roman" w:cs="Times New Roman"/>
                <w:sz w:val="24"/>
                <w:szCs w:val="24"/>
              </w:rPr>
            </w:pPr>
          </w:p>
        </w:tc>
        <w:tc>
          <w:tcPr>
            <w:tcW w:w="1107" w:type="dxa"/>
            <w:tcBorders>
              <w:top w:val="single" w:sz="4" w:space="0" w:color="auto"/>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1</w:t>
            </w:r>
          </w:p>
        </w:tc>
        <w:tc>
          <w:tcPr>
            <w:tcW w:w="1108" w:type="dxa"/>
            <w:tcBorders>
              <w:top w:val="single" w:sz="4" w:space="0" w:color="auto"/>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1</w:t>
            </w:r>
          </w:p>
        </w:tc>
      </w:tr>
      <w:tr w:rsidR="002D74CE" w:rsidRPr="00B126C4" w:rsidTr="002D74CE">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B126C4" w:rsidRPr="00B126C4" w:rsidRDefault="00B126C4" w:rsidP="00B126C4">
            <w:pPr>
              <w:spacing w:after="0" w:line="240" w:lineRule="auto"/>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ГБОУ СОШ "ОЦ" "Южный город" п. Придорожный</w:t>
            </w:r>
          </w:p>
        </w:tc>
        <w:tc>
          <w:tcPr>
            <w:tcW w:w="1107" w:type="dxa"/>
            <w:tcBorders>
              <w:top w:val="nil"/>
              <w:left w:val="nil"/>
              <w:bottom w:val="single" w:sz="4" w:space="0" w:color="auto"/>
              <w:right w:val="single" w:sz="4" w:space="0" w:color="auto"/>
            </w:tcBorders>
            <w:shd w:val="clear" w:color="auto" w:fill="auto"/>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105</w:t>
            </w:r>
          </w:p>
        </w:tc>
        <w:tc>
          <w:tcPr>
            <w:tcW w:w="1107" w:type="dxa"/>
            <w:tcBorders>
              <w:top w:val="single" w:sz="4" w:space="0" w:color="000000"/>
              <w:left w:val="nil"/>
              <w:bottom w:val="nil"/>
              <w:right w:val="nil"/>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color w:val="000000"/>
                <w:sz w:val="24"/>
                <w:szCs w:val="24"/>
              </w:rPr>
            </w:pPr>
            <w:r w:rsidRPr="00B126C4">
              <w:rPr>
                <w:rFonts w:ascii="Times New Roman" w:eastAsia="Times New Roman" w:hAnsi="Times New Roman" w:cs="Times New Roman"/>
                <w:color w:val="000000"/>
                <w:sz w:val="24"/>
                <w:szCs w:val="24"/>
              </w:rPr>
              <w:t>13</w:t>
            </w:r>
          </w:p>
        </w:tc>
        <w:tc>
          <w:tcPr>
            <w:tcW w:w="1107" w:type="dxa"/>
            <w:tcBorders>
              <w:top w:val="nil"/>
              <w:left w:val="single" w:sz="4" w:space="0" w:color="auto"/>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55,9</w:t>
            </w:r>
          </w:p>
        </w:tc>
        <w:tc>
          <w:tcPr>
            <w:tcW w:w="1107"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89</w:t>
            </w:r>
          </w:p>
        </w:tc>
        <w:tc>
          <w:tcPr>
            <w:tcW w:w="1107"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23</w:t>
            </w:r>
          </w:p>
        </w:tc>
        <w:tc>
          <w:tcPr>
            <w:tcW w:w="1107"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1</w:t>
            </w:r>
          </w:p>
        </w:tc>
        <w:tc>
          <w:tcPr>
            <w:tcW w:w="1107"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3</w:t>
            </w:r>
          </w:p>
        </w:tc>
        <w:tc>
          <w:tcPr>
            <w:tcW w:w="1108" w:type="dxa"/>
            <w:tcBorders>
              <w:top w:val="nil"/>
              <w:left w:val="nil"/>
              <w:bottom w:val="single" w:sz="4" w:space="0" w:color="auto"/>
              <w:right w:val="single" w:sz="4" w:space="0" w:color="auto"/>
            </w:tcBorders>
            <w:shd w:val="clear" w:color="000000" w:fill="FFFFFF"/>
            <w:noWrap/>
            <w:vAlign w:val="center"/>
            <w:hideMark/>
          </w:tcPr>
          <w:p w:rsidR="00B126C4" w:rsidRPr="00B126C4" w:rsidRDefault="00B126C4" w:rsidP="00B126C4">
            <w:pPr>
              <w:spacing w:after="0" w:line="240" w:lineRule="auto"/>
              <w:jc w:val="center"/>
              <w:rPr>
                <w:rFonts w:ascii="Times New Roman" w:eastAsia="Times New Roman" w:hAnsi="Times New Roman" w:cs="Times New Roman"/>
                <w:sz w:val="24"/>
                <w:szCs w:val="24"/>
              </w:rPr>
            </w:pPr>
            <w:r w:rsidRPr="00B126C4">
              <w:rPr>
                <w:rFonts w:ascii="Times New Roman" w:eastAsia="Times New Roman" w:hAnsi="Times New Roman" w:cs="Times New Roman"/>
                <w:sz w:val="24"/>
                <w:szCs w:val="24"/>
              </w:rPr>
              <w:t>1</w:t>
            </w:r>
          </w:p>
        </w:tc>
      </w:tr>
      <w:tr w:rsidR="002D74CE" w:rsidRPr="00B126C4" w:rsidTr="002D74CE">
        <w:trPr>
          <w:trHeight w:val="315"/>
          <w:jc w:val="center"/>
        </w:trPr>
        <w:tc>
          <w:tcPr>
            <w:tcW w:w="200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B126C4" w:rsidRPr="00B126C4" w:rsidRDefault="00B126C4" w:rsidP="00B126C4">
            <w:pPr>
              <w:spacing w:after="0" w:line="240" w:lineRule="auto"/>
              <w:jc w:val="right"/>
              <w:rPr>
                <w:rFonts w:ascii="Times New Roman" w:eastAsia="Times New Roman" w:hAnsi="Times New Roman" w:cs="Times New Roman"/>
                <w:b/>
                <w:bCs/>
                <w:sz w:val="24"/>
                <w:szCs w:val="24"/>
              </w:rPr>
            </w:pPr>
            <w:r w:rsidRPr="00B126C4">
              <w:rPr>
                <w:rFonts w:ascii="Times New Roman" w:eastAsia="Times New Roman" w:hAnsi="Times New Roman" w:cs="Times New Roman"/>
                <w:b/>
                <w:bCs/>
                <w:sz w:val="24"/>
                <w:szCs w:val="24"/>
              </w:rPr>
              <w:t>м.р. Волжский</w:t>
            </w:r>
          </w:p>
        </w:tc>
        <w:tc>
          <w:tcPr>
            <w:tcW w:w="1107" w:type="dxa"/>
            <w:tcBorders>
              <w:top w:val="nil"/>
              <w:left w:val="nil"/>
              <w:bottom w:val="single" w:sz="4" w:space="0" w:color="auto"/>
              <w:right w:val="single" w:sz="4" w:space="0" w:color="auto"/>
            </w:tcBorders>
            <w:shd w:val="clear" w:color="000000" w:fill="D9D9D9"/>
            <w:noWrap/>
            <w:vAlign w:val="center"/>
            <w:hideMark/>
          </w:tcPr>
          <w:p w:rsidR="00B126C4" w:rsidRPr="00B126C4" w:rsidRDefault="00B126C4" w:rsidP="00B126C4">
            <w:pPr>
              <w:spacing w:after="0" w:line="240" w:lineRule="auto"/>
              <w:jc w:val="center"/>
              <w:rPr>
                <w:rFonts w:ascii="Times New Roman" w:eastAsia="Times New Roman" w:hAnsi="Times New Roman" w:cs="Times New Roman"/>
                <w:b/>
                <w:bCs/>
                <w:sz w:val="24"/>
                <w:szCs w:val="24"/>
              </w:rPr>
            </w:pPr>
            <w:r w:rsidRPr="00B126C4">
              <w:rPr>
                <w:rFonts w:ascii="Times New Roman" w:eastAsia="Times New Roman" w:hAnsi="Times New Roman" w:cs="Times New Roman"/>
                <w:b/>
                <w:bCs/>
                <w:sz w:val="24"/>
                <w:szCs w:val="24"/>
              </w:rPr>
              <w:t>345</w:t>
            </w:r>
          </w:p>
        </w:tc>
        <w:tc>
          <w:tcPr>
            <w:tcW w:w="1107" w:type="dxa"/>
            <w:tcBorders>
              <w:top w:val="single" w:sz="4" w:space="0" w:color="auto"/>
              <w:left w:val="nil"/>
              <w:bottom w:val="single" w:sz="4" w:space="0" w:color="auto"/>
              <w:right w:val="single" w:sz="4" w:space="0" w:color="auto"/>
            </w:tcBorders>
            <w:shd w:val="clear" w:color="000000" w:fill="D9D9D9"/>
            <w:noWrap/>
            <w:vAlign w:val="center"/>
            <w:hideMark/>
          </w:tcPr>
          <w:p w:rsidR="00B126C4" w:rsidRPr="00B126C4" w:rsidRDefault="00B126C4" w:rsidP="00B126C4">
            <w:pPr>
              <w:spacing w:after="0" w:line="240" w:lineRule="auto"/>
              <w:jc w:val="center"/>
              <w:rPr>
                <w:rFonts w:ascii="Times New Roman" w:eastAsia="Times New Roman" w:hAnsi="Times New Roman" w:cs="Times New Roman"/>
                <w:b/>
                <w:bCs/>
                <w:sz w:val="24"/>
                <w:szCs w:val="24"/>
              </w:rPr>
            </w:pPr>
            <w:r w:rsidRPr="00B126C4">
              <w:rPr>
                <w:rFonts w:ascii="Times New Roman" w:eastAsia="Times New Roman" w:hAnsi="Times New Roman" w:cs="Times New Roman"/>
                <w:b/>
                <w:bCs/>
                <w:sz w:val="24"/>
                <w:szCs w:val="24"/>
              </w:rPr>
              <w:t>46</w:t>
            </w:r>
          </w:p>
        </w:tc>
        <w:tc>
          <w:tcPr>
            <w:tcW w:w="1107" w:type="dxa"/>
            <w:tcBorders>
              <w:top w:val="nil"/>
              <w:left w:val="nil"/>
              <w:bottom w:val="single" w:sz="4" w:space="0" w:color="auto"/>
              <w:right w:val="single" w:sz="4" w:space="0" w:color="auto"/>
            </w:tcBorders>
            <w:shd w:val="clear" w:color="000000" w:fill="D9D9D9"/>
            <w:noWrap/>
            <w:vAlign w:val="center"/>
            <w:hideMark/>
          </w:tcPr>
          <w:p w:rsidR="00B126C4" w:rsidRPr="00B126C4" w:rsidRDefault="00B126C4" w:rsidP="00B126C4">
            <w:pPr>
              <w:spacing w:after="0" w:line="240" w:lineRule="auto"/>
              <w:jc w:val="center"/>
              <w:rPr>
                <w:rFonts w:ascii="Times New Roman" w:eastAsia="Times New Roman" w:hAnsi="Times New Roman" w:cs="Times New Roman"/>
                <w:b/>
                <w:bCs/>
                <w:sz w:val="24"/>
                <w:szCs w:val="24"/>
              </w:rPr>
            </w:pPr>
            <w:r w:rsidRPr="00B126C4">
              <w:rPr>
                <w:rFonts w:ascii="Times New Roman" w:eastAsia="Times New Roman" w:hAnsi="Times New Roman" w:cs="Times New Roman"/>
                <w:b/>
                <w:bCs/>
                <w:sz w:val="24"/>
                <w:szCs w:val="24"/>
              </w:rPr>
              <w:t>53,6</w:t>
            </w:r>
          </w:p>
        </w:tc>
        <w:tc>
          <w:tcPr>
            <w:tcW w:w="1107" w:type="dxa"/>
            <w:tcBorders>
              <w:top w:val="nil"/>
              <w:left w:val="nil"/>
              <w:bottom w:val="single" w:sz="4" w:space="0" w:color="auto"/>
              <w:right w:val="single" w:sz="4" w:space="0" w:color="auto"/>
            </w:tcBorders>
            <w:shd w:val="clear" w:color="000000" w:fill="D9D9D9"/>
            <w:noWrap/>
            <w:vAlign w:val="center"/>
            <w:hideMark/>
          </w:tcPr>
          <w:p w:rsidR="00B126C4" w:rsidRPr="00B126C4" w:rsidRDefault="00B126C4" w:rsidP="00B126C4">
            <w:pPr>
              <w:spacing w:after="0" w:line="240" w:lineRule="auto"/>
              <w:jc w:val="center"/>
              <w:rPr>
                <w:rFonts w:ascii="Times New Roman" w:eastAsia="Times New Roman" w:hAnsi="Times New Roman" w:cs="Times New Roman"/>
                <w:b/>
                <w:bCs/>
                <w:sz w:val="24"/>
                <w:szCs w:val="24"/>
              </w:rPr>
            </w:pPr>
            <w:r w:rsidRPr="00B126C4">
              <w:rPr>
                <w:rFonts w:ascii="Times New Roman" w:eastAsia="Times New Roman" w:hAnsi="Times New Roman" w:cs="Times New Roman"/>
                <w:b/>
                <w:bCs/>
                <w:sz w:val="24"/>
                <w:szCs w:val="24"/>
              </w:rPr>
              <w:t>91</w:t>
            </w:r>
          </w:p>
        </w:tc>
        <w:tc>
          <w:tcPr>
            <w:tcW w:w="1107" w:type="dxa"/>
            <w:tcBorders>
              <w:top w:val="nil"/>
              <w:left w:val="nil"/>
              <w:bottom w:val="single" w:sz="4" w:space="0" w:color="auto"/>
              <w:right w:val="single" w:sz="4" w:space="0" w:color="auto"/>
            </w:tcBorders>
            <w:shd w:val="clear" w:color="000000" w:fill="D9D9D9"/>
            <w:noWrap/>
            <w:vAlign w:val="center"/>
            <w:hideMark/>
          </w:tcPr>
          <w:p w:rsidR="00B126C4" w:rsidRPr="00B126C4" w:rsidRDefault="00B126C4" w:rsidP="00B126C4">
            <w:pPr>
              <w:spacing w:after="0" w:line="240" w:lineRule="auto"/>
              <w:jc w:val="center"/>
              <w:rPr>
                <w:rFonts w:ascii="Times New Roman" w:eastAsia="Times New Roman" w:hAnsi="Times New Roman" w:cs="Times New Roman"/>
                <w:b/>
                <w:bCs/>
                <w:sz w:val="24"/>
                <w:szCs w:val="24"/>
              </w:rPr>
            </w:pPr>
            <w:r w:rsidRPr="00B126C4">
              <w:rPr>
                <w:rFonts w:ascii="Times New Roman" w:eastAsia="Times New Roman" w:hAnsi="Times New Roman" w:cs="Times New Roman"/>
                <w:b/>
                <w:bCs/>
                <w:sz w:val="24"/>
                <w:szCs w:val="24"/>
              </w:rPr>
              <w:t>23</w:t>
            </w:r>
          </w:p>
        </w:tc>
        <w:tc>
          <w:tcPr>
            <w:tcW w:w="1107" w:type="dxa"/>
            <w:tcBorders>
              <w:top w:val="nil"/>
              <w:left w:val="nil"/>
              <w:bottom w:val="single" w:sz="4" w:space="0" w:color="auto"/>
              <w:right w:val="single" w:sz="4" w:space="0" w:color="auto"/>
            </w:tcBorders>
            <w:shd w:val="clear" w:color="000000" w:fill="D9D9D9"/>
            <w:noWrap/>
            <w:vAlign w:val="center"/>
            <w:hideMark/>
          </w:tcPr>
          <w:p w:rsidR="00B126C4" w:rsidRPr="00B126C4" w:rsidRDefault="00B126C4" w:rsidP="00B126C4">
            <w:pPr>
              <w:spacing w:after="0" w:line="240" w:lineRule="auto"/>
              <w:jc w:val="center"/>
              <w:rPr>
                <w:rFonts w:ascii="Times New Roman" w:eastAsia="Times New Roman" w:hAnsi="Times New Roman" w:cs="Times New Roman"/>
                <w:b/>
                <w:bCs/>
                <w:sz w:val="24"/>
                <w:szCs w:val="24"/>
              </w:rPr>
            </w:pPr>
            <w:r w:rsidRPr="00B126C4">
              <w:rPr>
                <w:rFonts w:ascii="Times New Roman" w:eastAsia="Times New Roman" w:hAnsi="Times New Roman" w:cs="Times New Roman"/>
                <w:b/>
                <w:bCs/>
                <w:sz w:val="24"/>
                <w:szCs w:val="24"/>
              </w:rPr>
              <w:t>5</w:t>
            </w:r>
          </w:p>
        </w:tc>
        <w:tc>
          <w:tcPr>
            <w:tcW w:w="1107" w:type="dxa"/>
            <w:tcBorders>
              <w:top w:val="nil"/>
              <w:left w:val="nil"/>
              <w:bottom w:val="single" w:sz="4" w:space="0" w:color="auto"/>
              <w:right w:val="single" w:sz="4" w:space="0" w:color="auto"/>
            </w:tcBorders>
            <w:shd w:val="clear" w:color="000000" w:fill="D9D9D9"/>
            <w:noWrap/>
            <w:vAlign w:val="center"/>
            <w:hideMark/>
          </w:tcPr>
          <w:p w:rsidR="00B126C4" w:rsidRPr="00B126C4" w:rsidRDefault="00B126C4" w:rsidP="00B126C4">
            <w:pPr>
              <w:spacing w:after="0" w:line="240" w:lineRule="auto"/>
              <w:jc w:val="center"/>
              <w:rPr>
                <w:rFonts w:ascii="Times New Roman" w:eastAsia="Times New Roman" w:hAnsi="Times New Roman" w:cs="Times New Roman"/>
                <w:b/>
                <w:bCs/>
                <w:sz w:val="24"/>
                <w:szCs w:val="24"/>
              </w:rPr>
            </w:pPr>
            <w:r w:rsidRPr="00B126C4">
              <w:rPr>
                <w:rFonts w:ascii="Times New Roman" w:eastAsia="Times New Roman" w:hAnsi="Times New Roman" w:cs="Times New Roman"/>
                <w:b/>
                <w:bCs/>
                <w:sz w:val="24"/>
                <w:szCs w:val="24"/>
              </w:rPr>
              <w:t>12</w:t>
            </w:r>
          </w:p>
        </w:tc>
        <w:tc>
          <w:tcPr>
            <w:tcW w:w="1108" w:type="dxa"/>
            <w:tcBorders>
              <w:top w:val="nil"/>
              <w:left w:val="nil"/>
              <w:bottom w:val="single" w:sz="4" w:space="0" w:color="auto"/>
              <w:right w:val="single" w:sz="4" w:space="0" w:color="auto"/>
            </w:tcBorders>
            <w:shd w:val="clear" w:color="000000" w:fill="D9D9D9"/>
            <w:vAlign w:val="center"/>
            <w:hideMark/>
          </w:tcPr>
          <w:p w:rsidR="00B126C4" w:rsidRPr="00B126C4" w:rsidRDefault="00B126C4" w:rsidP="00B126C4">
            <w:pPr>
              <w:spacing w:after="0" w:line="240" w:lineRule="auto"/>
              <w:jc w:val="center"/>
              <w:rPr>
                <w:rFonts w:ascii="Times New Roman" w:eastAsia="Times New Roman" w:hAnsi="Times New Roman" w:cs="Times New Roman"/>
                <w:b/>
                <w:bCs/>
                <w:sz w:val="24"/>
                <w:szCs w:val="24"/>
              </w:rPr>
            </w:pPr>
            <w:r w:rsidRPr="00B126C4">
              <w:rPr>
                <w:rFonts w:ascii="Times New Roman" w:eastAsia="Times New Roman" w:hAnsi="Times New Roman" w:cs="Times New Roman"/>
                <w:b/>
                <w:bCs/>
                <w:sz w:val="24"/>
                <w:szCs w:val="24"/>
              </w:rPr>
              <w:t>2</w:t>
            </w:r>
          </w:p>
        </w:tc>
      </w:tr>
      <w:tr w:rsidR="002D74CE" w:rsidRPr="00B126C4" w:rsidTr="002D74CE">
        <w:trPr>
          <w:trHeight w:val="315"/>
          <w:jc w:val="center"/>
        </w:trPr>
        <w:tc>
          <w:tcPr>
            <w:tcW w:w="200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B126C4" w:rsidRPr="00B126C4" w:rsidRDefault="00B126C4" w:rsidP="00B126C4">
            <w:pPr>
              <w:spacing w:after="0" w:line="240" w:lineRule="auto"/>
              <w:jc w:val="right"/>
              <w:rPr>
                <w:rFonts w:ascii="Times New Roman" w:eastAsia="Times New Roman" w:hAnsi="Times New Roman" w:cs="Times New Roman"/>
                <w:b/>
                <w:bCs/>
                <w:sz w:val="24"/>
                <w:szCs w:val="24"/>
              </w:rPr>
            </w:pPr>
            <w:r w:rsidRPr="00B126C4">
              <w:rPr>
                <w:rFonts w:ascii="Times New Roman" w:eastAsia="Times New Roman" w:hAnsi="Times New Roman" w:cs="Times New Roman"/>
                <w:b/>
                <w:bCs/>
                <w:sz w:val="24"/>
                <w:szCs w:val="24"/>
              </w:rPr>
              <w:t>Поволжский округ</w:t>
            </w:r>
          </w:p>
        </w:tc>
        <w:tc>
          <w:tcPr>
            <w:tcW w:w="1107" w:type="dxa"/>
            <w:tcBorders>
              <w:top w:val="nil"/>
              <w:left w:val="nil"/>
              <w:bottom w:val="single" w:sz="4" w:space="0" w:color="auto"/>
              <w:right w:val="single" w:sz="4" w:space="0" w:color="auto"/>
            </w:tcBorders>
            <w:shd w:val="clear" w:color="000000" w:fill="BFBFBF"/>
            <w:noWrap/>
            <w:vAlign w:val="center"/>
            <w:hideMark/>
          </w:tcPr>
          <w:p w:rsidR="00B126C4" w:rsidRPr="00B126C4" w:rsidRDefault="00B126C4" w:rsidP="00B126C4">
            <w:pPr>
              <w:spacing w:after="0" w:line="240" w:lineRule="auto"/>
              <w:jc w:val="center"/>
              <w:rPr>
                <w:rFonts w:ascii="Times New Roman" w:eastAsia="Times New Roman" w:hAnsi="Times New Roman" w:cs="Times New Roman"/>
                <w:b/>
                <w:bCs/>
                <w:sz w:val="24"/>
                <w:szCs w:val="24"/>
              </w:rPr>
            </w:pPr>
            <w:r w:rsidRPr="00B126C4">
              <w:rPr>
                <w:rFonts w:ascii="Times New Roman" w:eastAsia="Times New Roman" w:hAnsi="Times New Roman" w:cs="Times New Roman"/>
                <w:b/>
                <w:bCs/>
                <w:sz w:val="24"/>
                <w:szCs w:val="24"/>
              </w:rPr>
              <w:t>727</w:t>
            </w:r>
          </w:p>
        </w:tc>
        <w:tc>
          <w:tcPr>
            <w:tcW w:w="1107" w:type="dxa"/>
            <w:tcBorders>
              <w:top w:val="nil"/>
              <w:left w:val="nil"/>
              <w:bottom w:val="single" w:sz="4" w:space="0" w:color="auto"/>
              <w:right w:val="single" w:sz="4" w:space="0" w:color="auto"/>
            </w:tcBorders>
            <w:shd w:val="clear" w:color="000000" w:fill="BFBFBF"/>
            <w:vAlign w:val="center"/>
            <w:hideMark/>
          </w:tcPr>
          <w:p w:rsidR="00B126C4" w:rsidRPr="00B126C4" w:rsidRDefault="00B126C4" w:rsidP="00B126C4">
            <w:pPr>
              <w:spacing w:after="0" w:line="240" w:lineRule="auto"/>
              <w:jc w:val="center"/>
              <w:rPr>
                <w:rFonts w:ascii="Times New Roman" w:eastAsia="Times New Roman" w:hAnsi="Times New Roman" w:cs="Times New Roman"/>
                <w:b/>
                <w:bCs/>
                <w:sz w:val="24"/>
                <w:szCs w:val="24"/>
              </w:rPr>
            </w:pPr>
            <w:r w:rsidRPr="00B126C4">
              <w:rPr>
                <w:rFonts w:ascii="Times New Roman" w:eastAsia="Times New Roman" w:hAnsi="Times New Roman" w:cs="Times New Roman"/>
                <w:b/>
                <w:bCs/>
                <w:sz w:val="24"/>
                <w:szCs w:val="24"/>
              </w:rPr>
              <w:t>85</w:t>
            </w:r>
          </w:p>
        </w:tc>
        <w:tc>
          <w:tcPr>
            <w:tcW w:w="1107" w:type="dxa"/>
            <w:tcBorders>
              <w:top w:val="nil"/>
              <w:left w:val="nil"/>
              <w:bottom w:val="single" w:sz="4" w:space="0" w:color="auto"/>
              <w:right w:val="single" w:sz="4" w:space="0" w:color="auto"/>
            </w:tcBorders>
            <w:shd w:val="clear" w:color="000000" w:fill="BFBFBF"/>
            <w:noWrap/>
            <w:vAlign w:val="center"/>
            <w:hideMark/>
          </w:tcPr>
          <w:p w:rsidR="00B126C4" w:rsidRPr="00B126C4" w:rsidRDefault="00B126C4" w:rsidP="00B126C4">
            <w:pPr>
              <w:spacing w:after="0" w:line="240" w:lineRule="auto"/>
              <w:jc w:val="center"/>
              <w:rPr>
                <w:rFonts w:ascii="Times New Roman" w:eastAsia="Times New Roman" w:hAnsi="Times New Roman" w:cs="Times New Roman"/>
                <w:b/>
                <w:bCs/>
                <w:sz w:val="24"/>
                <w:szCs w:val="24"/>
              </w:rPr>
            </w:pPr>
            <w:r w:rsidRPr="00B126C4">
              <w:rPr>
                <w:rFonts w:ascii="Times New Roman" w:eastAsia="Times New Roman" w:hAnsi="Times New Roman" w:cs="Times New Roman"/>
                <w:b/>
                <w:bCs/>
                <w:sz w:val="24"/>
                <w:szCs w:val="24"/>
              </w:rPr>
              <w:t>53,6</w:t>
            </w:r>
          </w:p>
        </w:tc>
        <w:tc>
          <w:tcPr>
            <w:tcW w:w="1107" w:type="dxa"/>
            <w:tcBorders>
              <w:top w:val="nil"/>
              <w:left w:val="nil"/>
              <w:bottom w:val="single" w:sz="4" w:space="0" w:color="auto"/>
              <w:right w:val="single" w:sz="4" w:space="0" w:color="auto"/>
            </w:tcBorders>
            <w:shd w:val="clear" w:color="000000" w:fill="BFBFBF"/>
            <w:noWrap/>
            <w:vAlign w:val="center"/>
            <w:hideMark/>
          </w:tcPr>
          <w:p w:rsidR="00B126C4" w:rsidRPr="00B126C4" w:rsidRDefault="00B126C4" w:rsidP="00B126C4">
            <w:pPr>
              <w:spacing w:after="0" w:line="240" w:lineRule="auto"/>
              <w:jc w:val="center"/>
              <w:rPr>
                <w:rFonts w:ascii="Times New Roman" w:eastAsia="Times New Roman" w:hAnsi="Times New Roman" w:cs="Times New Roman"/>
                <w:b/>
                <w:bCs/>
                <w:sz w:val="24"/>
                <w:szCs w:val="24"/>
              </w:rPr>
            </w:pPr>
            <w:r w:rsidRPr="00B126C4">
              <w:rPr>
                <w:rFonts w:ascii="Times New Roman" w:eastAsia="Times New Roman" w:hAnsi="Times New Roman" w:cs="Times New Roman"/>
                <w:b/>
                <w:bCs/>
                <w:sz w:val="24"/>
                <w:szCs w:val="24"/>
              </w:rPr>
              <w:t>91</w:t>
            </w:r>
          </w:p>
        </w:tc>
        <w:tc>
          <w:tcPr>
            <w:tcW w:w="1107" w:type="dxa"/>
            <w:tcBorders>
              <w:top w:val="nil"/>
              <w:left w:val="nil"/>
              <w:bottom w:val="single" w:sz="4" w:space="0" w:color="auto"/>
              <w:right w:val="single" w:sz="4" w:space="0" w:color="auto"/>
            </w:tcBorders>
            <w:shd w:val="clear" w:color="000000" w:fill="BFBFBF"/>
            <w:noWrap/>
            <w:vAlign w:val="center"/>
            <w:hideMark/>
          </w:tcPr>
          <w:p w:rsidR="00B126C4" w:rsidRPr="00B126C4" w:rsidRDefault="00B126C4" w:rsidP="00B126C4">
            <w:pPr>
              <w:spacing w:after="0" w:line="240" w:lineRule="auto"/>
              <w:jc w:val="center"/>
              <w:rPr>
                <w:rFonts w:ascii="Times New Roman" w:eastAsia="Times New Roman" w:hAnsi="Times New Roman" w:cs="Times New Roman"/>
                <w:b/>
                <w:bCs/>
                <w:sz w:val="24"/>
                <w:szCs w:val="24"/>
              </w:rPr>
            </w:pPr>
            <w:r w:rsidRPr="00B126C4">
              <w:rPr>
                <w:rFonts w:ascii="Times New Roman" w:eastAsia="Times New Roman" w:hAnsi="Times New Roman" w:cs="Times New Roman"/>
                <w:b/>
                <w:bCs/>
                <w:sz w:val="24"/>
                <w:szCs w:val="24"/>
              </w:rPr>
              <w:t>23</w:t>
            </w:r>
          </w:p>
        </w:tc>
        <w:tc>
          <w:tcPr>
            <w:tcW w:w="1107" w:type="dxa"/>
            <w:tcBorders>
              <w:top w:val="nil"/>
              <w:left w:val="nil"/>
              <w:bottom w:val="single" w:sz="4" w:space="0" w:color="auto"/>
              <w:right w:val="single" w:sz="4" w:space="0" w:color="auto"/>
            </w:tcBorders>
            <w:shd w:val="clear" w:color="000000" w:fill="BFBFBF"/>
            <w:noWrap/>
            <w:vAlign w:val="center"/>
            <w:hideMark/>
          </w:tcPr>
          <w:p w:rsidR="00B126C4" w:rsidRPr="00B126C4" w:rsidRDefault="00B126C4" w:rsidP="00B126C4">
            <w:pPr>
              <w:spacing w:after="0" w:line="240" w:lineRule="auto"/>
              <w:jc w:val="center"/>
              <w:rPr>
                <w:rFonts w:ascii="Times New Roman" w:eastAsia="Times New Roman" w:hAnsi="Times New Roman" w:cs="Times New Roman"/>
                <w:b/>
                <w:bCs/>
                <w:sz w:val="24"/>
                <w:szCs w:val="24"/>
              </w:rPr>
            </w:pPr>
            <w:r w:rsidRPr="00B126C4">
              <w:rPr>
                <w:rFonts w:ascii="Times New Roman" w:eastAsia="Times New Roman" w:hAnsi="Times New Roman" w:cs="Times New Roman"/>
                <w:b/>
                <w:bCs/>
                <w:sz w:val="24"/>
                <w:szCs w:val="24"/>
              </w:rPr>
              <w:t>6</w:t>
            </w:r>
          </w:p>
        </w:tc>
        <w:tc>
          <w:tcPr>
            <w:tcW w:w="1107" w:type="dxa"/>
            <w:tcBorders>
              <w:top w:val="nil"/>
              <w:left w:val="nil"/>
              <w:bottom w:val="single" w:sz="4" w:space="0" w:color="auto"/>
              <w:right w:val="single" w:sz="4" w:space="0" w:color="auto"/>
            </w:tcBorders>
            <w:shd w:val="clear" w:color="000000" w:fill="BFBFBF"/>
            <w:noWrap/>
            <w:vAlign w:val="center"/>
            <w:hideMark/>
          </w:tcPr>
          <w:p w:rsidR="00B126C4" w:rsidRPr="00B126C4" w:rsidRDefault="00B126C4" w:rsidP="00B126C4">
            <w:pPr>
              <w:spacing w:after="0" w:line="240" w:lineRule="auto"/>
              <w:jc w:val="center"/>
              <w:rPr>
                <w:rFonts w:ascii="Times New Roman" w:eastAsia="Times New Roman" w:hAnsi="Times New Roman" w:cs="Times New Roman"/>
                <w:b/>
                <w:bCs/>
                <w:sz w:val="24"/>
                <w:szCs w:val="24"/>
              </w:rPr>
            </w:pPr>
            <w:r w:rsidRPr="00B126C4">
              <w:rPr>
                <w:rFonts w:ascii="Times New Roman" w:eastAsia="Times New Roman" w:hAnsi="Times New Roman" w:cs="Times New Roman"/>
                <w:b/>
                <w:bCs/>
                <w:sz w:val="24"/>
                <w:szCs w:val="24"/>
              </w:rPr>
              <w:t>22</w:t>
            </w:r>
          </w:p>
        </w:tc>
        <w:tc>
          <w:tcPr>
            <w:tcW w:w="1108" w:type="dxa"/>
            <w:tcBorders>
              <w:top w:val="nil"/>
              <w:left w:val="nil"/>
              <w:bottom w:val="single" w:sz="4" w:space="0" w:color="auto"/>
              <w:right w:val="single" w:sz="4" w:space="0" w:color="auto"/>
            </w:tcBorders>
            <w:shd w:val="clear" w:color="000000" w:fill="BFBFBF"/>
            <w:noWrap/>
            <w:vAlign w:val="center"/>
            <w:hideMark/>
          </w:tcPr>
          <w:p w:rsidR="00B126C4" w:rsidRPr="00B126C4" w:rsidRDefault="00B126C4" w:rsidP="00B126C4">
            <w:pPr>
              <w:spacing w:after="0" w:line="240" w:lineRule="auto"/>
              <w:jc w:val="center"/>
              <w:rPr>
                <w:rFonts w:ascii="Times New Roman" w:eastAsia="Times New Roman" w:hAnsi="Times New Roman" w:cs="Times New Roman"/>
                <w:b/>
                <w:bCs/>
                <w:sz w:val="24"/>
                <w:szCs w:val="24"/>
              </w:rPr>
            </w:pPr>
            <w:r w:rsidRPr="00B126C4">
              <w:rPr>
                <w:rFonts w:ascii="Times New Roman" w:eastAsia="Times New Roman" w:hAnsi="Times New Roman" w:cs="Times New Roman"/>
                <w:b/>
                <w:bCs/>
                <w:sz w:val="24"/>
                <w:szCs w:val="24"/>
              </w:rPr>
              <w:t>3</w:t>
            </w:r>
          </w:p>
        </w:tc>
      </w:tr>
    </w:tbl>
    <w:p w:rsidR="006F0389" w:rsidRDefault="006F0389" w:rsidP="0010576B">
      <w:pPr>
        <w:spacing w:after="0" w:line="360" w:lineRule="auto"/>
        <w:ind w:left="426" w:firstLine="708"/>
        <w:jc w:val="both"/>
        <w:rPr>
          <w:rFonts w:ascii="Times New Roman" w:hAnsi="Times New Roman" w:cs="Times New Roman"/>
          <w:sz w:val="28"/>
          <w:szCs w:val="28"/>
        </w:rPr>
      </w:pPr>
    </w:p>
    <w:p w:rsidR="00B126C4" w:rsidRDefault="00EE1657" w:rsidP="0010576B">
      <w:pPr>
        <w:spacing w:after="0" w:line="360" w:lineRule="auto"/>
        <w:ind w:left="426" w:firstLine="708"/>
        <w:jc w:val="both"/>
        <w:rPr>
          <w:rFonts w:ascii="Times New Roman" w:hAnsi="Times New Roman" w:cs="Times New Roman"/>
          <w:sz w:val="28"/>
          <w:szCs w:val="28"/>
        </w:rPr>
      </w:pPr>
      <w:r>
        <w:rPr>
          <w:rFonts w:ascii="Times New Roman" w:hAnsi="Times New Roman" w:cs="Times New Roman"/>
          <w:sz w:val="28"/>
          <w:szCs w:val="28"/>
        </w:rPr>
        <w:t>В ЕГЭ по биологии приняли участие обучающиеся 16 ОО округа: 5 школ г. Новокуйбышевск, 11 школ м.р. Волжский. Выпускники 12 образовательных организаций показали средний балл выше, чем средний результат по округу. Средний балл за экзамен ниже среднего по округу получили выпускники школ: ГБОУ СОШ №3 п.г.т. Смышляевка, СОШ «ОЦ» п.г.т. Рощинский, СШО п. Просвет м.р. Волжский и СОШ №5 «ОЦ» г. Новокуйбышевска.</w:t>
      </w:r>
    </w:p>
    <w:p w:rsidR="00EE1657" w:rsidRDefault="00EE1657" w:rsidP="0010576B">
      <w:pPr>
        <w:spacing w:after="0" w:line="360" w:lineRule="auto"/>
        <w:ind w:left="426" w:firstLine="708"/>
        <w:jc w:val="both"/>
        <w:rPr>
          <w:rFonts w:ascii="Times New Roman" w:hAnsi="Times New Roman" w:cs="Times New Roman"/>
          <w:sz w:val="28"/>
          <w:szCs w:val="28"/>
        </w:rPr>
      </w:pPr>
    </w:p>
    <w:p w:rsidR="006F0389" w:rsidRDefault="002D74CE" w:rsidP="002D74CE">
      <w:pPr>
        <w:spacing w:after="0" w:line="360" w:lineRule="auto"/>
        <w:jc w:val="center"/>
        <w:rPr>
          <w:rFonts w:ascii="Times New Roman" w:hAnsi="Times New Roman" w:cs="Times New Roman"/>
          <w:sz w:val="28"/>
          <w:szCs w:val="28"/>
        </w:rPr>
      </w:pPr>
      <w:r>
        <w:rPr>
          <w:noProof/>
        </w:rPr>
        <w:drawing>
          <wp:inline distT="0" distB="0" distL="0" distR="0" wp14:anchorId="775F03AC" wp14:editId="2C972AC0">
            <wp:extent cx="6153150" cy="4362450"/>
            <wp:effectExtent l="0" t="0" r="19050" b="1905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AF2338" w:rsidRDefault="00AF2338">
      <w:pPr>
        <w:rPr>
          <w:rFonts w:ascii="Times New Roman" w:hAnsi="Times New Roman" w:cs="Times New Roman"/>
          <w:sz w:val="28"/>
          <w:szCs w:val="28"/>
        </w:rPr>
      </w:pPr>
      <w:r>
        <w:rPr>
          <w:rFonts w:ascii="Times New Roman" w:hAnsi="Times New Roman" w:cs="Times New Roman"/>
          <w:sz w:val="28"/>
          <w:szCs w:val="28"/>
        </w:rPr>
        <w:br w:type="page"/>
      </w:r>
    </w:p>
    <w:p w:rsidR="007037E2" w:rsidRDefault="007037E2" w:rsidP="007037E2">
      <w:pPr>
        <w:spacing w:after="0"/>
        <w:jc w:val="center"/>
        <w:rPr>
          <w:rFonts w:ascii="Times New Roman" w:hAnsi="Times New Roman" w:cs="Times New Roman"/>
          <w:b/>
          <w:sz w:val="28"/>
          <w:szCs w:val="28"/>
        </w:rPr>
      </w:pPr>
      <w:r w:rsidRPr="004920E2">
        <w:rPr>
          <w:rFonts w:ascii="Times New Roman" w:hAnsi="Times New Roman" w:cs="Times New Roman"/>
          <w:b/>
          <w:sz w:val="28"/>
          <w:szCs w:val="28"/>
        </w:rPr>
        <w:lastRenderedPageBreak/>
        <w:t xml:space="preserve">Статистический анализ выполняемости заданий и групп заданий </w:t>
      </w:r>
    </w:p>
    <w:p w:rsidR="007037E2" w:rsidRPr="004920E2" w:rsidRDefault="007037E2" w:rsidP="007037E2">
      <w:pPr>
        <w:spacing w:after="0"/>
        <w:jc w:val="center"/>
        <w:rPr>
          <w:rFonts w:ascii="Times New Roman" w:hAnsi="Times New Roman" w:cs="Times New Roman"/>
          <w:b/>
          <w:sz w:val="28"/>
          <w:szCs w:val="28"/>
        </w:rPr>
      </w:pPr>
      <w:r w:rsidRPr="004920E2">
        <w:rPr>
          <w:rFonts w:ascii="Times New Roman" w:hAnsi="Times New Roman" w:cs="Times New Roman"/>
          <w:b/>
          <w:sz w:val="28"/>
          <w:szCs w:val="28"/>
        </w:rPr>
        <w:t xml:space="preserve">КИМ </w:t>
      </w:r>
      <w:r w:rsidR="00AF2338">
        <w:rPr>
          <w:rFonts w:ascii="Times New Roman" w:hAnsi="Times New Roman" w:cs="Times New Roman"/>
          <w:b/>
          <w:sz w:val="28"/>
          <w:szCs w:val="28"/>
        </w:rPr>
        <w:t>Е</w:t>
      </w:r>
      <w:r w:rsidRPr="004920E2">
        <w:rPr>
          <w:rFonts w:ascii="Times New Roman" w:hAnsi="Times New Roman" w:cs="Times New Roman"/>
          <w:b/>
          <w:sz w:val="28"/>
          <w:szCs w:val="28"/>
        </w:rPr>
        <w:t>ГЭ</w:t>
      </w:r>
      <w:r>
        <w:rPr>
          <w:rFonts w:ascii="Times New Roman" w:hAnsi="Times New Roman" w:cs="Times New Roman"/>
          <w:b/>
          <w:sz w:val="28"/>
          <w:szCs w:val="28"/>
        </w:rPr>
        <w:t xml:space="preserve"> по биологии </w:t>
      </w:r>
      <w:r w:rsidRPr="004920E2">
        <w:rPr>
          <w:rFonts w:ascii="Times New Roman" w:hAnsi="Times New Roman" w:cs="Times New Roman"/>
          <w:b/>
          <w:sz w:val="28"/>
          <w:szCs w:val="28"/>
        </w:rPr>
        <w:t xml:space="preserve"> в 20</w:t>
      </w:r>
      <w:r>
        <w:rPr>
          <w:rFonts w:ascii="Times New Roman" w:hAnsi="Times New Roman" w:cs="Times New Roman"/>
          <w:b/>
          <w:sz w:val="28"/>
          <w:szCs w:val="28"/>
        </w:rPr>
        <w:t>22</w:t>
      </w:r>
      <w:r w:rsidRPr="004920E2">
        <w:rPr>
          <w:rFonts w:ascii="Times New Roman" w:hAnsi="Times New Roman" w:cs="Times New Roman"/>
          <w:b/>
          <w:sz w:val="28"/>
          <w:szCs w:val="28"/>
        </w:rPr>
        <w:t xml:space="preserve"> году</w:t>
      </w:r>
    </w:p>
    <w:p w:rsidR="007037E2" w:rsidRDefault="007037E2" w:rsidP="007037E2">
      <w:pPr>
        <w:pStyle w:val="Default"/>
        <w:spacing w:line="360" w:lineRule="auto"/>
        <w:ind w:left="426" w:firstLine="708"/>
        <w:jc w:val="both"/>
        <w:rPr>
          <w:rFonts w:eastAsia="Times New Roman"/>
          <w:b/>
          <w:sz w:val="28"/>
          <w:szCs w:val="28"/>
        </w:rPr>
      </w:pPr>
    </w:p>
    <w:p w:rsidR="007037E2" w:rsidRDefault="005A1B3E" w:rsidP="0080028B">
      <w:pPr>
        <w:pStyle w:val="Default"/>
        <w:spacing w:line="360" w:lineRule="auto"/>
        <w:ind w:left="426"/>
        <w:jc w:val="center"/>
        <w:rPr>
          <w:rFonts w:eastAsia="Times New Roman"/>
          <w:b/>
          <w:sz w:val="28"/>
          <w:szCs w:val="28"/>
        </w:rPr>
      </w:pPr>
      <w:r>
        <w:rPr>
          <w:rFonts w:eastAsia="Times New Roman"/>
          <w:b/>
          <w:sz w:val="28"/>
          <w:szCs w:val="28"/>
        </w:rPr>
        <w:t>Краткая характеристика работы</w:t>
      </w:r>
    </w:p>
    <w:p w:rsidR="00AF2338" w:rsidRPr="00AF2338" w:rsidRDefault="00AF2338" w:rsidP="00AF2338">
      <w:pPr>
        <w:autoSpaceDE w:val="0"/>
        <w:autoSpaceDN w:val="0"/>
        <w:adjustRightInd w:val="0"/>
        <w:spacing w:after="0" w:line="360" w:lineRule="auto"/>
        <w:ind w:left="426" w:firstLine="708"/>
        <w:jc w:val="both"/>
        <w:rPr>
          <w:rFonts w:ascii="TimesNewRoman" w:eastAsiaTheme="minorHAnsi" w:hAnsi="TimesNewRoman" w:cs="TimesNewRoman"/>
          <w:sz w:val="28"/>
          <w:szCs w:val="28"/>
          <w:lang w:eastAsia="en-US"/>
        </w:rPr>
      </w:pPr>
      <w:r w:rsidRPr="00AF2338">
        <w:rPr>
          <w:rFonts w:ascii="TimesNewRoman" w:eastAsiaTheme="minorHAnsi" w:hAnsi="TimesNewRoman" w:cs="TimesNewRoman"/>
          <w:sz w:val="28"/>
          <w:szCs w:val="28"/>
          <w:lang w:eastAsia="en-US"/>
        </w:rPr>
        <w:t>КИМ ЕГЭ по биологии учитывают специфику предмета, его цели и задачи, исторически сложившуюся структуру биологического образования. КИМ конструируются, исходя из необходимости оценки уровня овладения выпускниками всеми основными группами планируемых результатов обучения. Задания контролируют степень овладения знаниями и умениями курса и проверяют сформированность у выпускников биологической компетентности.</w:t>
      </w:r>
    </w:p>
    <w:p w:rsidR="00AF2338" w:rsidRPr="00AF2338" w:rsidRDefault="00AF2338" w:rsidP="00AF2338">
      <w:pPr>
        <w:autoSpaceDE w:val="0"/>
        <w:autoSpaceDN w:val="0"/>
        <w:adjustRightInd w:val="0"/>
        <w:spacing w:after="0" w:line="360" w:lineRule="auto"/>
        <w:ind w:left="426" w:firstLine="708"/>
        <w:jc w:val="both"/>
        <w:rPr>
          <w:rFonts w:ascii="TimesNewRoman" w:eastAsiaTheme="minorHAnsi" w:hAnsi="TimesNewRoman" w:cs="TimesNewRoman"/>
          <w:sz w:val="28"/>
          <w:szCs w:val="28"/>
          <w:lang w:eastAsia="en-US"/>
        </w:rPr>
      </w:pPr>
      <w:r w:rsidRPr="00AF2338">
        <w:rPr>
          <w:rFonts w:ascii="TimesNewRoman" w:eastAsiaTheme="minorHAnsi" w:hAnsi="TimesNewRoman" w:cs="TimesNewRoman"/>
          <w:sz w:val="28"/>
          <w:szCs w:val="28"/>
          <w:lang w:eastAsia="en-US"/>
        </w:rPr>
        <w:t>Объектами контроля служат знания и умения выпускников, сформированные при изучении следующих разделов курса биологии: «Растения», «Бактерии. Грибы. Лишайники», «Животные», «Человек и его здоровье», «Общая биология».  В экзаменационной работе преобладают задания из раздела «Общая биология», поскольку в нём интегрируются и обобщаются фактические знания, полученные на уровне основного общего образования, рассматриваются общебиологические закономерности, проявляющиеся на разных уровнях организации живой природы. К их числу следует отнести: клеточную, хромосомную, эволюционную теории; законы наследственности и изменчивости; экологические закономерности развития биосферы. В содержание проверки включены и прикладные знания из области биотехнологии, селекции организмов, охраны природы, здорового образа жизни человека и др.</w:t>
      </w:r>
    </w:p>
    <w:p w:rsidR="00AF2338" w:rsidRPr="00AF2338" w:rsidRDefault="00AF2338" w:rsidP="00AF2338">
      <w:pPr>
        <w:autoSpaceDE w:val="0"/>
        <w:autoSpaceDN w:val="0"/>
        <w:adjustRightInd w:val="0"/>
        <w:spacing w:after="0" w:line="360" w:lineRule="auto"/>
        <w:ind w:left="426" w:firstLine="708"/>
        <w:jc w:val="both"/>
        <w:rPr>
          <w:rFonts w:ascii="TimesNewRoman" w:eastAsiaTheme="minorHAnsi" w:hAnsi="TimesNewRoman" w:cs="TimesNewRoman"/>
          <w:sz w:val="28"/>
          <w:szCs w:val="28"/>
          <w:lang w:eastAsia="en-US"/>
        </w:rPr>
      </w:pPr>
      <w:r w:rsidRPr="00AF2338">
        <w:rPr>
          <w:rFonts w:ascii="TimesNewRoman" w:eastAsiaTheme="minorHAnsi" w:hAnsi="TimesNewRoman" w:cs="TimesNewRoman"/>
          <w:sz w:val="28"/>
          <w:szCs w:val="28"/>
          <w:lang w:eastAsia="en-US"/>
        </w:rPr>
        <w:t>Приоритетной задачей КИМ является необходимость проверки у выпускников сформированности следующих способов деятельности: овладение методологическими умениями; применение знаний при объяснении биологических процессов и явлений, решении биологических задач; планирование и проведение биологического эксперимента, объяснение полученных результатов. Овладение умениями работы с информацией биологического содержания проверяется опосредованно через представление её различными способами (в виде рисунков, схем, таблиц, графиков, диаграмм).</w:t>
      </w:r>
    </w:p>
    <w:p w:rsidR="00AF2338" w:rsidRPr="00AF2338" w:rsidRDefault="00AF2338" w:rsidP="00AF2338">
      <w:pPr>
        <w:autoSpaceDE w:val="0"/>
        <w:autoSpaceDN w:val="0"/>
        <w:adjustRightInd w:val="0"/>
        <w:spacing w:after="0" w:line="360" w:lineRule="auto"/>
        <w:ind w:left="426" w:firstLine="708"/>
        <w:jc w:val="both"/>
        <w:rPr>
          <w:rFonts w:ascii="Times New Roman" w:eastAsia="Times New Roman" w:hAnsi="Times New Roman" w:cs="Times New Roman"/>
          <w:b/>
          <w:sz w:val="28"/>
          <w:szCs w:val="28"/>
        </w:rPr>
      </w:pPr>
      <w:r w:rsidRPr="00AF2338">
        <w:rPr>
          <w:rFonts w:ascii="Times New Roman" w:eastAsia="Times New Roman" w:hAnsi="Times New Roman" w:cs="Times New Roman"/>
          <w:bCs/>
          <w:sz w:val="28"/>
          <w:szCs w:val="28"/>
        </w:rPr>
        <w:t>Согласно спецификации к</w:t>
      </w:r>
      <w:r w:rsidRPr="00AF2338">
        <w:rPr>
          <w:rFonts w:ascii="Times New Roman" w:eastAsiaTheme="minorHAnsi" w:hAnsi="Times New Roman" w:cs="Times New Roman"/>
          <w:sz w:val="28"/>
          <w:szCs w:val="28"/>
          <w:lang w:eastAsia="en-US"/>
        </w:rPr>
        <w:t xml:space="preserve">аждый вариант КИМ содержит 28 заданий и состоит из двух частей, различающихся по форме и уровню сложности. Часть 1 </w:t>
      </w:r>
      <w:r w:rsidRPr="00AF2338">
        <w:rPr>
          <w:rFonts w:ascii="Times New Roman" w:eastAsiaTheme="minorHAnsi" w:hAnsi="Times New Roman" w:cs="Times New Roman"/>
          <w:sz w:val="28"/>
          <w:szCs w:val="28"/>
          <w:lang w:eastAsia="en-US"/>
        </w:rPr>
        <w:lastRenderedPageBreak/>
        <w:t xml:space="preserve">содержит 21 задание: 6 – с множественным выбором ответов из предложенного списка; 7 – на установление соответствия элементов двух множеств; 4 – на установление последовательности систематических таксонов, биологических объектов, процессов, явлений; 4 – с ответом в виде числа или слова (словосочетания). Ответ на задания части 1 даётся соответствующей записью в виде слова (словосочетания), числа или последовательности цифр, записанных без пробелов и разделительных символов. </w:t>
      </w:r>
    </w:p>
    <w:p w:rsidR="00436F85" w:rsidRPr="00436F85" w:rsidRDefault="00AF2338" w:rsidP="00436F85">
      <w:pPr>
        <w:autoSpaceDE w:val="0"/>
        <w:autoSpaceDN w:val="0"/>
        <w:adjustRightInd w:val="0"/>
        <w:spacing w:after="0" w:line="360" w:lineRule="auto"/>
        <w:ind w:left="426" w:firstLine="708"/>
        <w:jc w:val="both"/>
        <w:rPr>
          <w:rFonts w:ascii="TimesNewRoman" w:eastAsiaTheme="minorHAnsi" w:hAnsi="TimesNewRoman" w:cs="TimesNewRoman"/>
          <w:sz w:val="28"/>
          <w:szCs w:val="28"/>
          <w:lang w:eastAsia="en-US"/>
        </w:rPr>
      </w:pPr>
      <w:r w:rsidRPr="00436F85">
        <w:rPr>
          <w:rFonts w:ascii="TimesNewRoman" w:eastAsiaTheme="minorHAnsi" w:hAnsi="TimesNewRoman" w:cs="TimesNewRoman"/>
          <w:sz w:val="28"/>
          <w:szCs w:val="28"/>
          <w:lang w:eastAsia="en-US"/>
        </w:rPr>
        <w:t xml:space="preserve">Часть 2 содержит 7 заданий с развёрнутым ответом. В этих заданиях ответ формулируется и записывается </w:t>
      </w:r>
      <w:proofErr w:type="gramStart"/>
      <w:r w:rsidRPr="00436F85">
        <w:rPr>
          <w:rFonts w:ascii="TimesNewRoman" w:eastAsiaTheme="minorHAnsi" w:hAnsi="TimesNewRoman" w:cs="TimesNewRoman"/>
          <w:sz w:val="28"/>
          <w:szCs w:val="28"/>
          <w:lang w:eastAsia="en-US"/>
        </w:rPr>
        <w:t>экзаменуемым</w:t>
      </w:r>
      <w:proofErr w:type="gramEnd"/>
      <w:r w:rsidRPr="00436F85">
        <w:rPr>
          <w:rFonts w:ascii="TimesNewRoman" w:eastAsiaTheme="minorHAnsi" w:hAnsi="TimesNewRoman" w:cs="TimesNewRoman"/>
          <w:sz w:val="28"/>
          <w:szCs w:val="28"/>
          <w:lang w:eastAsia="en-US"/>
        </w:rPr>
        <w:t xml:space="preserve"> самостоятельно в развёрнутой форме. Задания этой части работы нацелены на выявление выпускников, имеющих высокий уровень биологической подготовки.</w:t>
      </w:r>
      <w:r w:rsidR="00436F85" w:rsidRPr="00436F85">
        <w:rPr>
          <w:rFonts w:ascii="TimesNewRoman" w:eastAsiaTheme="minorHAnsi" w:hAnsi="TimesNewRoman" w:cs="TimesNewRoman"/>
          <w:sz w:val="28"/>
          <w:szCs w:val="28"/>
          <w:lang w:eastAsia="en-US"/>
        </w:rPr>
        <w:t xml:space="preserve"> </w:t>
      </w:r>
    </w:p>
    <w:p w:rsidR="00AF2338" w:rsidRPr="00436F85" w:rsidRDefault="00AF2338" w:rsidP="00436F85">
      <w:pPr>
        <w:autoSpaceDE w:val="0"/>
        <w:autoSpaceDN w:val="0"/>
        <w:adjustRightInd w:val="0"/>
        <w:spacing w:after="0" w:line="360" w:lineRule="auto"/>
        <w:ind w:left="426" w:firstLine="708"/>
        <w:jc w:val="both"/>
        <w:rPr>
          <w:rFonts w:eastAsia="Times New Roman"/>
          <w:b/>
          <w:sz w:val="28"/>
          <w:szCs w:val="28"/>
        </w:rPr>
      </w:pPr>
      <w:r w:rsidRPr="00436F85">
        <w:rPr>
          <w:rFonts w:ascii="TimesNewRoman" w:eastAsiaTheme="minorHAnsi" w:hAnsi="TimesNewRoman" w:cs="TimesNewRoman"/>
          <w:sz w:val="28"/>
          <w:szCs w:val="28"/>
          <w:lang w:eastAsia="en-US"/>
        </w:rPr>
        <w:t>В части 1 задания 1–21 группируются по содержательным блокам,</w:t>
      </w:r>
      <w:r w:rsidR="00436F85" w:rsidRPr="00436F85">
        <w:rPr>
          <w:rFonts w:ascii="TimesNewRoman" w:eastAsiaTheme="minorHAnsi" w:hAnsi="TimesNewRoman" w:cs="TimesNewRoman"/>
          <w:sz w:val="28"/>
          <w:szCs w:val="28"/>
          <w:lang w:eastAsia="en-US"/>
        </w:rPr>
        <w:t xml:space="preserve"> </w:t>
      </w:r>
      <w:r w:rsidRPr="00436F85">
        <w:rPr>
          <w:rFonts w:ascii="TimesNewRoman" w:eastAsiaTheme="minorHAnsi" w:hAnsi="TimesNewRoman" w:cs="TimesNewRoman"/>
          <w:sz w:val="28"/>
          <w:szCs w:val="28"/>
          <w:lang w:eastAsia="en-US"/>
        </w:rPr>
        <w:t>представленным в кодификаторе, что обеспечивает более доступное</w:t>
      </w:r>
      <w:r w:rsidR="00436F85" w:rsidRPr="00436F85">
        <w:rPr>
          <w:rFonts w:ascii="TimesNewRoman" w:eastAsiaTheme="minorHAnsi" w:hAnsi="TimesNewRoman" w:cs="TimesNewRoman"/>
          <w:sz w:val="28"/>
          <w:szCs w:val="28"/>
          <w:lang w:eastAsia="en-US"/>
        </w:rPr>
        <w:t xml:space="preserve"> </w:t>
      </w:r>
      <w:r w:rsidRPr="00436F85">
        <w:rPr>
          <w:rFonts w:ascii="TimesNewRoman" w:eastAsiaTheme="minorHAnsi" w:hAnsi="TimesNewRoman" w:cs="TimesNewRoman"/>
          <w:sz w:val="28"/>
          <w:szCs w:val="28"/>
          <w:lang w:eastAsia="en-US"/>
        </w:rPr>
        <w:t>восприятие информации. В части 2 задания группируются в зависимости от</w:t>
      </w:r>
      <w:r w:rsidR="00436F85" w:rsidRPr="00436F85">
        <w:rPr>
          <w:rFonts w:ascii="TimesNewRoman" w:eastAsiaTheme="minorHAnsi" w:hAnsi="TimesNewRoman" w:cs="TimesNewRoman"/>
          <w:sz w:val="28"/>
          <w:szCs w:val="28"/>
          <w:lang w:eastAsia="en-US"/>
        </w:rPr>
        <w:t xml:space="preserve"> </w:t>
      </w:r>
      <w:r w:rsidRPr="00436F85">
        <w:rPr>
          <w:rFonts w:ascii="TimesNewRoman" w:eastAsiaTheme="minorHAnsi" w:hAnsi="TimesNewRoman" w:cs="TimesNewRoman"/>
          <w:sz w:val="28"/>
          <w:szCs w:val="28"/>
          <w:lang w:eastAsia="en-US"/>
        </w:rPr>
        <w:t>проверяемых видов учебной деятельности и в соответствии с тематической</w:t>
      </w:r>
      <w:r w:rsidR="00436F85" w:rsidRPr="00436F85">
        <w:rPr>
          <w:rFonts w:ascii="TimesNewRoman" w:eastAsiaTheme="minorHAnsi" w:hAnsi="TimesNewRoman" w:cs="TimesNewRoman"/>
          <w:sz w:val="28"/>
          <w:szCs w:val="28"/>
          <w:lang w:eastAsia="en-US"/>
        </w:rPr>
        <w:t xml:space="preserve"> </w:t>
      </w:r>
      <w:r w:rsidRPr="00436F85">
        <w:rPr>
          <w:rFonts w:ascii="TimesNewRoman" w:eastAsiaTheme="minorHAnsi" w:hAnsi="TimesNewRoman" w:cs="TimesNewRoman"/>
          <w:sz w:val="28"/>
          <w:szCs w:val="28"/>
          <w:lang w:eastAsia="en-US"/>
        </w:rPr>
        <w:t>принадлежностью.</w:t>
      </w:r>
    </w:p>
    <w:p w:rsidR="00E06741" w:rsidRPr="00E06741" w:rsidRDefault="00E06741" w:rsidP="00E06741">
      <w:pPr>
        <w:autoSpaceDE w:val="0"/>
        <w:autoSpaceDN w:val="0"/>
        <w:adjustRightInd w:val="0"/>
        <w:spacing w:after="0" w:line="360" w:lineRule="auto"/>
        <w:ind w:left="426" w:firstLine="708"/>
        <w:jc w:val="both"/>
        <w:rPr>
          <w:rFonts w:ascii="TimesNewRoman" w:eastAsiaTheme="minorHAnsi" w:hAnsi="TimesNewRoman" w:cs="TimesNewRoman"/>
          <w:sz w:val="28"/>
          <w:szCs w:val="28"/>
          <w:lang w:eastAsia="en-US"/>
        </w:rPr>
      </w:pPr>
      <w:r w:rsidRPr="00E06741">
        <w:rPr>
          <w:rFonts w:ascii="TimesNewRoman" w:eastAsiaTheme="minorHAnsi" w:hAnsi="TimesNewRoman" w:cs="TimesNewRoman"/>
          <w:sz w:val="28"/>
          <w:szCs w:val="28"/>
          <w:lang w:eastAsia="en-US"/>
        </w:rPr>
        <w:t>Экзаменационная работа состоит из шести содержательных блоков. Содержание блоков направлено на проверку знания: основных положений биологических теорий, законов, правил, закономерностей, научных гипотез; строения и признаков биологических объектов; сущности биологических процессов и явлений; особенностей строения, жизнедеятельности организма человека; гигиенических норм и правил здорового образа жизни.</w:t>
      </w:r>
    </w:p>
    <w:p w:rsidR="00E06741" w:rsidRDefault="00E06741" w:rsidP="00E06741">
      <w:pPr>
        <w:autoSpaceDE w:val="0"/>
        <w:autoSpaceDN w:val="0"/>
        <w:adjustRightInd w:val="0"/>
        <w:spacing w:after="0" w:line="360" w:lineRule="auto"/>
        <w:ind w:left="426" w:firstLine="708"/>
        <w:jc w:val="both"/>
        <w:rPr>
          <w:rFonts w:eastAsia="Times New Roman"/>
          <w:b/>
          <w:sz w:val="28"/>
          <w:szCs w:val="28"/>
        </w:rPr>
      </w:pPr>
      <w:proofErr w:type="gramStart"/>
      <w:r w:rsidRPr="00E06741">
        <w:rPr>
          <w:rFonts w:ascii="TimesNewRoman" w:eastAsiaTheme="minorHAnsi" w:hAnsi="TimesNewRoman" w:cs="TimesNewRoman"/>
          <w:sz w:val="28"/>
          <w:szCs w:val="28"/>
          <w:lang w:eastAsia="en-US"/>
        </w:rPr>
        <w:t xml:space="preserve">В экзаменационной работе контролируется также сформированность у выпускников различных </w:t>
      </w:r>
      <w:proofErr w:type="spellStart"/>
      <w:r w:rsidRPr="00E06741">
        <w:rPr>
          <w:rFonts w:ascii="TimesNewRoman" w:eastAsiaTheme="minorHAnsi" w:hAnsi="TimesNewRoman" w:cs="TimesNewRoman"/>
          <w:sz w:val="28"/>
          <w:szCs w:val="28"/>
          <w:lang w:eastAsia="en-US"/>
        </w:rPr>
        <w:t>общеучебных</w:t>
      </w:r>
      <w:proofErr w:type="spellEnd"/>
      <w:r w:rsidRPr="00E06741">
        <w:rPr>
          <w:rFonts w:ascii="TimesNewRoman" w:eastAsiaTheme="minorHAnsi" w:hAnsi="TimesNewRoman" w:cs="TimesNewRoman"/>
          <w:sz w:val="28"/>
          <w:szCs w:val="28"/>
          <w:lang w:eastAsia="en-US"/>
        </w:rPr>
        <w:t xml:space="preserve"> умений и способов действий, а именно: использовать биологическую терминологию; распознавать объекты живой природы по описанию и рисункам; объяснять биологические процессы и явления, используя различные способы представления информации (таблица, график, схема); устанавливать причинно-следственные связи проводить анализ, синтез; формулировать выводы; решать качественные и количественные биологические задачи;</w:t>
      </w:r>
      <w:proofErr w:type="gramEnd"/>
      <w:r w:rsidRPr="00E06741">
        <w:rPr>
          <w:rFonts w:ascii="TimesNewRoman" w:eastAsiaTheme="minorHAnsi" w:hAnsi="TimesNewRoman" w:cs="TimesNewRoman"/>
          <w:sz w:val="28"/>
          <w:szCs w:val="28"/>
          <w:lang w:eastAsia="en-US"/>
        </w:rPr>
        <w:t xml:space="preserve"> использовать теоретические знания в практической деятельности и повседневной жизни; анализировать эксперимент и объяснять его результаты.</w:t>
      </w:r>
    </w:p>
    <w:p w:rsidR="00AF2338" w:rsidRDefault="00E06741" w:rsidP="00E06741">
      <w:pPr>
        <w:autoSpaceDE w:val="0"/>
        <w:autoSpaceDN w:val="0"/>
        <w:adjustRightInd w:val="0"/>
        <w:spacing w:after="0" w:line="360" w:lineRule="auto"/>
        <w:ind w:left="426" w:firstLine="708"/>
        <w:jc w:val="both"/>
        <w:rPr>
          <w:rFonts w:ascii="TimesNewRoman" w:eastAsiaTheme="minorHAnsi" w:hAnsi="TimesNewRoman" w:cs="TimesNewRoman"/>
          <w:sz w:val="28"/>
          <w:szCs w:val="28"/>
          <w:lang w:eastAsia="en-US"/>
        </w:rPr>
      </w:pPr>
      <w:r w:rsidRPr="00E06741">
        <w:rPr>
          <w:rFonts w:ascii="TimesNewRoman" w:eastAsiaTheme="minorHAnsi" w:hAnsi="TimesNewRoman" w:cs="TimesNewRoman"/>
          <w:sz w:val="28"/>
          <w:szCs w:val="28"/>
          <w:lang w:eastAsia="en-US"/>
        </w:rPr>
        <w:lastRenderedPageBreak/>
        <w:t>Часть 1 содержит задания двух уровней сложности: 12 заданий базового уровня и 9 заданий повышенного уровня. В части 2 представлено 7 заданий высокого уровня сложности.</w:t>
      </w:r>
    </w:p>
    <w:p w:rsidR="00C86194" w:rsidRPr="00E06741" w:rsidRDefault="00C86194" w:rsidP="00E06741">
      <w:pPr>
        <w:autoSpaceDE w:val="0"/>
        <w:autoSpaceDN w:val="0"/>
        <w:adjustRightInd w:val="0"/>
        <w:spacing w:after="0" w:line="360" w:lineRule="auto"/>
        <w:ind w:left="426" w:firstLine="708"/>
        <w:jc w:val="both"/>
        <w:rPr>
          <w:rFonts w:eastAsia="Times New Roman"/>
          <w:b/>
          <w:sz w:val="28"/>
          <w:szCs w:val="28"/>
        </w:rPr>
      </w:pPr>
    </w:p>
    <w:p w:rsidR="00E06741" w:rsidRDefault="00E06741" w:rsidP="00C86194">
      <w:pPr>
        <w:pStyle w:val="Default"/>
        <w:spacing w:line="360" w:lineRule="auto"/>
        <w:ind w:left="426"/>
        <w:jc w:val="center"/>
        <w:rPr>
          <w:rFonts w:eastAsiaTheme="minorHAnsi"/>
          <w:b/>
          <w:bCs/>
          <w:sz w:val="28"/>
          <w:szCs w:val="28"/>
          <w:lang w:eastAsia="en-US"/>
        </w:rPr>
      </w:pPr>
      <w:r>
        <w:rPr>
          <w:rFonts w:eastAsiaTheme="minorHAnsi"/>
          <w:b/>
          <w:bCs/>
          <w:noProof/>
          <w:sz w:val="28"/>
          <w:szCs w:val="28"/>
        </w:rPr>
        <w:drawing>
          <wp:inline distT="0" distB="0" distL="0" distR="0">
            <wp:extent cx="6259226" cy="2257425"/>
            <wp:effectExtent l="0" t="0" r="825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68851" cy="2260896"/>
                    </a:xfrm>
                    <a:prstGeom prst="rect">
                      <a:avLst/>
                    </a:prstGeom>
                    <a:noFill/>
                    <a:ln>
                      <a:noFill/>
                    </a:ln>
                  </pic:spPr>
                </pic:pic>
              </a:graphicData>
            </a:graphic>
          </wp:inline>
        </w:drawing>
      </w:r>
    </w:p>
    <w:p w:rsidR="00E06741" w:rsidRDefault="00E06741" w:rsidP="008E17A0">
      <w:pPr>
        <w:pStyle w:val="Default"/>
        <w:spacing w:line="360" w:lineRule="auto"/>
        <w:ind w:left="426" w:firstLine="708"/>
        <w:jc w:val="center"/>
        <w:rPr>
          <w:rFonts w:eastAsiaTheme="minorHAnsi"/>
          <w:b/>
          <w:bCs/>
          <w:sz w:val="28"/>
          <w:szCs w:val="28"/>
          <w:lang w:eastAsia="en-US"/>
        </w:rPr>
      </w:pPr>
    </w:p>
    <w:p w:rsidR="00C86194" w:rsidRDefault="00C86194" w:rsidP="008E17A0">
      <w:pPr>
        <w:pStyle w:val="Default"/>
        <w:spacing w:line="360" w:lineRule="auto"/>
        <w:ind w:left="426" w:firstLine="708"/>
        <w:jc w:val="center"/>
        <w:rPr>
          <w:rFonts w:eastAsiaTheme="minorHAnsi"/>
          <w:b/>
          <w:bCs/>
          <w:sz w:val="28"/>
          <w:szCs w:val="28"/>
          <w:lang w:eastAsia="en-US"/>
        </w:rPr>
      </w:pPr>
    </w:p>
    <w:p w:rsidR="009F3C24" w:rsidRPr="00C86194" w:rsidRDefault="009F3C24" w:rsidP="009F3C24">
      <w:pPr>
        <w:pStyle w:val="Default"/>
        <w:spacing w:line="360" w:lineRule="auto"/>
        <w:ind w:left="426" w:firstLine="708"/>
        <w:jc w:val="both"/>
        <w:rPr>
          <w:rFonts w:eastAsiaTheme="minorHAnsi"/>
          <w:b/>
          <w:sz w:val="28"/>
          <w:szCs w:val="28"/>
          <w:lang w:eastAsia="en-US"/>
        </w:rPr>
      </w:pPr>
      <w:r w:rsidRPr="00C86194">
        <w:rPr>
          <w:rFonts w:eastAsia="Times New Roman"/>
          <w:b/>
          <w:bCs/>
          <w:sz w:val="28"/>
          <w:szCs w:val="28"/>
        </w:rPr>
        <w:t xml:space="preserve">Результаты </w:t>
      </w:r>
      <w:proofErr w:type="gramStart"/>
      <w:r w:rsidRPr="00C86194">
        <w:rPr>
          <w:rFonts w:eastAsia="Times New Roman"/>
          <w:b/>
          <w:bCs/>
          <w:sz w:val="28"/>
          <w:szCs w:val="28"/>
        </w:rPr>
        <w:t>обучающихся</w:t>
      </w:r>
      <w:proofErr w:type="gramEnd"/>
      <w:r w:rsidRPr="00C86194">
        <w:rPr>
          <w:rFonts w:eastAsia="Times New Roman"/>
          <w:b/>
          <w:bCs/>
          <w:sz w:val="28"/>
          <w:szCs w:val="28"/>
        </w:rPr>
        <w:t xml:space="preserve"> Поволжского образовательного округа</w:t>
      </w:r>
    </w:p>
    <w:p w:rsidR="00C86194" w:rsidRDefault="00C86194" w:rsidP="007037E2">
      <w:pPr>
        <w:pStyle w:val="Default"/>
        <w:spacing w:line="360" w:lineRule="auto"/>
        <w:ind w:left="426" w:firstLine="708"/>
        <w:jc w:val="both"/>
        <w:rPr>
          <w:rFonts w:eastAsia="Times New Roman"/>
          <w:bCs/>
          <w:sz w:val="28"/>
          <w:szCs w:val="28"/>
        </w:rPr>
      </w:pPr>
    </w:p>
    <w:p w:rsidR="007037E2" w:rsidRDefault="007037E2" w:rsidP="007037E2">
      <w:pPr>
        <w:pStyle w:val="Default"/>
        <w:spacing w:line="360" w:lineRule="auto"/>
        <w:ind w:left="426" w:firstLine="708"/>
        <w:jc w:val="both"/>
        <w:rPr>
          <w:rFonts w:eastAsia="Times New Roman"/>
          <w:bCs/>
          <w:sz w:val="28"/>
          <w:szCs w:val="28"/>
        </w:rPr>
      </w:pPr>
      <w:r>
        <w:rPr>
          <w:rFonts w:eastAsia="Times New Roman"/>
          <w:bCs/>
          <w:sz w:val="28"/>
          <w:szCs w:val="28"/>
        </w:rPr>
        <w:t xml:space="preserve">Решаемость заданий КИМ </w:t>
      </w:r>
      <w:r w:rsidR="00B26957">
        <w:rPr>
          <w:rFonts w:eastAsia="Times New Roman"/>
          <w:bCs/>
          <w:sz w:val="28"/>
          <w:szCs w:val="28"/>
        </w:rPr>
        <w:t>Е</w:t>
      </w:r>
      <w:r>
        <w:rPr>
          <w:rFonts w:eastAsia="Times New Roman"/>
          <w:bCs/>
          <w:sz w:val="28"/>
          <w:szCs w:val="28"/>
        </w:rPr>
        <w:t xml:space="preserve">ГЭ по биологии в 2022 году находилась в диапазоне </w:t>
      </w:r>
      <w:r w:rsidR="00B26957">
        <w:rPr>
          <w:rFonts w:eastAsia="Times New Roman"/>
          <w:bCs/>
          <w:sz w:val="28"/>
          <w:szCs w:val="28"/>
        </w:rPr>
        <w:t>20,8</w:t>
      </w:r>
      <w:r>
        <w:rPr>
          <w:rFonts w:eastAsia="Times New Roman"/>
          <w:bCs/>
          <w:sz w:val="28"/>
          <w:szCs w:val="28"/>
        </w:rPr>
        <w:t xml:space="preserve">% - </w:t>
      </w:r>
      <w:r w:rsidR="00B26957">
        <w:rPr>
          <w:rFonts w:eastAsia="Times New Roman"/>
          <w:bCs/>
          <w:sz w:val="28"/>
          <w:szCs w:val="28"/>
        </w:rPr>
        <w:t>83,5</w:t>
      </w:r>
      <w:r>
        <w:rPr>
          <w:rFonts w:eastAsia="Times New Roman"/>
          <w:bCs/>
          <w:sz w:val="28"/>
          <w:szCs w:val="28"/>
        </w:rPr>
        <w:t xml:space="preserve"> %.</w:t>
      </w:r>
    </w:p>
    <w:p w:rsidR="00C86194" w:rsidRDefault="00C86194" w:rsidP="007037E2">
      <w:pPr>
        <w:pStyle w:val="Default"/>
        <w:spacing w:line="360" w:lineRule="auto"/>
        <w:ind w:left="426" w:firstLine="708"/>
        <w:jc w:val="both"/>
        <w:rPr>
          <w:rFonts w:eastAsia="Times New Roman"/>
          <w:bCs/>
          <w:sz w:val="28"/>
          <w:szCs w:val="28"/>
        </w:rPr>
      </w:pPr>
    </w:p>
    <w:p w:rsidR="00C86194" w:rsidRDefault="00C86194" w:rsidP="00C86194">
      <w:pPr>
        <w:pStyle w:val="Default"/>
        <w:spacing w:line="360" w:lineRule="auto"/>
        <w:ind w:left="426"/>
        <w:jc w:val="center"/>
        <w:rPr>
          <w:rFonts w:eastAsia="Times New Roman"/>
          <w:bCs/>
          <w:sz w:val="28"/>
          <w:szCs w:val="28"/>
        </w:rPr>
      </w:pPr>
      <w:r>
        <w:rPr>
          <w:noProof/>
        </w:rPr>
        <w:drawing>
          <wp:inline distT="0" distB="0" distL="0" distR="0" wp14:anchorId="20DA7859" wp14:editId="3B3D19E1">
            <wp:extent cx="6548700" cy="2676525"/>
            <wp:effectExtent l="0" t="0" r="508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pic:cNvPicPr>
                      <a:picLocks noChangeAspect="1"/>
                    </pic:cNvPicPr>
                  </pic:nvPicPr>
                  <pic:blipFill>
                    <a:blip r:embed="rId9"/>
                    <a:stretch>
                      <a:fillRect/>
                    </a:stretch>
                  </pic:blipFill>
                  <pic:spPr>
                    <a:xfrm>
                      <a:off x="0" y="0"/>
                      <a:ext cx="6548700" cy="2676525"/>
                    </a:xfrm>
                    <a:prstGeom prst="rect">
                      <a:avLst/>
                    </a:prstGeom>
                  </pic:spPr>
                </pic:pic>
              </a:graphicData>
            </a:graphic>
          </wp:inline>
        </w:drawing>
      </w:r>
    </w:p>
    <w:p w:rsidR="00C86194" w:rsidRDefault="00C86194" w:rsidP="007037E2">
      <w:pPr>
        <w:pStyle w:val="Default"/>
        <w:spacing w:line="360" w:lineRule="auto"/>
        <w:ind w:left="426" w:firstLine="708"/>
        <w:jc w:val="both"/>
        <w:rPr>
          <w:rFonts w:eastAsia="Times New Roman"/>
          <w:bCs/>
          <w:sz w:val="28"/>
          <w:szCs w:val="28"/>
        </w:rPr>
      </w:pPr>
    </w:p>
    <w:p w:rsidR="00C86194" w:rsidRDefault="00C86194" w:rsidP="007037E2">
      <w:pPr>
        <w:pStyle w:val="Default"/>
        <w:spacing w:line="360" w:lineRule="auto"/>
        <w:ind w:left="426" w:firstLine="708"/>
        <w:jc w:val="both"/>
        <w:rPr>
          <w:rFonts w:eastAsia="Times New Roman"/>
          <w:bCs/>
          <w:sz w:val="28"/>
          <w:szCs w:val="28"/>
        </w:rPr>
      </w:pPr>
    </w:p>
    <w:p w:rsidR="00C86194" w:rsidRDefault="00C86194" w:rsidP="007037E2">
      <w:pPr>
        <w:pStyle w:val="Default"/>
        <w:spacing w:line="360" w:lineRule="auto"/>
        <w:ind w:left="426" w:firstLine="708"/>
        <w:jc w:val="both"/>
        <w:rPr>
          <w:rFonts w:eastAsia="Times New Roman"/>
          <w:bCs/>
          <w:sz w:val="28"/>
          <w:szCs w:val="28"/>
        </w:rPr>
      </w:pPr>
    </w:p>
    <w:p w:rsidR="00C86194" w:rsidRDefault="00C86194" w:rsidP="007037E2">
      <w:pPr>
        <w:pStyle w:val="Default"/>
        <w:spacing w:line="360" w:lineRule="auto"/>
        <w:ind w:left="426" w:firstLine="708"/>
        <w:jc w:val="both"/>
        <w:rPr>
          <w:rFonts w:eastAsia="Times New Roman"/>
          <w:bCs/>
          <w:sz w:val="28"/>
          <w:szCs w:val="28"/>
        </w:rPr>
      </w:pPr>
    </w:p>
    <w:p w:rsidR="00B26957" w:rsidRDefault="00B26957" w:rsidP="00D331B1">
      <w:pPr>
        <w:pStyle w:val="Default"/>
        <w:spacing w:line="360" w:lineRule="auto"/>
        <w:ind w:left="426"/>
        <w:jc w:val="center"/>
        <w:rPr>
          <w:rFonts w:eastAsia="Times New Roman"/>
          <w:bCs/>
          <w:sz w:val="28"/>
          <w:szCs w:val="28"/>
        </w:rPr>
      </w:pPr>
      <w:r>
        <w:rPr>
          <w:rFonts w:eastAsia="Times New Roman"/>
          <w:bCs/>
          <w:sz w:val="28"/>
          <w:szCs w:val="28"/>
        </w:rPr>
        <w:lastRenderedPageBreak/>
        <w:t>Решаемость заданий базового уровня сложности</w:t>
      </w:r>
      <w:r w:rsidR="001D08E8">
        <w:rPr>
          <w:rFonts w:eastAsia="Times New Roman"/>
          <w:bCs/>
          <w:sz w:val="28"/>
          <w:szCs w:val="28"/>
        </w:rPr>
        <w:t xml:space="preserve"> (часть 1 КИМ)</w:t>
      </w:r>
    </w:p>
    <w:tbl>
      <w:tblPr>
        <w:tblW w:w="5962" w:type="dxa"/>
        <w:jc w:val="center"/>
        <w:tblInd w:w="1951" w:type="dxa"/>
        <w:tblLook w:val="04A0" w:firstRow="1" w:lastRow="0" w:firstColumn="1" w:lastColumn="0" w:noHBand="0" w:noVBand="1"/>
      </w:tblPr>
      <w:tblGrid>
        <w:gridCol w:w="1081"/>
        <w:gridCol w:w="1373"/>
        <w:gridCol w:w="1955"/>
        <w:gridCol w:w="1553"/>
      </w:tblGrid>
      <w:tr w:rsidR="00B26957" w:rsidRPr="00B26957" w:rsidTr="00D331B1">
        <w:trPr>
          <w:trHeight w:val="608"/>
          <w:jc w:val="center"/>
        </w:trPr>
        <w:tc>
          <w:tcPr>
            <w:tcW w:w="10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26957" w:rsidRPr="00B26957" w:rsidRDefault="00B26957" w:rsidP="00D331B1">
            <w:pPr>
              <w:spacing w:after="0" w:line="240" w:lineRule="auto"/>
              <w:jc w:val="center"/>
              <w:rPr>
                <w:rFonts w:ascii="Times New Roman" w:eastAsia="Times New Roman" w:hAnsi="Times New Roman" w:cs="Times New Roman"/>
                <w:b/>
                <w:color w:val="000000"/>
                <w:sz w:val="24"/>
                <w:szCs w:val="24"/>
              </w:rPr>
            </w:pPr>
            <w:r w:rsidRPr="00B26957">
              <w:rPr>
                <w:rFonts w:ascii="Times New Roman" w:eastAsia="Times New Roman" w:hAnsi="Times New Roman" w:cs="Times New Roman"/>
                <w:b/>
                <w:color w:val="000000"/>
                <w:sz w:val="24"/>
                <w:szCs w:val="24"/>
              </w:rPr>
              <w:t>Номер задания</w:t>
            </w:r>
          </w:p>
        </w:tc>
        <w:tc>
          <w:tcPr>
            <w:tcW w:w="1373" w:type="dxa"/>
            <w:tcBorders>
              <w:top w:val="single" w:sz="4" w:space="0" w:color="auto"/>
              <w:left w:val="nil"/>
              <w:bottom w:val="single" w:sz="4" w:space="0" w:color="auto"/>
              <w:right w:val="single" w:sz="4" w:space="0" w:color="auto"/>
            </w:tcBorders>
            <w:shd w:val="clear" w:color="auto" w:fill="auto"/>
            <w:vAlign w:val="bottom"/>
            <w:hideMark/>
          </w:tcPr>
          <w:p w:rsidR="00B26957" w:rsidRPr="00B26957" w:rsidRDefault="00B26957" w:rsidP="00B26957">
            <w:pPr>
              <w:spacing w:after="0" w:line="240" w:lineRule="auto"/>
              <w:rPr>
                <w:rFonts w:ascii="Times New Roman" w:eastAsia="Times New Roman" w:hAnsi="Times New Roman" w:cs="Times New Roman"/>
                <w:b/>
                <w:color w:val="000000"/>
                <w:sz w:val="24"/>
                <w:szCs w:val="24"/>
              </w:rPr>
            </w:pPr>
            <w:r w:rsidRPr="00B26957">
              <w:rPr>
                <w:rFonts w:ascii="Times New Roman" w:eastAsia="Times New Roman" w:hAnsi="Times New Roman" w:cs="Times New Roman"/>
                <w:b/>
                <w:color w:val="000000"/>
                <w:sz w:val="24"/>
                <w:szCs w:val="24"/>
              </w:rPr>
              <w:t>Уровень сложности</w:t>
            </w:r>
          </w:p>
        </w:tc>
        <w:tc>
          <w:tcPr>
            <w:tcW w:w="1955" w:type="dxa"/>
            <w:tcBorders>
              <w:top w:val="single" w:sz="4" w:space="0" w:color="auto"/>
              <w:left w:val="nil"/>
              <w:bottom w:val="single" w:sz="4" w:space="0" w:color="auto"/>
              <w:right w:val="single" w:sz="4" w:space="0" w:color="auto"/>
            </w:tcBorders>
            <w:shd w:val="clear" w:color="auto" w:fill="auto"/>
            <w:vAlign w:val="bottom"/>
            <w:hideMark/>
          </w:tcPr>
          <w:p w:rsidR="00B26957" w:rsidRPr="00B26957" w:rsidRDefault="00B26957" w:rsidP="00B26957">
            <w:pPr>
              <w:spacing w:after="0" w:line="240" w:lineRule="auto"/>
              <w:rPr>
                <w:rFonts w:ascii="Times New Roman" w:eastAsia="Times New Roman" w:hAnsi="Times New Roman" w:cs="Times New Roman"/>
                <w:b/>
                <w:color w:val="000000"/>
                <w:sz w:val="24"/>
                <w:szCs w:val="24"/>
              </w:rPr>
            </w:pPr>
            <w:r w:rsidRPr="00B26957">
              <w:rPr>
                <w:rFonts w:ascii="Times New Roman" w:eastAsia="Times New Roman" w:hAnsi="Times New Roman" w:cs="Times New Roman"/>
                <w:b/>
                <w:color w:val="000000"/>
                <w:sz w:val="24"/>
                <w:szCs w:val="24"/>
              </w:rPr>
              <w:t>Максимальный балл</w:t>
            </w:r>
          </w:p>
        </w:tc>
        <w:tc>
          <w:tcPr>
            <w:tcW w:w="1553" w:type="dxa"/>
            <w:tcBorders>
              <w:top w:val="single" w:sz="4" w:space="0" w:color="auto"/>
              <w:left w:val="nil"/>
              <w:bottom w:val="single" w:sz="4" w:space="0" w:color="auto"/>
              <w:right w:val="single" w:sz="4" w:space="0" w:color="auto"/>
            </w:tcBorders>
            <w:shd w:val="clear" w:color="DCE6F1" w:fill="B7DEE8"/>
            <w:vAlign w:val="bottom"/>
            <w:hideMark/>
          </w:tcPr>
          <w:p w:rsidR="00B26957" w:rsidRPr="00B26957" w:rsidRDefault="00B26957" w:rsidP="001D08E8">
            <w:pPr>
              <w:spacing w:after="0" w:line="240" w:lineRule="auto"/>
              <w:jc w:val="center"/>
              <w:rPr>
                <w:rFonts w:ascii="Times New Roman" w:eastAsia="Times New Roman" w:hAnsi="Times New Roman" w:cs="Times New Roman"/>
                <w:b/>
                <w:bCs/>
                <w:color w:val="000000"/>
                <w:sz w:val="24"/>
                <w:szCs w:val="24"/>
              </w:rPr>
            </w:pPr>
            <w:r w:rsidRPr="00B26957">
              <w:rPr>
                <w:rFonts w:ascii="Times New Roman" w:eastAsia="Times New Roman" w:hAnsi="Times New Roman" w:cs="Times New Roman"/>
                <w:b/>
                <w:bCs/>
                <w:color w:val="000000"/>
                <w:sz w:val="24"/>
                <w:szCs w:val="24"/>
              </w:rPr>
              <w:t>Поволжское управление</w:t>
            </w:r>
          </w:p>
        </w:tc>
      </w:tr>
      <w:tr w:rsidR="00B26957" w:rsidRPr="00B26957" w:rsidTr="00D331B1">
        <w:trPr>
          <w:trHeight w:val="300"/>
          <w:jc w:val="center"/>
        </w:trPr>
        <w:tc>
          <w:tcPr>
            <w:tcW w:w="1081" w:type="dxa"/>
            <w:tcBorders>
              <w:top w:val="nil"/>
              <w:left w:val="single" w:sz="4" w:space="0" w:color="auto"/>
              <w:bottom w:val="single" w:sz="4" w:space="0" w:color="auto"/>
              <w:right w:val="single" w:sz="4" w:space="0" w:color="auto"/>
            </w:tcBorders>
            <w:shd w:val="clear" w:color="auto" w:fill="auto"/>
            <w:noWrap/>
            <w:vAlign w:val="center"/>
            <w:hideMark/>
          </w:tcPr>
          <w:p w:rsidR="00B26957" w:rsidRPr="00B26957" w:rsidRDefault="00B26957" w:rsidP="00B26957">
            <w:pPr>
              <w:spacing w:after="0" w:line="240" w:lineRule="auto"/>
              <w:jc w:val="center"/>
              <w:rPr>
                <w:rFonts w:ascii="Times New Roman" w:eastAsia="Times New Roman" w:hAnsi="Times New Roman" w:cs="Times New Roman"/>
                <w:color w:val="000000"/>
                <w:sz w:val="24"/>
                <w:szCs w:val="24"/>
              </w:rPr>
            </w:pPr>
            <w:r w:rsidRPr="00B26957">
              <w:rPr>
                <w:rFonts w:ascii="Times New Roman" w:eastAsia="Times New Roman" w:hAnsi="Times New Roman" w:cs="Times New Roman"/>
                <w:color w:val="000000"/>
                <w:sz w:val="24"/>
                <w:szCs w:val="24"/>
              </w:rPr>
              <w:t>11</w:t>
            </w:r>
          </w:p>
        </w:tc>
        <w:tc>
          <w:tcPr>
            <w:tcW w:w="1373" w:type="dxa"/>
            <w:tcBorders>
              <w:top w:val="nil"/>
              <w:left w:val="nil"/>
              <w:bottom w:val="single" w:sz="4" w:space="0" w:color="auto"/>
              <w:right w:val="single" w:sz="4" w:space="0" w:color="auto"/>
            </w:tcBorders>
            <w:shd w:val="clear" w:color="auto" w:fill="auto"/>
            <w:noWrap/>
            <w:vAlign w:val="center"/>
            <w:hideMark/>
          </w:tcPr>
          <w:p w:rsidR="00B26957" w:rsidRPr="00B26957" w:rsidRDefault="00B26957" w:rsidP="00B26957">
            <w:pPr>
              <w:spacing w:after="0" w:line="240" w:lineRule="auto"/>
              <w:jc w:val="center"/>
              <w:rPr>
                <w:rFonts w:ascii="Times New Roman" w:eastAsia="Times New Roman" w:hAnsi="Times New Roman" w:cs="Times New Roman"/>
                <w:color w:val="000000"/>
                <w:sz w:val="24"/>
                <w:szCs w:val="24"/>
              </w:rPr>
            </w:pPr>
            <w:r w:rsidRPr="00B26957">
              <w:rPr>
                <w:rFonts w:ascii="Times New Roman" w:eastAsia="Times New Roman" w:hAnsi="Times New Roman" w:cs="Times New Roman"/>
                <w:color w:val="000000"/>
                <w:sz w:val="24"/>
                <w:szCs w:val="24"/>
              </w:rPr>
              <w:t>Б</w:t>
            </w:r>
          </w:p>
        </w:tc>
        <w:tc>
          <w:tcPr>
            <w:tcW w:w="1955" w:type="dxa"/>
            <w:tcBorders>
              <w:top w:val="nil"/>
              <w:left w:val="nil"/>
              <w:bottom w:val="single" w:sz="4" w:space="0" w:color="auto"/>
              <w:right w:val="single" w:sz="4" w:space="0" w:color="auto"/>
            </w:tcBorders>
            <w:shd w:val="clear" w:color="auto" w:fill="auto"/>
            <w:noWrap/>
            <w:vAlign w:val="center"/>
            <w:hideMark/>
          </w:tcPr>
          <w:p w:rsidR="00B26957" w:rsidRPr="00B26957" w:rsidRDefault="00B26957" w:rsidP="00B26957">
            <w:pPr>
              <w:spacing w:after="0" w:line="240" w:lineRule="auto"/>
              <w:jc w:val="center"/>
              <w:rPr>
                <w:rFonts w:ascii="Times New Roman" w:eastAsia="Times New Roman" w:hAnsi="Times New Roman" w:cs="Times New Roman"/>
                <w:color w:val="000000"/>
                <w:sz w:val="24"/>
                <w:szCs w:val="24"/>
              </w:rPr>
            </w:pPr>
            <w:r w:rsidRPr="00B26957">
              <w:rPr>
                <w:rFonts w:ascii="Times New Roman" w:eastAsia="Times New Roman" w:hAnsi="Times New Roman" w:cs="Times New Roman"/>
                <w:color w:val="000000"/>
                <w:sz w:val="24"/>
                <w:szCs w:val="24"/>
              </w:rPr>
              <w:t>2</w:t>
            </w:r>
          </w:p>
        </w:tc>
        <w:tc>
          <w:tcPr>
            <w:tcW w:w="1553" w:type="dxa"/>
            <w:tcBorders>
              <w:top w:val="nil"/>
              <w:left w:val="nil"/>
              <w:bottom w:val="single" w:sz="4" w:space="0" w:color="auto"/>
              <w:right w:val="single" w:sz="4" w:space="0" w:color="auto"/>
            </w:tcBorders>
            <w:shd w:val="clear" w:color="000000" w:fill="B7DEE8"/>
            <w:noWrap/>
            <w:vAlign w:val="bottom"/>
            <w:hideMark/>
          </w:tcPr>
          <w:p w:rsidR="00B26957" w:rsidRPr="00B26957" w:rsidRDefault="00B26957" w:rsidP="001D08E8">
            <w:pPr>
              <w:spacing w:after="0" w:line="240" w:lineRule="auto"/>
              <w:jc w:val="center"/>
              <w:rPr>
                <w:rFonts w:ascii="Times New Roman" w:eastAsia="Times New Roman" w:hAnsi="Times New Roman" w:cs="Times New Roman"/>
                <w:b/>
                <w:bCs/>
                <w:color w:val="000000"/>
                <w:sz w:val="24"/>
                <w:szCs w:val="24"/>
              </w:rPr>
            </w:pPr>
            <w:r w:rsidRPr="00B26957">
              <w:rPr>
                <w:rFonts w:ascii="Times New Roman" w:eastAsia="Times New Roman" w:hAnsi="Times New Roman" w:cs="Times New Roman"/>
                <w:b/>
                <w:bCs/>
                <w:color w:val="000000"/>
                <w:sz w:val="24"/>
                <w:szCs w:val="24"/>
              </w:rPr>
              <w:t>83,5%</w:t>
            </w:r>
          </w:p>
        </w:tc>
      </w:tr>
      <w:tr w:rsidR="00B26957" w:rsidRPr="00B26957" w:rsidTr="00D331B1">
        <w:trPr>
          <w:trHeight w:val="300"/>
          <w:jc w:val="center"/>
        </w:trPr>
        <w:tc>
          <w:tcPr>
            <w:tcW w:w="1081" w:type="dxa"/>
            <w:tcBorders>
              <w:top w:val="nil"/>
              <w:left w:val="single" w:sz="4" w:space="0" w:color="auto"/>
              <w:bottom w:val="single" w:sz="4" w:space="0" w:color="auto"/>
              <w:right w:val="single" w:sz="4" w:space="0" w:color="auto"/>
            </w:tcBorders>
            <w:shd w:val="clear" w:color="auto" w:fill="auto"/>
            <w:noWrap/>
            <w:vAlign w:val="center"/>
            <w:hideMark/>
          </w:tcPr>
          <w:p w:rsidR="00B26957" w:rsidRPr="00B26957" w:rsidRDefault="00B26957" w:rsidP="00B26957">
            <w:pPr>
              <w:spacing w:after="0" w:line="240" w:lineRule="auto"/>
              <w:jc w:val="center"/>
              <w:rPr>
                <w:rFonts w:ascii="Times New Roman" w:eastAsia="Times New Roman" w:hAnsi="Times New Roman" w:cs="Times New Roman"/>
                <w:color w:val="000000"/>
                <w:sz w:val="24"/>
                <w:szCs w:val="24"/>
              </w:rPr>
            </w:pPr>
            <w:r w:rsidRPr="00B26957">
              <w:rPr>
                <w:rFonts w:ascii="Times New Roman" w:eastAsia="Times New Roman" w:hAnsi="Times New Roman" w:cs="Times New Roman"/>
                <w:color w:val="000000"/>
                <w:sz w:val="24"/>
                <w:szCs w:val="24"/>
              </w:rPr>
              <w:t>21</w:t>
            </w:r>
          </w:p>
        </w:tc>
        <w:tc>
          <w:tcPr>
            <w:tcW w:w="1373" w:type="dxa"/>
            <w:tcBorders>
              <w:top w:val="nil"/>
              <w:left w:val="nil"/>
              <w:bottom w:val="single" w:sz="4" w:space="0" w:color="auto"/>
              <w:right w:val="single" w:sz="4" w:space="0" w:color="auto"/>
            </w:tcBorders>
            <w:shd w:val="clear" w:color="auto" w:fill="auto"/>
            <w:noWrap/>
            <w:vAlign w:val="center"/>
            <w:hideMark/>
          </w:tcPr>
          <w:p w:rsidR="00B26957" w:rsidRPr="00B26957" w:rsidRDefault="00B26957" w:rsidP="00B26957">
            <w:pPr>
              <w:spacing w:after="0" w:line="240" w:lineRule="auto"/>
              <w:jc w:val="center"/>
              <w:rPr>
                <w:rFonts w:ascii="Times New Roman" w:eastAsia="Times New Roman" w:hAnsi="Times New Roman" w:cs="Times New Roman"/>
                <w:color w:val="000000"/>
                <w:sz w:val="24"/>
                <w:szCs w:val="24"/>
              </w:rPr>
            </w:pPr>
            <w:r w:rsidRPr="00B26957">
              <w:rPr>
                <w:rFonts w:ascii="Times New Roman" w:eastAsia="Times New Roman" w:hAnsi="Times New Roman" w:cs="Times New Roman"/>
                <w:color w:val="000000"/>
                <w:sz w:val="24"/>
                <w:szCs w:val="24"/>
              </w:rPr>
              <w:t>Б</w:t>
            </w:r>
          </w:p>
        </w:tc>
        <w:tc>
          <w:tcPr>
            <w:tcW w:w="1955" w:type="dxa"/>
            <w:tcBorders>
              <w:top w:val="nil"/>
              <w:left w:val="nil"/>
              <w:bottom w:val="single" w:sz="4" w:space="0" w:color="auto"/>
              <w:right w:val="single" w:sz="4" w:space="0" w:color="auto"/>
            </w:tcBorders>
            <w:shd w:val="clear" w:color="auto" w:fill="auto"/>
            <w:noWrap/>
            <w:vAlign w:val="center"/>
            <w:hideMark/>
          </w:tcPr>
          <w:p w:rsidR="00B26957" w:rsidRPr="00B26957" w:rsidRDefault="00B26957" w:rsidP="00B26957">
            <w:pPr>
              <w:spacing w:after="0" w:line="240" w:lineRule="auto"/>
              <w:jc w:val="center"/>
              <w:rPr>
                <w:rFonts w:ascii="Times New Roman" w:eastAsia="Times New Roman" w:hAnsi="Times New Roman" w:cs="Times New Roman"/>
                <w:color w:val="000000"/>
                <w:sz w:val="24"/>
                <w:szCs w:val="24"/>
              </w:rPr>
            </w:pPr>
            <w:r w:rsidRPr="00B26957">
              <w:rPr>
                <w:rFonts w:ascii="Times New Roman" w:eastAsia="Times New Roman" w:hAnsi="Times New Roman" w:cs="Times New Roman"/>
                <w:color w:val="000000"/>
                <w:sz w:val="24"/>
                <w:szCs w:val="24"/>
              </w:rPr>
              <w:t>2</w:t>
            </w:r>
          </w:p>
        </w:tc>
        <w:tc>
          <w:tcPr>
            <w:tcW w:w="1553" w:type="dxa"/>
            <w:tcBorders>
              <w:top w:val="nil"/>
              <w:left w:val="nil"/>
              <w:bottom w:val="single" w:sz="4" w:space="0" w:color="auto"/>
              <w:right w:val="single" w:sz="4" w:space="0" w:color="auto"/>
            </w:tcBorders>
            <w:shd w:val="clear" w:color="000000" w:fill="B7DEE8"/>
            <w:noWrap/>
            <w:vAlign w:val="bottom"/>
            <w:hideMark/>
          </w:tcPr>
          <w:p w:rsidR="00B26957" w:rsidRPr="00B26957" w:rsidRDefault="00B26957" w:rsidP="001D08E8">
            <w:pPr>
              <w:spacing w:after="0" w:line="240" w:lineRule="auto"/>
              <w:jc w:val="center"/>
              <w:rPr>
                <w:rFonts w:ascii="Times New Roman" w:eastAsia="Times New Roman" w:hAnsi="Times New Roman" w:cs="Times New Roman"/>
                <w:b/>
                <w:bCs/>
                <w:color w:val="000000"/>
                <w:sz w:val="24"/>
                <w:szCs w:val="24"/>
              </w:rPr>
            </w:pPr>
            <w:r w:rsidRPr="00B26957">
              <w:rPr>
                <w:rFonts w:ascii="Times New Roman" w:eastAsia="Times New Roman" w:hAnsi="Times New Roman" w:cs="Times New Roman"/>
                <w:b/>
                <w:bCs/>
                <w:color w:val="000000"/>
                <w:sz w:val="24"/>
                <w:szCs w:val="24"/>
              </w:rPr>
              <w:t>81,2%</w:t>
            </w:r>
          </w:p>
        </w:tc>
      </w:tr>
      <w:tr w:rsidR="00B26957" w:rsidRPr="00B26957" w:rsidTr="00D331B1">
        <w:trPr>
          <w:trHeight w:val="300"/>
          <w:jc w:val="center"/>
        </w:trPr>
        <w:tc>
          <w:tcPr>
            <w:tcW w:w="1081" w:type="dxa"/>
            <w:tcBorders>
              <w:top w:val="nil"/>
              <w:left w:val="single" w:sz="4" w:space="0" w:color="auto"/>
              <w:bottom w:val="single" w:sz="4" w:space="0" w:color="auto"/>
              <w:right w:val="single" w:sz="4" w:space="0" w:color="auto"/>
            </w:tcBorders>
            <w:shd w:val="clear" w:color="auto" w:fill="auto"/>
            <w:noWrap/>
            <w:vAlign w:val="center"/>
            <w:hideMark/>
          </w:tcPr>
          <w:p w:rsidR="00B26957" w:rsidRPr="00B26957" w:rsidRDefault="00B26957" w:rsidP="00B26957">
            <w:pPr>
              <w:spacing w:after="0" w:line="240" w:lineRule="auto"/>
              <w:jc w:val="center"/>
              <w:rPr>
                <w:rFonts w:ascii="Times New Roman" w:eastAsia="Times New Roman" w:hAnsi="Times New Roman" w:cs="Times New Roman"/>
                <w:color w:val="000000"/>
                <w:sz w:val="24"/>
                <w:szCs w:val="24"/>
              </w:rPr>
            </w:pPr>
            <w:r w:rsidRPr="00B26957">
              <w:rPr>
                <w:rFonts w:ascii="Times New Roman" w:eastAsia="Times New Roman" w:hAnsi="Times New Roman" w:cs="Times New Roman"/>
                <w:color w:val="000000"/>
                <w:sz w:val="24"/>
                <w:szCs w:val="24"/>
              </w:rPr>
              <w:t>17</w:t>
            </w:r>
          </w:p>
        </w:tc>
        <w:tc>
          <w:tcPr>
            <w:tcW w:w="1373" w:type="dxa"/>
            <w:tcBorders>
              <w:top w:val="nil"/>
              <w:left w:val="nil"/>
              <w:bottom w:val="single" w:sz="4" w:space="0" w:color="auto"/>
              <w:right w:val="single" w:sz="4" w:space="0" w:color="auto"/>
            </w:tcBorders>
            <w:shd w:val="clear" w:color="auto" w:fill="auto"/>
            <w:noWrap/>
            <w:vAlign w:val="center"/>
            <w:hideMark/>
          </w:tcPr>
          <w:p w:rsidR="00B26957" w:rsidRPr="00B26957" w:rsidRDefault="00B26957" w:rsidP="00B26957">
            <w:pPr>
              <w:spacing w:after="0" w:line="240" w:lineRule="auto"/>
              <w:jc w:val="center"/>
              <w:rPr>
                <w:rFonts w:ascii="Times New Roman" w:eastAsia="Times New Roman" w:hAnsi="Times New Roman" w:cs="Times New Roman"/>
                <w:color w:val="000000"/>
                <w:sz w:val="24"/>
                <w:szCs w:val="24"/>
              </w:rPr>
            </w:pPr>
            <w:r w:rsidRPr="00B26957">
              <w:rPr>
                <w:rFonts w:ascii="Times New Roman" w:eastAsia="Times New Roman" w:hAnsi="Times New Roman" w:cs="Times New Roman"/>
                <w:color w:val="000000"/>
                <w:sz w:val="24"/>
                <w:szCs w:val="24"/>
              </w:rPr>
              <w:t>Б</w:t>
            </w:r>
          </w:p>
        </w:tc>
        <w:tc>
          <w:tcPr>
            <w:tcW w:w="1955" w:type="dxa"/>
            <w:tcBorders>
              <w:top w:val="nil"/>
              <w:left w:val="nil"/>
              <w:bottom w:val="single" w:sz="4" w:space="0" w:color="auto"/>
              <w:right w:val="single" w:sz="4" w:space="0" w:color="auto"/>
            </w:tcBorders>
            <w:shd w:val="clear" w:color="auto" w:fill="auto"/>
            <w:noWrap/>
            <w:vAlign w:val="center"/>
            <w:hideMark/>
          </w:tcPr>
          <w:p w:rsidR="00B26957" w:rsidRPr="00B26957" w:rsidRDefault="00B26957" w:rsidP="00B26957">
            <w:pPr>
              <w:spacing w:after="0" w:line="240" w:lineRule="auto"/>
              <w:jc w:val="center"/>
              <w:rPr>
                <w:rFonts w:ascii="Times New Roman" w:eastAsia="Times New Roman" w:hAnsi="Times New Roman" w:cs="Times New Roman"/>
                <w:color w:val="000000"/>
                <w:sz w:val="24"/>
                <w:szCs w:val="24"/>
              </w:rPr>
            </w:pPr>
            <w:r w:rsidRPr="00B26957">
              <w:rPr>
                <w:rFonts w:ascii="Times New Roman" w:eastAsia="Times New Roman" w:hAnsi="Times New Roman" w:cs="Times New Roman"/>
                <w:color w:val="000000"/>
                <w:sz w:val="24"/>
                <w:szCs w:val="24"/>
              </w:rPr>
              <w:t>2</w:t>
            </w:r>
          </w:p>
        </w:tc>
        <w:tc>
          <w:tcPr>
            <w:tcW w:w="1553" w:type="dxa"/>
            <w:tcBorders>
              <w:top w:val="nil"/>
              <w:left w:val="nil"/>
              <w:bottom w:val="single" w:sz="4" w:space="0" w:color="auto"/>
              <w:right w:val="single" w:sz="4" w:space="0" w:color="auto"/>
            </w:tcBorders>
            <w:shd w:val="clear" w:color="000000" w:fill="B7DEE8"/>
            <w:noWrap/>
            <w:vAlign w:val="bottom"/>
            <w:hideMark/>
          </w:tcPr>
          <w:p w:rsidR="00B26957" w:rsidRPr="00B26957" w:rsidRDefault="00B26957" w:rsidP="001D08E8">
            <w:pPr>
              <w:spacing w:after="0" w:line="240" w:lineRule="auto"/>
              <w:jc w:val="center"/>
              <w:rPr>
                <w:rFonts w:ascii="Times New Roman" w:eastAsia="Times New Roman" w:hAnsi="Times New Roman" w:cs="Times New Roman"/>
                <w:b/>
                <w:bCs/>
                <w:color w:val="000000"/>
                <w:sz w:val="24"/>
                <w:szCs w:val="24"/>
              </w:rPr>
            </w:pPr>
            <w:r w:rsidRPr="00B26957">
              <w:rPr>
                <w:rFonts w:ascii="Times New Roman" w:eastAsia="Times New Roman" w:hAnsi="Times New Roman" w:cs="Times New Roman"/>
                <w:b/>
                <w:bCs/>
                <w:color w:val="000000"/>
                <w:sz w:val="24"/>
                <w:szCs w:val="24"/>
              </w:rPr>
              <w:t>79,4%</w:t>
            </w:r>
          </w:p>
        </w:tc>
      </w:tr>
      <w:tr w:rsidR="00B26957" w:rsidRPr="00B26957" w:rsidTr="00D331B1">
        <w:trPr>
          <w:trHeight w:val="300"/>
          <w:jc w:val="center"/>
        </w:trPr>
        <w:tc>
          <w:tcPr>
            <w:tcW w:w="1081" w:type="dxa"/>
            <w:tcBorders>
              <w:top w:val="nil"/>
              <w:left w:val="single" w:sz="4" w:space="0" w:color="auto"/>
              <w:bottom w:val="single" w:sz="4" w:space="0" w:color="auto"/>
              <w:right w:val="single" w:sz="4" w:space="0" w:color="auto"/>
            </w:tcBorders>
            <w:shd w:val="clear" w:color="auto" w:fill="auto"/>
            <w:noWrap/>
            <w:vAlign w:val="center"/>
            <w:hideMark/>
          </w:tcPr>
          <w:p w:rsidR="00B26957" w:rsidRPr="00B26957" w:rsidRDefault="00B26957" w:rsidP="00B26957">
            <w:pPr>
              <w:spacing w:after="0" w:line="240" w:lineRule="auto"/>
              <w:jc w:val="center"/>
              <w:rPr>
                <w:rFonts w:ascii="Times New Roman" w:eastAsia="Times New Roman" w:hAnsi="Times New Roman" w:cs="Times New Roman"/>
                <w:color w:val="000000"/>
                <w:sz w:val="24"/>
                <w:szCs w:val="24"/>
              </w:rPr>
            </w:pPr>
            <w:r w:rsidRPr="00B26957">
              <w:rPr>
                <w:rFonts w:ascii="Times New Roman" w:eastAsia="Times New Roman" w:hAnsi="Times New Roman" w:cs="Times New Roman"/>
                <w:color w:val="000000"/>
                <w:sz w:val="24"/>
                <w:szCs w:val="24"/>
              </w:rPr>
              <w:t>7</w:t>
            </w:r>
          </w:p>
        </w:tc>
        <w:tc>
          <w:tcPr>
            <w:tcW w:w="1373" w:type="dxa"/>
            <w:tcBorders>
              <w:top w:val="nil"/>
              <w:left w:val="nil"/>
              <w:bottom w:val="single" w:sz="4" w:space="0" w:color="auto"/>
              <w:right w:val="single" w:sz="4" w:space="0" w:color="auto"/>
            </w:tcBorders>
            <w:shd w:val="clear" w:color="auto" w:fill="auto"/>
            <w:noWrap/>
            <w:vAlign w:val="center"/>
            <w:hideMark/>
          </w:tcPr>
          <w:p w:rsidR="00B26957" w:rsidRPr="00B26957" w:rsidRDefault="00B26957" w:rsidP="00B26957">
            <w:pPr>
              <w:spacing w:after="0" w:line="240" w:lineRule="auto"/>
              <w:jc w:val="center"/>
              <w:rPr>
                <w:rFonts w:ascii="Times New Roman" w:eastAsia="Times New Roman" w:hAnsi="Times New Roman" w:cs="Times New Roman"/>
                <w:color w:val="000000"/>
                <w:sz w:val="24"/>
                <w:szCs w:val="24"/>
              </w:rPr>
            </w:pPr>
            <w:r w:rsidRPr="00B26957">
              <w:rPr>
                <w:rFonts w:ascii="Times New Roman" w:eastAsia="Times New Roman" w:hAnsi="Times New Roman" w:cs="Times New Roman"/>
                <w:color w:val="000000"/>
                <w:sz w:val="24"/>
                <w:szCs w:val="24"/>
              </w:rPr>
              <w:t>Б</w:t>
            </w:r>
          </w:p>
        </w:tc>
        <w:tc>
          <w:tcPr>
            <w:tcW w:w="1955" w:type="dxa"/>
            <w:tcBorders>
              <w:top w:val="nil"/>
              <w:left w:val="nil"/>
              <w:bottom w:val="single" w:sz="4" w:space="0" w:color="auto"/>
              <w:right w:val="single" w:sz="4" w:space="0" w:color="auto"/>
            </w:tcBorders>
            <w:shd w:val="clear" w:color="auto" w:fill="auto"/>
            <w:noWrap/>
            <w:vAlign w:val="center"/>
            <w:hideMark/>
          </w:tcPr>
          <w:p w:rsidR="00B26957" w:rsidRPr="00B26957" w:rsidRDefault="00B26957" w:rsidP="00B26957">
            <w:pPr>
              <w:spacing w:after="0" w:line="240" w:lineRule="auto"/>
              <w:jc w:val="center"/>
              <w:rPr>
                <w:rFonts w:ascii="Times New Roman" w:eastAsia="Times New Roman" w:hAnsi="Times New Roman" w:cs="Times New Roman"/>
                <w:color w:val="000000"/>
                <w:sz w:val="24"/>
                <w:szCs w:val="24"/>
              </w:rPr>
            </w:pPr>
            <w:r w:rsidRPr="00B26957">
              <w:rPr>
                <w:rFonts w:ascii="Times New Roman" w:eastAsia="Times New Roman" w:hAnsi="Times New Roman" w:cs="Times New Roman"/>
                <w:color w:val="000000"/>
                <w:sz w:val="24"/>
                <w:szCs w:val="24"/>
              </w:rPr>
              <w:t>2</w:t>
            </w:r>
          </w:p>
        </w:tc>
        <w:tc>
          <w:tcPr>
            <w:tcW w:w="1553" w:type="dxa"/>
            <w:tcBorders>
              <w:top w:val="nil"/>
              <w:left w:val="nil"/>
              <w:bottom w:val="single" w:sz="4" w:space="0" w:color="auto"/>
              <w:right w:val="single" w:sz="4" w:space="0" w:color="auto"/>
            </w:tcBorders>
            <w:shd w:val="clear" w:color="000000" w:fill="B7DEE8"/>
            <w:noWrap/>
            <w:vAlign w:val="bottom"/>
            <w:hideMark/>
          </w:tcPr>
          <w:p w:rsidR="00B26957" w:rsidRPr="00B26957" w:rsidRDefault="00B26957" w:rsidP="001D08E8">
            <w:pPr>
              <w:spacing w:after="0" w:line="240" w:lineRule="auto"/>
              <w:jc w:val="center"/>
              <w:rPr>
                <w:rFonts w:ascii="Times New Roman" w:eastAsia="Times New Roman" w:hAnsi="Times New Roman" w:cs="Times New Roman"/>
                <w:b/>
                <w:bCs/>
                <w:color w:val="000000"/>
                <w:sz w:val="24"/>
                <w:szCs w:val="24"/>
              </w:rPr>
            </w:pPr>
            <w:r w:rsidRPr="00B26957">
              <w:rPr>
                <w:rFonts w:ascii="Times New Roman" w:eastAsia="Times New Roman" w:hAnsi="Times New Roman" w:cs="Times New Roman"/>
                <w:b/>
                <w:bCs/>
                <w:color w:val="000000"/>
                <w:sz w:val="24"/>
                <w:szCs w:val="24"/>
              </w:rPr>
              <w:t>71,8%</w:t>
            </w:r>
          </w:p>
        </w:tc>
      </w:tr>
      <w:tr w:rsidR="00B26957" w:rsidRPr="00B26957" w:rsidTr="00D331B1">
        <w:trPr>
          <w:trHeight w:val="300"/>
          <w:jc w:val="center"/>
        </w:trPr>
        <w:tc>
          <w:tcPr>
            <w:tcW w:w="1081" w:type="dxa"/>
            <w:tcBorders>
              <w:top w:val="nil"/>
              <w:left w:val="single" w:sz="4" w:space="0" w:color="auto"/>
              <w:bottom w:val="single" w:sz="4" w:space="0" w:color="auto"/>
              <w:right w:val="single" w:sz="4" w:space="0" w:color="auto"/>
            </w:tcBorders>
            <w:shd w:val="clear" w:color="auto" w:fill="auto"/>
            <w:noWrap/>
            <w:vAlign w:val="center"/>
            <w:hideMark/>
          </w:tcPr>
          <w:p w:rsidR="00B26957" w:rsidRPr="00B26957" w:rsidRDefault="00B26957" w:rsidP="00B26957">
            <w:pPr>
              <w:spacing w:after="0" w:line="240" w:lineRule="auto"/>
              <w:jc w:val="center"/>
              <w:rPr>
                <w:rFonts w:ascii="Times New Roman" w:eastAsia="Times New Roman" w:hAnsi="Times New Roman" w:cs="Times New Roman"/>
                <w:color w:val="000000"/>
                <w:sz w:val="24"/>
                <w:szCs w:val="24"/>
              </w:rPr>
            </w:pPr>
            <w:r w:rsidRPr="00B26957">
              <w:rPr>
                <w:rFonts w:ascii="Times New Roman" w:eastAsia="Times New Roman" w:hAnsi="Times New Roman" w:cs="Times New Roman"/>
                <w:color w:val="000000"/>
                <w:sz w:val="24"/>
                <w:szCs w:val="24"/>
              </w:rPr>
              <w:t>15</w:t>
            </w:r>
          </w:p>
        </w:tc>
        <w:tc>
          <w:tcPr>
            <w:tcW w:w="1373" w:type="dxa"/>
            <w:tcBorders>
              <w:top w:val="nil"/>
              <w:left w:val="nil"/>
              <w:bottom w:val="single" w:sz="4" w:space="0" w:color="auto"/>
              <w:right w:val="single" w:sz="4" w:space="0" w:color="auto"/>
            </w:tcBorders>
            <w:shd w:val="clear" w:color="auto" w:fill="auto"/>
            <w:noWrap/>
            <w:vAlign w:val="center"/>
            <w:hideMark/>
          </w:tcPr>
          <w:p w:rsidR="00B26957" w:rsidRPr="00B26957" w:rsidRDefault="00B26957" w:rsidP="00B26957">
            <w:pPr>
              <w:spacing w:after="0" w:line="240" w:lineRule="auto"/>
              <w:jc w:val="center"/>
              <w:rPr>
                <w:rFonts w:ascii="Times New Roman" w:eastAsia="Times New Roman" w:hAnsi="Times New Roman" w:cs="Times New Roman"/>
                <w:color w:val="000000"/>
                <w:sz w:val="24"/>
                <w:szCs w:val="24"/>
              </w:rPr>
            </w:pPr>
            <w:r w:rsidRPr="00B26957">
              <w:rPr>
                <w:rFonts w:ascii="Times New Roman" w:eastAsia="Times New Roman" w:hAnsi="Times New Roman" w:cs="Times New Roman"/>
                <w:color w:val="000000"/>
                <w:sz w:val="24"/>
                <w:szCs w:val="24"/>
              </w:rPr>
              <w:t>Б</w:t>
            </w:r>
          </w:p>
        </w:tc>
        <w:tc>
          <w:tcPr>
            <w:tcW w:w="1955" w:type="dxa"/>
            <w:tcBorders>
              <w:top w:val="nil"/>
              <w:left w:val="nil"/>
              <w:bottom w:val="single" w:sz="4" w:space="0" w:color="auto"/>
              <w:right w:val="single" w:sz="4" w:space="0" w:color="auto"/>
            </w:tcBorders>
            <w:shd w:val="clear" w:color="auto" w:fill="auto"/>
            <w:noWrap/>
            <w:vAlign w:val="center"/>
            <w:hideMark/>
          </w:tcPr>
          <w:p w:rsidR="00B26957" w:rsidRPr="00B26957" w:rsidRDefault="00B26957" w:rsidP="00B26957">
            <w:pPr>
              <w:spacing w:after="0" w:line="240" w:lineRule="auto"/>
              <w:jc w:val="center"/>
              <w:rPr>
                <w:rFonts w:ascii="Times New Roman" w:eastAsia="Times New Roman" w:hAnsi="Times New Roman" w:cs="Times New Roman"/>
                <w:color w:val="000000"/>
                <w:sz w:val="24"/>
                <w:szCs w:val="24"/>
              </w:rPr>
            </w:pPr>
            <w:r w:rsidRPr="00B26957">
              <w:rPr>
                <w:rFonts w:ascii="Times New Roman" w:eastAsia="Times New Roman" w:hAnsi="Times New Roman" w:cs="Times New Roman"/>
                <w:color w:val="000000"/>
                <w:sz w:val="24"/>
                <w:szCs w:val="24"/>
              </w:rPr>
              <w:t>2</w:t>
            </w:r>
          </w:p>
        </w:tc>
        <w:tc>
          <w:tcPr>
            <w:tcW w:w="1553" w:type="dxa"/>
            <w:tcBorders>
              <w:top w:val="nil"/>
              <w:left w:val="nil"/>
              <w:bottom w:val="single" w:sz="4" w:space="0" w:color="auto"/>
              <w:right w:val="single" w:sz="4" w:space="0" w:color="auto"/>
            </w:tcBorders>
            <w:shd w:val="clear" w:color="000000" w:fill="B7DEE8"/>
            <w:noWrap/>
            <w:vAlign w:val="bottom"/>
            <w:hideMark/>
          </w:tcPr>
          <w:p w:rsidR="00B26957" w:rsidRPr="00B26957" w:rsidRDefault="00B26957" w:rsidP="001D08E8">
            <w:pPr>
              <w:spacing w:after="0" w:line="240" w:lineRule="auto"/>
              <w:jc w:val="center"/>
              <w:rPr>
                <w:rFonts w:ascii="Times New Roman" w:eastAsia="Times New Roman" w:hAnsi="Times New Roman" w:cs="Times New Roman"/>
                <w:b/>
                <w:bCs/>
                <w:color w:val="000000"/>
                <w:sz w:val="24"/>
                <w:szCs w:val="24"/>
              </w:rPr>
            </w:pPr>
            <w:r w:rsidRPr="00B26957">
              <w:rPr>
                <w:rFonts w:ascii="Times New Roman" w:eastAsia="Times New Roman" w:hAnsi="Times New Roman" w:cs="Times New Roman"/>
                <w:b/>
                <w:bCs/>
                <w:color w:val="000000"/>
                <w:sz w:val="24"/>
                <w:szCs w:val="24"/>
              </w:rPr>
              <w:t>69,4%</w:t>
            </w:r>
          </w:p>
        </w:tc>
      </w:tr>
      <w:tr w:rsidR="00B26957" w:rsidRPr="00B26957" w:rsidTr="00D331B1">
        <w:trPr>
          <w:trHeight w:val="300"/>
          <w:jc w:val="center"/>
        </w:trPr>
        <w:tc>
          <w:tcPr>
            <w:tcW w:w="1081" w:type="dxa"/>
            <w:tcBorders>
              <w:top w:val="nil"/>
              <w:left w:val="single" w:sz="4" w:space="0" w:color="auto"/>
              <w:bottom w:val="single" w:sz="4" w:space="0" w:color="auto"/>
              <w:right w:val="single" w:sz="4" w:space="0" w:color="auto"/>
            </w:tcBorders>
            <w:shd w:val="clear" w:color="auto" w:fill="auto"/>
            <w:noWrap/>
            <w:vAlign w:val="center"/>
            <w:hideMark/>
          </w:tcPr>
          <w:p w:rsidR="00B26957" w:rsidRPr="00B26957" w:rsidRDefault="00B26957" w:rsidP="00B26957">
            <w:pPr>
              <w:spacing w:after="0" w:line="240" w:lineRule="auto"/>
              <w:jc w:val="center"/>
              <w:rPr>
                <w:rFonts w:ascii="Times New Roman" w:eastAsia="Times New Roman" w:hAnsi="Times New Roman" w:cs="Times New Roman"/>
                <w:color w:val="000000"/>
                <w:sz w:val="24"/>
                <w:szCs w:val="24"/>
              </w:rPr>
            </w:pPr>
            <w:r w:rsidRPr="00B26957">
              <w:rPr>
                <w:rFonts w:ascii="Times New Roman" w:eastAsia="Times New Roman" w:hAnsi="Times New Roman" w:cs="Times New Roman"/>
                <w:color w:val="000000"/>
                <w:sz w:val="24"/>
                <w:szCs w:val="24"/>
              </w:rPr>
              <w:t>12</w:t>
            </w:r>
          </w:p>
        </w:tc>
        <w:tc>
          <w:tcPr>
            <w:tcW w:w="1373" w:type="dxa"/>
            <w:tcBorders>
              <w:top w:val="nil"/>
              <w:left w:val="nil"/>
              <w:bottom w:val="single" w:sz="4" w:space="0" w:color="auto"/>
              <w:right w:val="single" w:sz="4" w:space="0" w:color="auto"/>
            </w:tcBorders>
            <w:shd w:val="clear" w:color="auto" w:fill="auto"/>
            <w:noWrap/>
            <w:vAlign w:val="center"/>
            <w:hideMark/>
          </w:tcPr>
          <w:p w:rsidR="00B26957" w:rsidRPr="00B26957" w:rsidRDefault="00B26957" w:rsidP="00B26957">
            <w:pPr>
              <w:spacing w:after="0" w:line="240" w:lineRule="auto"/>
              <w:jc w:val="center"/>
              <w:rPr>
                <w:rFonts w:ascii="Times New Roman" w:eastAsia="Times New Roman" w:hAnsi="Times New Roman" w:cs="Times New Roman"/>
                <w:color w:val="000000"/>
                <w:sz w:val="24"/>
                <w:szCs w:val="24"/>
              </w:rPr>
            </w:pPr>
            <w:r w:rsidRPr="00B26957">
              <w:rPr>
                <w:rFonts w:ascii="Times New Roman" w:eastAsia="Times New Roman" w:hAnsi="Times New Roman" w:cs="Times New Roman"/>
                <w:color w:val="000000"/>
                <w:sz w:val="24"/>
                <w:szCs w:val="24"/>
              </w:rPr>
              <w:t>Б</w:t>
            </w:r>
          </w:p>
        </w:tc>
        <w:tc>
          <w:tcPr>
            <w:tcW w:w="1955" w:type="dxa"/>
            <w:tcBorders>
              <w:top w:val="nil"/>
              <w:left w:val="nil"/>
              <w:bottom w:val="single" w:sz="4" w:space="0" w:color="auto"/>
              <w:right w:val="single" w:sz="4" w:space="0" w:color="auto"/>
            </w:tcBorders>
            <w:shd w:val="clear" w:color="auto" w:fill="auto"/>
            <w:noWrap/>
            <w:vAlign w:val="center"/>
            <w:hideMark/>
          </w:tcPr>
          <w:p w:rsidR="00B26957" w:rsidRPr="00B26957" w:rsidRDefault="00B26957" w:rsidP="00B26957">
            <w:pPr>
              <w:spacing w:after="0" w:line="240" w:lineRule="auto"/>
              <w:jc w:val="center"/>
              <w:rPr>
                <w:rFonts w:ascii="Times New Roman" w:eastAsia="Times New Roman" w:hAnsi="Times New Roman" w:cs="Times New Roman"/>
                <w:color w:val="000000"/>
                <w:sz w:val="24"/>
                <w:szCs w:val="24"/>
              </w:rPr>
            </w:pPr>
            <w:r w:rsidRPr="00B26957">
              <w:rPr>
                <w:rFonts w:ascii="Times New Roman" w:eastAsia="Times New Roman" w:hAnsi="Times New Roman" w:cs="Times New Roman"/>
                <w:color w:val="000000"/>
                <w:sz w:val="24"/>
                <w:szCs w:val="24"/>
              </w:rPr>
              <w:t>2</w:t>
            </w:r>
          </w:p>
        </w:tc>
        <w:tc>
          <w:tcPr>
            <w:tcW w:w="1553" w:type="dxa"/>
            <w:tcBorders>
              <w:top w:val="nil"/>
              <w:left w:val="nil"/>
              <w:bottom w:val="single" w:sz="4" w:space="0" w:color="auto"/>
              <w:right w:val="single" w:sz="4" w:space="0" w:color="auto"/>
            </w:tcBorders>
            <w:shd w:val="clear" w:color="000000" w:fill="B7DEE8"/>
            <w:noWrap/>
            <w:vAlign w:val="bottom"/>
            <w:hideMark/>
          </w:tcPr>
          <w:p w:rsidR="00B26957" w:rsidRPr="00B26957" w:rsidRDefault="00B26957" w:rsidP="001D08E8">
            <w:pPr>
              <w:spacing w:after="0" w:line="240" w:lineRule="auto"/>
              <w:jc w:val="center"/>
              <w:rPr>
                <w:rFonts w:ascii="Times New Roman" w:eastAsia="Times New Roman" w:hAnsi="Times New Roman" w:cs="Times New Roman"/>
                <w:b/>
                <w:bCs/>
                <w:color w:val="000000"/>
                <w:sz w:val="24"/>
                <w:szCs w:val="24"/>
              </w:rPr>
            </w:pPr>
            <w:r w:rsidRPr="00B26957">
              <w:rPr>
                <w:rFonts w:ascii="Times New Roman" w:eastAsia="Times New Roman" w:hAnsi="Times New Roman" w:cs="Times New Roman"/>
                <w:b/>
                <w:bCs/>
                <w:color w:val="000000"/>
                <w:sz w:val="24"/>
                <w:szCs w:val="24"/>
              </w:rPr>
              <w:t>66,5%</w:t>
            </w:r>
          </w:p>
        </w:tc>
      </w:tr>
      <w:tr w:rsidR="00B26957" w:rsidRPr="00B26957" w:rsidTr="00D331B1">
        <w:trPr>
          <w:trHeight w:val="300"/>
          <w:jc w:val="center"/>
        </w:trPr>
        <w:tc>
          <w:tcPr>
            <w:tcW w:w="1081" w:type="dxa"/>
            <w:tcBorders>
              <w:top w:val="nil"/>
              <w:left w:val="single" w:sz="4" w:space="0" w:color="auto"/>
              <w:bottom w:val="single" w:sz="4" w:space="0" w:color="auto"/>
              <w:right w:val="single" w:sz="4" w:space="0" w:color="auto"/>
            </w:tcBorders>
            <w:shd w:val="clear" w:color="auto" w:fill="auto"/>
            <w:noWrap/>
            <w:vAlign w:val="center"/>
            <w:hideMark/>
          </w:tcPr>
          <w:p w:rsidR="00B26957" w:rsidRPr="00B26957" w:rsidRDefault="00B26957" w:rsidP="00B26957">
            <w:pPr>
              <w:spacing w:after="0" w:line="240" w:lineRule="auto"/>
              <w:jc w:val="center"/>
              <w:rPr>
                <w:rFonts w:ascii="Times New Roman" w:eastAsia="Times New Roman" w:hAnsi="Times New Roman" w:cs="Times New Roman"/>
                <w:color w:val="000000"/>
                <w:sz w:val="24"/>
                <w:szCs w:val="24"/>
              </w:rPr>
            </w:pPr>
            <w:r w:rsidRPr="00B26957">
              <w:rPr>
                <w:rFonts w:ascii="Times New Roman" w:eastAsia="Times New Roman" w:hAnsi="Times New Roman" w:cs="Times New Roman"/>
                <w:color w:val="000000"/>
                <w:sz w:val="24"/>
                <w:szCs w:val="24"/>
              </w:rPr>
              <w:t>9</w:t>
            </w:r>
          </w:p>
        </w:tc>
        <w:tc>
          <w:tcPr>
            <w:tcW w:w="1373" w:type="dxa"/>
            <w:tcBorders>
              <w:top w:val="nil"/>
              <w:left w:val="nil"/>
              <w:bottom w:val="single" w:sz="4" w:space="0" w:color="auto"/>
              <w:right w:val="single" w:sz="4" w:space="0" w:color="auto"/>
            </w:tcBorders>
            <w:shd w:val="clear" w:color="auto" w:fill="auto"/>
            <w:noWrap/>
            <w:vAlign w:val="center"/>
            <w:hideMark/>
          </w:tcPr>
          <w:p w:rsidR="00B26957" w:rsidRPr="00B26957" w:rsidRDefault="00B26957" w:rsidP="00B26957">
            <w:pPr>
              <w:spacing w:after="0" w:line="240" w:lineRule="auto"/>
              <w:jc w:val="center"/>
              <w:rPr>
                <w:rFonts w:ascii="Times New Roman" w:eastAsia="Times New Roman" w:hAnsi="Times New Roman" w:cs="Times New Roman"/>
                <w:color w:val="000000"/>
                <w:sz w:val="24"/>
                <w:szCs w:val="24"/>
              </w:rPr>
            </w:pPr>
            <w:r w:rsidRPr="00B26957">
              <w:rPr>
                <w:rFonts w:ascii="Times New Roman" w:eastAsia="Times New Roman" w:hAnsi="Times New Roman" w:cs="Times New Roman"/>
                <w:color w:val="000000"/>
                <w:sz w:val="24"/>
                <w:szCs w:val="24"/>
              </w:rPr>
              <w:t>Б</w:t>
            </w:r>
          </w:p>
        </w:tc>
        <w:tc>
          <w:tcPr>
            <w:tcW w:w="1955" w:type="dxa"/>
            <w:tcBorders>
              <w:top w:val="nil"/>
              <w:left w:val="nil"/>
              <w:bottom w:val="single" w:sz="4" w:space="0" w:color="auto"/>
              <w:right w:val="single" w:sz="4" w:space="0" w:color="auto"/>
            </w:tcBorders>
            <w:shd w:val="clear" w:color="auto" w:fill="auto"/>
            <w:noWrap/>
            <w:vAlign w:val="center"/>
            <w:hideMark/>
          </w:tcPr>
          <w:p w:rsidR="00B26957" w:rsidRPr="00B26957" w:rsidRDefault="00B26957" w:rsidP="00B26957">
            <w:pPr>
              <w:spacing w:after="0" w:line="240" w:lineRule="auto"/>
              <w:jc w:val="center"/>
              <w:rPr>
                <w:rFonts w:ascii="Times New Roman" w:eastAsia="Times New Roman" w:hAnsi="Times New Roman" w:cs="Times New Roman"/>
                <w:color w:val="000000"/>
                <w:sz w:val="24"/>
                <w:szCs w:val="24"/>
              </w:rPr>
            </w:pPr>
            <w:r w:rsidRPr="00B26957">
              <w:rPr>
                <w:rFonts w:ascii="Times New Roman" w:eastAsia="Times New Roman" w:hAnsi="Times New Roman" w:cs="Times New Roman"/>
                <w:color w:val="000000"/>
                <w:sz w:val="24"/>
                <w:szCs w:val="24"/>
              </w:rPr>
              <w:t>2</w:t>
            </w:r>
          </w:p>
        </w:tc>
        <w:tc>
          <w:tcPr>
            <w:tcW w:w="1553" w:type="dxa"/>
            <w:tcBorders>
              <w:top w:val="nil"/>
              <w:left w:val="nil"/>
              <w:bottom w:val="single" w:sz="4" w:space="0" w:color="auto"/>
              <w:right w:val="single" w:sz="4" w:space="0" w:color="auto"/>
            </w:tcBorders>
            <w:shd w:val="clear" w:color="000000" w:fill="B7DEE8"/>
            <w:noWrap/>
            <w:vAlign w:val="bottom"/>
            <w:hideMark/>
          </w:tcPr>
          <w:p w:rsidR="00B26957" w:rsidRPr="00B26957" w:rsidRDefault="00B26957" w:rsidP="001D08E8">
            <w:pPr>
              <w:spacing w:after="0" w:line="240" w:lineRule="auto"/>
              <w:jc w:val="center"/>
              <w:rPr>
                <w:rFonts w:ascii="Times New Roman" w:eastAsia="Times New Roman" w:hAnsi="Times New Roman" w:cs="Times New Roman"/>
                <w:b/>
                <w:bCs/>
                <w:color w:val="000000"/>
                <w:sz w:val="24"/>
                <w:szCs w:val="24"/>
              </w:rPr>
            </w:pPr>
            <w:r w:rsidRPr="00B26957">
              <w:rPr>
                <w:rFonts w:ascii="Times New Roman" w:eastAsia="Times New Roman" w:hAnsi="Times New Roman" w:cs="Times New Roman"/>
                <w:b/>
                <w:bCs/>
                <w:color w:val="000000"/>
                <w:sz w:val="24"/>
                <w:szCs w:val="24"/>
              </w:rPr>
              <w:t>64,7%</w:t>
            </w:r>
          </w:p>
        </w:tc>
      </w:tr>
      <w:tr w:rsidR="00B26957" w:rsidRPr="00B26957" w:rsidTr="00D331B1">
        <w:trPr>
          <w:trHeight w:val="300"/>
          <w:jc w:val="center"/>
        </w:trPr>
        <w:tc>
          <w:tcPr>
            <w:tcW w:w="1081" w:type="dxa"/>
            <w:tcBorders>
              <w:top w:val="nil"/>
              <w:left w:val="single" w:sz="4" w:space="0" w:color="auto"/>
              <w:bottom w:val="single" w:sz="4" w:space="0" w:color="auto"/>
              <w:right w:val="single" w:sz="4" w:space="0" w:color="auto"/>
            </w:tcBorders>
            <w:shd w:val="clear" w:color="auto" w:fill="auto"/>
            <w:noWrap/>
            <w:vAlign w:val="center"/>
            <w:hideMark/>
          </w:tcPr>
          <w:p w:rsidR="00B26957" w:rsidRPr="00B26957" w:rsidRDefault="00B26957" w:rsidP="00B26957">
            <w:pPr>
              <w:spacing w:after="0" w:line="240" w:lineRule="auto"/>
              <w:jc w:val="center"/>
              <w:rPr>
                <w:rFonts w:ascii="Times New Roman" w:eastAsia="Times New Roman" w:hAnsi="Times New Roman" w:cs="Times New Roman"/>
                <w:color w:val="000000"/>
                <w:sz w:val="24"/>
                <w:szCs w:val="24"/>
              </w:rPr>
            </w:pPr>
            <w:r w:rsidRPr="00B26957">
              <w:rPr>
                <w:rFonts w:ascii="Times New Roman" w:eastAsia="Times New Roman" w:hAnsi="Times New Roman" w:cs="Times New Roman"/>
                <w:color w:val="000000"/>
                <w:sz w:val="24"/>
                <w:szCs w:val="24"/>
              </w:rPr>
              <w:t>4</w:t>
            </w:r>
          </w:p>
        </w:tc>
        <w:tc>
          <w:tcPr>
            <w:tcW w:w="1373" w:type="dxa"/>
            <w:tcBorders>
              <w:top w:val="nil"/>
              <w:left w:val="nil"/>
              <w:bottom w:val="single" w:sz="4" w:space="0" w:color="auto"/>
              <w:right w:val="single" w:sz="4" w:space="0" w:color="auto"/>
            </w:tcBorders>
            <w:shd w:val="clear" w:color="auto" w:fill="auto"/>
            <w:noWrap/>
            <w:vAlign w:val="center"/>
            <w:hideMark/>
          </w:tcPr>
          <w:p w:rsidR="00B26957" w:rsidRPr="00B26957" w:rsidRDefault="00B26957" w:rsidP="00B26957">
            <w:pPr>
              <w:spacing w:after="0" w:line="240" w:lineRule="auto"/>
              <w:jc w:val="center"/>
              <w:rPr>
                <w:rFonts w:ascii="Times New Roman" w:eastAsia="Times New Roman" w:hAnsi="Times New Roman" w:cs="Times New Roman"/>
                <w:color w:val="000000"/>
                <w:sz w:val="24"/>
                <w:szCs w:val="24"/>
              </w:rPr>
            </w:pPr>
            <w:r w:rsidRPr="00B26957">
              <w:rPr>
                <w:rFonts w:ascii="Times New Roman" w:eastAsia="Times New Roman" w:hAnsi="Times New Roman" w:cs="Times New Roman"/>
                <w:color w:val="000000"/>
                <w:sz w:val="24"/>
                <w:szCs w:val="24"/>
              </w:rPr>
              <w:t>Б</w:t>
            </w:r>
          </w:p>
        </w:tc>
        <w:tc>
          <w:tcPr>
            <w:tcW w:w="1955" w:type="dxa"/>
            <w:tcBorders>
              <w:top w:val="nil"/>
              <w:left w:val="nil"/>
              <w:bottom w:val="single" w:sz="4" w:space="0" w:color="auto"/>
              <w:right w:val="single" w:sz="4" w:space="0" w:color="auto"/>
            </w:tcBorders>
            <w:shd w:val="clear" w:color="auto" w:fill="auto"/>
            <w:noWrap/>
            <w:vAlign w:val="center"/>
            <w:hideMark/>
          </w:tcPr>
          <w:p w:rsidR="00B26957" w:rsidRPr="00B26957" w:rsidRDefault="00B26957" w:rsidP="00B26957">
            <w:pPr>
              <w:spacing w:after="0" w:line="240" w:lineRule="auto"/>
              <w:jc w:val="center"/>
              <w:rPr>
                <w:rFonts w:ascii="Times New Roman" w:eastAsia="Times New Roman" w:hAnsi="Times New Roman" w:cs="Times New Roman"/>
                <w:color w:val="000000"/>
                <w:sz w:val="24"/>
                <w:szCs w:val="24"/>
              </w:rPr>
            </w:pPr>
            <w:r w:rsidRPr="00B26957">
              <w:rPr>
                <w:rFonts w:ascii="Times New Roman" w:eastAsia="Times New Roman" w:hAnsi="Times New Roman" w:cs="Times New Roman"/>
                <w:color w:val="000000"/>
                <w:sz w:val="24"/>
                <w:szCs w:val="24"/>
              </w:rPr>
              <w:t>1</w:t>
            </w:r>
          </w:p>
        </w:tc>
        <w:tc>
          <w:tcPr>
            <w:tcW w:w="1553" w:type="dxa"/>
            <w:tcBorders>
              <w:top w:val="nil"/>
              <w:left w:val="nil"/>
              <w:bottom w:val="single" w:sz="4" w:space="0" w:color="auto"/>
              <w:right w:val="single" w:sz="4" w:space="0" w:color="auto"/>
            </w:tcBorders>
            <w:shd w:val="clear" w:color="000000" w:fill="B7DEE8"/>
            <w:noWrap/>
            <w:vAlign w:val="bottom"/>
            <w:hideMark/>
          </w:tcPr>
          <w:p w:rsidR="00B26957" w:rsidRPr="00B26957" w:rsidRDefault="00B26957" w:rsidP="001D08E8">
            <w:pPr>
              <w:spacing w:after="0" w:line="240" w:lineRule="auto"/>
              <w:jc w:val="center"/>
              <w:rPr>
                <w:rFonts w:ascii="Times New Roman" w:eastAsia="Times New Roman" w:hAnsi="Times New Roman" w:cs="Times New Roman"/>
                <w:b/>
                <w:bCs/>
                <w:color w:val="000000"/>
                <w:sz w:val="24"/>
                <w:szCs w:val="24"/>
              </w:rPr>
            </w:pPr>
            <w:r w:rsidRPr="00B26957">
              <w:rPr>
                <w:rFonts w:ascii="Times New Roman" w:eastAsia="Times New Roman" w:hAnsi="Times New Roman" w:cs="Times New Roman"/>
                <w:b/>
                <w:bCs/>
                <w:color w:val="000000"/>
                <w:sz w:val="24"/>
                <w:szCs w:val="24"/>
              </w:rPr>
              <w:t>63,5%</w:t>
            </w:r>
          </w:p>
        </w:tc>
      </w:tr>
      <w:tr w:rsidR="00B26957" w:rsidRPr="00B26957" w:rsidTr="00D331B1">
        <w:trPr>
          <w:trHeight w:val="300"/>
          <w:jc w:val="center"/>
        </w:trPr>
        <w:tc>
          <w:tcPr>
            <w:tcW w:w="1081" w:type="dxa"/>
            <w:tcBorders>
              <w:top w:val="nil"/>
              <w:left w:val="single" w:sz="4" w:space="0" w:color="auto"/>
              <w:bottom w:val="single" w:sz="4" w:space="0" w:color="auto"/>
              <w:right w:val="single" w:sz="4" w:space="0" w:color="auto"/>
            </w:tcBorders>
            <w:shd w:val="clear" w:color="auto" w:fill="auto"/>
            <w:noWrap/>
            <w:vAlign w:val="center"/>
            <w:hideMark/>
          </w:tcPr>
          <w:p w:rsidR="00B26957" w:rsidRPr="00B26957" w:rsidRDefault="00B26957" w:rsidP="00B26957">
            <w:pPr>
              <w:spacing w:after="0" w:line="240" w:lineRule="auto"/>
              <w:jc w:val="center"/>
              <w:rPr>
                <w:rFonts w:ascii="Times New Roman" w:eastAsia="Times New Roman" w:hAnsi="Times New Roman" w:cs="Times New Roman"/>
                <w:color w:val="000000"/>
                <w:sz w:val="24"/>
                <w:szCs w:val="24"/>
              </w:rPr>
            </w:pPr>
            <w:r w:rsidRPr="00B26957">
              <w:rPr>
                <w:rFonts w:ascii="Times New Roman" w:eastAsia="Times New Roman" w:hAnsi="Times New Roman" w:cs="Times New Roman"/>
                <w:color w:val="000000"/>
                <w:sz w:val="24"/>
                <w:szCs w:val="24"/>
              </w:rPr>
              <w:t>1</w:t>
            </w:r>
          </w:p>
        </w:tc>
        <w:tc>
          <w:tcPr>
            <w:tcW w:w="1373" w:type="dxa"/>
            <w:tcBorders>
              <w:top w:val="nil"/>
              <w:left w:val="nil"/>
              <w:bottom w:val="single" w:sz="4" w:space="0" w:color="auto"/>
              <w:right w:val="single" w:sz="4" w:space="0" w:color="auto"/>
            </w:tcBorders>
            <w:shd w:val="clear" w:color="auto" w:fill="auto"/>
            <w:noWrap/>
            <w:vAlign w:val="center"/>
            <w:hideMark/>
          </w:tcPr>
          <w:p w:rsidR="00B26957" w:rsidRPr="00B26957" w:rsidRDefault="00B26957" w:rsidP="00B26957">
            <w:pPr>
              <w:spacing w:after="0" w:line="240" w:lineRule="auto"/>
              <w:jc w:val="center"/>
              <w:rPr>
                <w:rFonts w:ascii="Times New Roman" w:eastAsia="Times New Roman" w:hAnsi="Times New Roman" w:cs="Times New Roman"/>
                <w:color w:val="000000"/>
                <w:sz w:val="24"/>
                <w:szCs w:val="24"/>
              </w:rPr>
            </w:pPr>
            <w:r w:rsidRPr="00B26957">
              <w:rPr>
                <w:rFonts w:ascii="Times New Roman" w:eastAsia="Times New Roman" w:hAnsi="Times New Roman" w:cs="Times New Roman"/>
                <w:color w:val="000000"/>
                <w:sz w:val="24"/>
                <w:szCs w:val="24"/>
              </w:rPr>
              <w:t>Б</w:t>
            </w:r>
          </w:p>
        </w:tc>
        <w:tc>
          <w:tcPr>
            <w:tcW w:w="1955" w:type="dxa"/>
            <w:tcBorders>
              <w:top w:val="nil"/>
              <w:left w:val="nil"/>
              <w:bottom w:val="single" w:sz="4" w:space="0" w:color="auto"/>
              <w:right w:val="single" w:sz="4" w:space="0" w:color="auto"/>
            </w:tcBorders>
            <w:shd w:val="clear" w:color="auto" w:fill="auto"/>
            <w:noWrap/>
            <w:vAlign w:val="center"/>
            <w:hideMark/>
          </w:tcPr>
          <w:p w:rsidR="00B26957" w:rsidRPr="00B26957" w:rsidRDefault="00B26957" w:rsidP="00B26957">
            <w:pPr>
              <w:spacing w:after="0" w:line="240" w:lineRule="auto"/>
              <w:jc w:val="center"/>
              <w:rPr>
                <w:rFonts w:ascii="Times New Roman" w:eastAsia="Times New Roman" w:hAnsi="Times New Roman" w:cs="Times New Roman"/>
                <w:color w:val="000000"/>
                <w:sz w:val="24"/>
                <w:szCs w:val="24"/>
              </w:rPr>
            </w:pPr>
            <w:r w:rsidRPr="00B26957">
              <w:rPr>
                <w:rFonts w:ascii="Times New Roman" w:eastAsia="Times New Roman" w:hAnsi="Times New Roman" w:cs="Times New Roman"/>
                <w:color w:val="000000"/>
                <w:sz w:val="24"/>
                <w:szCs w:val="24"/>
              </w:rPr>
              <w:t>1</w:t>
            </w:r>
          </w:p>
        </w:tc>
        <w:tc>
          <w:tcPr>
            <w:tcW w:w="1553" w:type="dxa"/>
            <w:tcBorders>
              <w:top w:val="nil"/>
              <w:left w:val="nil"/>
              <w:bottom w:val="single" w:sz="4" w:space="0" w:color="auto"/>
              <w:right w:val="single" w:sz="4" w:space="0" w:color="auto"/>
            </w:tcBorders>
            <w:shd w:val="clear" w:color="DCE6F1" w:fill="B7DEE8"/>
            <w:noWrap/>
            <w:vAlign w:val="bottom"/>
            <w:hideMark/>
          </w:tcPr>
          <w:p w:rsidR="00B26957" w:rsidRPr="00B26957" w:rsidRDefault="00B26957" w:rsidP="001D08E8">
            <w:pPr>
              <w:spacing w:after="0" w:line="240" w:lineRule="auto"/>
              <w:jc w:val="center"/>
              <w:rPr>
                <w:rFonts w:ascii="Times New Roman" w:eastAsia="Times New Roman" w:hAnsi="Times New Roman" w:cs="Times New Roman"/>
                <w:b/>
                <w:bCs/>
                <w:color w:val="000000"/>
                <w:sz w:val="24"/>
                <w:szCs w:val="24"/>
              </w:rPr>
            </w:pPr>
            <w:r w:rsidRPr="00B26957">
              <w:rPr>
                <w:rFonts w:ascii="Times New Roman" w:eastAsia="Times New Roman" w:hAnsi="Times New Roman" w:cs="Times New Roman"/>
                <w:b/>
                <w:bCs/>
                <w:color w:val="000000"/>
                <w:sz w:val="24"/>
                <w:szCs w:val="24"/>
              </w:rPr>
              <w:t>62,4%</w:t>
            </w:r>
          </w:p>
        </w:tc>
      </w:tr>
      <w:tr w:rsidR="00B26957" w:rsidRPr="00B26957" w:rsidTr="00D331B1">
        <w:trPr>
          <w:trHeight w:val="300"/>
          <w:jc w:val="center"/>
        </w:trPr>
        <w:tc>
          <w:tcPr>
            <w:tcW w:w="1081" w:type="dxa"/>
            <w:tcBorders>
              <w:top w:val="nil"/>
              <w:left w:val="single" w:sz="4" w:space="0" w:color="auto"/>
              <w:bottom w:val="single" w:sz="4" w:space="0" w:color="auto"/>
              <w:right w:val="single" w:sz="4" w:space="0" w:color="auto"/>
            </w:tcBorders>
            <w:shd w:val="clear" w:color="auto" w:fill="auto"/>
            <w:noWrap/>
            <w:vAlign w:val="center"/>
            <w:hideMark/>
          </w:tcPr>
          <w:p w:rsidR="00B26957" w:rsidRPr="00B26957" w:rsidRDefault="00B26957" w:rsidP="00B26957">
            <w:pPr>
              <w:spacing w:after="0" w:line="240" w:lineRule="auto"/>
              <w:jc w:val="center"/>
              <w:rPr>
                <w:rFonts w:ascii="Times New Roman" w:eastAsia="Times New Roman" w:hAnsi="Times New Roman" w:cs="Times New Roman"/>
                <w:color w:val="000000"/>
                <w:sz w:val="24"/>
                <w:szCs w:val="24"/>
              </w:rPr>
            </w:pPr>
            <w:r w:rsidRPr="00B26957">
              <w:rPr>
                <w:rFonts w:ascii="Times New Roman" w:eastAsia="Times New Roman" w:hAnsi="Times New Roman" w:cs="Times New Roman"/>
                <w:color w:val="000000"/>
                <w:sz w:val="24"/>
                <w:szCs w:val="24"/>
              </w:rPr>
              <w:t>2</w:t>
            </w:r>
          </w:p>
        </w:tc>
        <w:tc>
          <w:tcPr>
            <w:tcW w:w="1373" w:type="dxa"/>
            <w:tcBorders>
              <w:top w:val="nil"/>
              <w:left w:val="nil"/>
              <w:bottom w:val="single" w:sz="4" w:space="0" w:color="auto"/>
              <w:right w:val="single" w:sz="4" w:space="0" w:color="auto"/>
            </w:tcBorders>
            <w:shd w:val="clear" w:color="auto" w:fill="auto"/>
            <w:noWrap/>
            <w:vAlign w:val="center"/>
            <w:hideMark/>
          </w:tcPr>
          <w:p w:rsidR="00B26957" w:rsidRPr="00B26957" w:rsidRDefault="00B26957" w:rsidP="00B26957">
            <w:pPr>
              <w:spacing w:after="0" w:line="240" w:lineRule="auto"/>
              <w:jc w:val="center"/>
              <w:rPr>
                <w:rFonts w:ascii="Times New Roman" w:eastAsia="Times New Roman" w:hAnsi="Times New Roman" w:cs="Times New Roman"/>
                <w:color w:val="000000"/>
                <w:sz w:val="24"/>
                <w:szCs w:val="24"/>
              </w:rPr>
            </w:pPr>
            <w:r w:rsidRPr="00B26957">
              <w:rPr>
                <w:rFonts w:ascii="Times New Roman" w:eastAsia="Times New Roman" w:hAnsi="Times New Roman" w:cs="Times New Roman"/>
                <w:color w:val="000000"/>
                <w:sz w:val="24"/>
                <w:szCs w:val="24"/>
              </w:rPr>
              <w:t>Б</w:t>
            </w:r>
          </w:p>
        </w:tc>
        <w:tc>
          <w:tcPr>
            <w:tcW w:w="1955" w:type="dxa"/>
            <w:tcBorders>
              <w:top w:val="nil"/>
              <w:left w:val="nil"/>
              <w:bottom w:val="single" w:sz="4" w:space="0" w:color="auto"/>
              <w:right w:val="single" w:sz="4" w:space="0" w:color="auto"/>
            </w:tcBorders>
            <w:shd w:val="clear" w:color="auto" w:fill="auto"/>
            <w:noWrap/>
            <w:vAlign w:val="center"/>
            <w:hideMark/>
          </w:tcPr>
          <w:p w:rsidR="00B26957" w:rsidRPr="00B26957" w:rsidRDefault="00B26957" w:rsidP="00B26957">
            <w:pPr>
              <w:spacing w:after="0" w:line="240" w:lineRule="auto"/>
              <w:jc w:val="center"/>
              <w:rPr>
                <w:rFonts w:ascii="Times New Roman" w:eastAsia="Times New Roman" w:hAnsi="Times New Roman" w:cs="Times New Roman"/>
                <w:color w:val="000000"/>
                <w:sz w:val="24"/>
                <w:szCs w:val="24"/>
              </w:rPr>
            </w:pPr>
            <w:r w:rsidRPr="00B26957">
              <w:rPr>
                <w:rFonts w:ascii="Times New Roman" w:eastAsia="Times New Roman" w:hAnsi="Times New Roman" w:cs="Times New Roman"/>
                <w:color w:val="000000"/>
                <w:sz w:val="24"/>
                <w:szCs w:val="24"/>
              </w:rPr>
              <w:t>2</w:t>
            </w:r>
          </w:p>
        </w:tc>
        <w:tc>
          <w:tcPr>
            <w:tcW w:w="1553" w:type="dxa"/>
            <w:tcBorders>
              <w:top w:val="nil"/>
              <w:left w:val="nil"/>
              <w:bottom w:val="single" w:sz="4" w:space="0" w:color="auto"/>
              <w:right w:val="single" w:sz="4" w:space="0" w:color="auto"/>
            </w:tcBorders>
            <w:shd w:val="clear" w:color="000000" w:fill="B7DEE8"/>
            <w:noWrap/>
            <w:vAlign w:val="bottom"/>
            <w:hideMark/>
          </w:tcPr>
          <w:p w:rsidR="00B26957" w:rsidRPr="00B26957" w:rsidRDefault="00B26957" w:rsidP="001D08E8">
            <w:pPr>
              <w:spacing w:after="0" w:line="240" w:lineRule="auto"/>
              <w:jc w:val="center"/>
              <w:rPr>
                <w:rFonts w:ascii="Times New Roman" w:eastAsia="Times New Roman" w:hAnsi="Times New Roman" w:cs="Times New Roman"/>
                <w:b/>
                <w:bCs/>
                <w:color w:val="000000"/>
                <w:sz w:val="24"/>
                <w:szCs w:val="24"/>
              </w:rPr>
            </w:pPr>
            <w:r w:rsidRPr="00B26957">
              <w:rPr>
                <w:rFonts w:ascii="Times New Roman" w:eastAsia="Times New Roman" w:hAnsi="Times New Roman" w:cs="Times New Roman"/>
                <w:b/>
                <w:bCs/>
                <w:color w:val="000000"/>
                <w:sz w:val="24"/>
                <w:szCs w:val="24"/>
              </w:rPr>
              <w:t>61,8%</w:t>
            </w:r>
          </w:p>
        </w:tc>
      </w:tr>
      <w:tr w:rsidR="00B26957" w:rsidRPr="00B26957" w:rsidTr="00D331B1">
        <w:trPr>
          <w:trHeight w:val="300"/>
          <w:jc w:val="center"/>
        </w:trPr>
        <w:tc>
          <w:tcPr>
            <w:tcW w:w="1081" w:type="dxa"/>
            <w:tcBorders>
              <w:top w:val="nil"/>
              <w:left w:val="single" w:sz="4" w:space="0" w:color="auto"/>
              <w:bottom w:val="single" w:sz="4" w:space="0" w:color="auto"/>
              <w:right w:val="single" w:sz="4" w:space="0" w:color="auto"/>
            </w:tcBorders>
            <w:shd w:val="clear" w:color="auto" w:fill="auto"/>
            <w:noWrap/>
            <w:vAlign w:val="center"/>
            <w:hideMark/>
          </w:tcPr>
          <w:p w:rsidR="00B26957" w:rsidRPr="00B26957" w:rsidRDefault="00B26957" w:rsidP="00B26957">
            <w:pPr>
              <w:spacing w:after="0" w:line="240" w:lineRule="auto"/>
              <w:jc w:val="center"/>
              <w:rPr>
                <w:rFonts w:ascii="Times New Roman" w:eastAsia="Times New Roman" w:hAnsi="Times New Roman" w:cs="Times New Roman"/>
                <w:color w:val="000000"/>
                <w:sz w:val="24"/>
                <w:szCs w:val="24"/>
              </w:rPr>
            </w:pPr>
            <w:r w:rsidRPr="00B26957">
              <w:rPr>
                <w:rFonts w:ascii="Times New Roman" w:eastAsia="Times New Roman" w:hAnsi="Times New Roman" w:cs="Times New Roman"/>
                <w:color w:val="000000"/>
                <w:sz w:val="24"/>
                <w:szCs w:val="24"/>
              </w:rPr>
              <w:t>3</w:t>
            </w:r>
          </w:p>
        </w:tc>
        <w:tc>
          <w:tcPr>
            <w:tcW w:w="1373" w:type="dxa"/>
            <w:tcBorders>
              <w:top w:val="nil"/>
              <w:left w:val="nil"/>
              <w:bottom w:val="single" w:sz="4" w:space="0" w:color="auto"/>
              <w:right w:val="single" w:sz="4" w:space="0" w:color="auto"/>
            </w:tcBorders>
            <w:shd w:val="clear" w:color="auto" w:fill="auto"/>
            <w:noWrap/>
            <w:vAlign w:val="center"/>
            <w:hideMark/>
          </w:tcPr>
          <w:p w:rsidR="00B26957" w:rsidRPr="00B26957" w:rsidRDefault="00B26957" w:rsidP="00B26957">
            <w:pPr>
              <w:spacing w:after="0" w:line="240" w:lineRule="auto"/>
              <w:jc w:val="center"/>
              <w:rPr>
                <w:rFonts w:ascii="Times New Roman" w:eastAsia="Times New Roman" w:hAnsi="Times New Roman" w:cs="Times New Roman"/>
                <w:color w:val="000000"/>
                <w:sz w:val="24"/>
                <w:szCs w:val="24"/>
              </w:rPr>
            </w:pPr>
            <w:r w:rsidRPr="00B26957">
              <w:rPr>
                <w:rFonts w:ascii="Times New Roman" w:eastAsia="Times New Roman" w:hAnsi="Times New Roman" w:cs="Times New Roman"/>
                <w:color w:val="000000"/>
                <w:sz w:val="24"/>
                <w:szCs w:val="24"/>
              </w:rPr>
              <w:t>Б</w:t>
            </w:r>
          </w:p>
        </w:tc>
        <w:tc>
          <w:tcPr>
            <w:tcW w:w="1955" w:type="dxa"/>
            <w:tcBorders>
              <w:top w:val="nil"/>
              <w:left w:val="nil"/>
              <w:bottom w:val="single" w:sz="4" w:space="0" w:color="auto"/>
              <w:right w:val="single" w:sz="4" w:space="0" w:color="auto"/>
            </w:tcBorders>
            <w:shd w:val="clear" w:color="auto" w:fill="auto"/>
            <w:noWrap/>
            <w:vAlign w:val="center"/>
            <w:hideMark/>
          </w:tcPr>
          <w:p w:rsidR="00B26957" w:rsidRPr="00B26957" w:rsidRDefault="00B26957" w:rsidP="00B26957">
            <w:pPr>
              <w:spacing w:after="0" w:line="240" w:lineRule="auto"/>
              <w:jc w:val="center"/>
              <w:rPr>
                <w:rFonts w:ascii="Times New Roman" w:eastAsia="Times New Roman" w:hAnsi="Times New Roman" w:cs="Times New Roman"/>
                <w:color w:val="000000"/>
                <w:sz w:val="24"/>
                <w:szCs w:val="24"/>
              </w:rPr>
            </w:pPr>
            <w:r w:rsidRPr="00B26957">
              <w:rPr>
                <w:rFonts w:ascii="Times New Roman" w:eastAsia="Times New Roman" w:hAnsi="Times New Roman" w:cs="Times New Roman"/>
                <w:color w:val="000000"/>
                <w:sz w:val="24"/>
                <w:szCs w:val="24"/>
              </w:rPr>
              <w:t>1</w:t>
            </w:r>
          </w:p>
        </w:tc>
        <w:tc>
          <w:tcPr>
            <w:tcW w:w="1553" w:type="dxa"/>
            <w:tcBorders>
              <w:top w:val="nil"/>
              <w:left w:val="nil"/>
              <w:bottom w:val="single" w:sz="4" w:space="0" w:color="auto"/>
              <w:right w:val="single" w:sz="4" w:space="0" w:color="auto"/>
            </w:tcBorders>
            <w:shd w:val="clear" w:color="000000" w:fill="B7DEE8"/>
            <w:noWrap/>
            <w:vAlign w:val="bottom"/>
            <w:hideMark/>
          </w:tcPr>
          <w:p w:rsidR="00B26957" w:rsidRPr="00B26957" w:rsidRDefault="00B26957" w:rsidP="001D08E8">
            <w:pPr>
              <w:spacing w:after="0" w:line="240" w:lineRule="auto"/>
              <w:jc w:val="center"/>
              <w:rPr>
                <w:rFonts w:ascii="Times New Roman" w:eastAsia="Times New Roman" w:hAnsi="Times New Roman" w:cs="Times New Roman"/>
                <w:b/>
                <w:bCs/>
                <w:color w:val="000000"/>
                <w:sz w:val="24"/>
                <w:szCs w:val="24"/>
              </w:rPr>
            </w:pPr>
            <w:r w:rsidRPr="00B26957">
              <w:rPr>
                <w:rFonts w:ascii="Times New Roman" w:eastAsia="Times New Roman" w:hAnsi="Times New Roman" w:cs="Times New Roman"/>
                <w:b/>
                <w:bCs/>
                <w:color w:val="000000"/>
                <w:sz w:val="24"/>
                <w:szCs w:val="24"/>
              </w:rPr>
              <w:t>61,2%</w:t>
            </w:r>
          </w:p>
        </w:tc>
      </w:tr>
      <w:tr w:rsidR="00B26957" w:rsidRPr="00B26957" w:rsidTr="00D331B1">
        <w:trPr>
          <w:trHeight w:val="300"/>
          <w:jc w:val="center"/>
        </w:trPr>
        <w:tc>
          <w:tcPr>
            <w:tcW w:w="1081" w:type="dxa"/>
            <w:tcBorders>
              <w:top w:val="nil"/>
              <w:left w:val="single" w:sz="4" w:space="0" w:color="auto"/>
              <w:bottom w:val="single" w:sz="4" w:space="0" w:color="auto"/>
              <w:right w:val="single" w:sz="4" w:space="0" w:color="auto"/>
            </w:tcBorders>
            <w:shd w:val="clear" w:color="auto" w:fill="auto"/>
            <w:noWrap/>
            <w:vAlign w:val="center"/>
            <w:hideMark/>
          </w:tcPr>
          <w:p w:rsidR="00B26957" w:rsidRPr="00B26957" w:rsidRDefault="00B26957" w:rsidP="00B26957">
            <w:pPr>
              <w:spacing w:after="0" w:line="240" w:lineRule="auto"/>
              <w:jc w:val="center"/>
              <w:rPr>
                <w:rFonts w:ascii="Times New Roman" w:eastAsia="Times New Roman" w:hAnsi="Times New Roman" w:cs="Times New Roman"/>
                <w:color w:val="000000"/>
                <w:sz w:val="24"/>
                <w:szCs w:val="24"/>
              </w:rPr>
            </w:pPr>
            <w:r w:rsidRPr="00B26957">
              <w:rPr>
                <w:rFonts w:ascii="Times New Roman" w:eastAsia="Times New Roman" w:hAnsi="Times New Roman" w:cs="Times New Roman"/>
                <w:color w:val="000000"/>
                <w:sz w:val="24"/>
                <w:szCs w:val="24"/>
              </w:rPr>
              <w:t>5</w:t>
            </w:r>
          </w:p>
        </w:tc>
        <w:tc>
          <w:tcPr>
            <w:tcW w:w="1373" w:type="dxa"/>
            <w:tcBorders>
              <w:top w:val="nil"/>
              <w:left w:val="nil"/>
              <w:bottom w:val="single" w:sz="4" w:space="0" w:color="auto"/>
              <w:right w:val="single" w:sz="4" w:space="0" w:color="auto"/>
            </w:tcBorders>
            <w:shd w:val="clear" w:color="auto" w:fill="auto"/>
            <w:noWrap/>
            <w:vAlign w:val="center"/>
            <w:hideMark/>
          </w:tcPr>
          <w:p w:rsidR="00B26957" w:rsidRPr="00B26957" w:rsidRDefault="00B26957" w:rsidP="00B26957">
            <w:pPr>
              <w:spacing w:after="0" w:line="240" w:lineRule="auto"/>
              <w:jc w:val="center"/>
              <w:rPr>
                <w:rFonts w:ascii="Times New Roman" w:eastAsia="Times New Roman" w:hAnsi="Times New Roman" w:cs="Times New Roman"/>
                <w:color w:val="000000"/>
                <w:sz w:val="24"/>
                <w:szCs w:val="24"/>
              </w:rPr>
            </w:pPr>
            <w:r w:rsidRPr="00B26957">
              <w:rPr>
                <w:rFonts w:ascii="Times New Roman" w:eastAsia="Times New Roman" w:hAnsi="Times New Roman" w:cs="Times New Roman"/>
                <w:color w:val="000000"/>
                <w:sz w:val="24"/>
                <w:szCs w:val="24"/>
              </w:rPr>
              <w:t>Б</w:t>
            </w:r>
          </w:p>
        </w:tc>
        <w:tc>
          <w:tcPr>
            <w:tcW w:w="1955" w:type="dxa"/>
            <w:tcBorders>
              <w:top w:val="nil"/>
              <w:left w:val="nil"/>
              <w:bottom w:val="single" w:sz="4" w:space="0" w:color="auto"/>
              <w:right w:val="single" w:sz="4" w:space="0" w:color="auto"/>
            </w:tcBorders>
            <w:shd w:val="clear" w:color="auto" w:fill="auto"/>
            <w:noWrap/>
            <w:vAlign w:val="center"/>
            <w:hideMark/>
          </w:tcPr>
          <w:p w:rsidR="00B26957" w:rsidRPr="00B26957" w:rsidRDefault="00B26957" w:rsidP="00B26957">
            <w:pPr>
              <w:spacing w:after="0" w:line="240" w:lineRule="auto"/>
              <w:jc w:val="center"/>
              <w:rPr>
                <w:rFonts w:ascii="Times New Roman" w:eastAsia="Times New Roman" w:hAnsi="Times New Roman" w:cs="Times New Roman"/>
                <w:color w:val="000000"/>
                <w:sz w:val="24"/>
                <w:szCs w:val="24"/>
              </w:rPr>
            </w:pPr>
            <w:r w:rsidRPr="00B26957">
              <w:rPr>
                <w:rFonts w:ascii="Times New Roman" w:eastAsia="Times New Roman" w:hAnsi="Times New Roman" w:cs="Times New Roman"/>
                <w:color w:val="000000"/>
                <w:sz w:val="24"/>
                <w:szCs w:val="24"/>
              </w:rPr>
              <w:t>1</w:t>
            </w:r>
          </w:p>
        </w:tc>
        <w:tc>
          <w:tcPr>
            <w:tcW w:w="1553" w:type="dxa"/>
            <w:tcBorders>
              <w:top w:val="nil"/>
              <w:left w:val="nil"/>
              <w:bottom w:val="single" w:sz="4" w:space="0" w:color="auto"/>
              <w:right w:val="single" w:sz="4" w:space="0" w:color="auto"/>
            </w:tcBorders>
            <w:shd w:val="clear" w:color="000000" w:fill="B7DEE8"/>
            <w:noWrap/>
            <w:vAlign w:val="bottom"/>
            <w:hideMark/>
          </w:tcPr>
          <w:p w:rsidR="00B26957" w:rsidRPr="00B26957" w:rsidRDefault="00B26957" w:rsidP="001D08E8">
            <w:pPr>
              <w:spacing w:after="0" w:line="240" w:lineRule="auto"/>
              <w:jc w:val="center"/>
              <w:rPr>
                <w:rFonts w:ascii="Times New Roman" w:eastAsia="Times New Roman" w:hAnsi="Times New Roman" w:cs="Times New Roman"/>
                <w:b/>
                <w:bCs/>
                <w:color w:val="000000"/>
                <w:sz w:val="24"/>
                <w:szCs w:val="24"/>
              </w:rPr>
            </w:pPr>
            <w:r w:rsidRPr="00B26957">
              <w:rPr>
                <w:rFonts w:ascii="Times New Roman" w:eastAsia="Times New Roman" w:hAnsi="Times New Roman" w:cs="Times New Roman"/>
                <w:b/>
                <w:bCs/>
                <w:color w:val="000000"/>
                <w:sz w:val="24"/>
                <w:szCs w:val="24"/>
              </w:rPr>
              <w:t>52,9%</w:t>
            </w:r>
          </w:p>
        </w:tc>
      </w:tr>
    </w:tbl>
    <w:p w:rsidR="00B26957" w:rsidRDefault="00B26957" w:rsidP="00B26957">
      <w:pPr>
        <w:pStyle w:val="Default"/>
        <w:spacing w:line="360" w:lineRule="auto"/>
        <w:ind w:left="426" w:firstLine="708"/>
        <w:jc w:val="center"/>
        <w:rPr>
          <w:rFonts w:eastAsia="Times New Roman"/>
          <w:bCs/>
          <w:sz w:val="28"/>
          <w:szCs w:val="28"/>
        </w:rPr>
      </w:pPr>
    </w:p>
    <w:p w:rsidR="00D331B1" w:rsidRPr="00D331B1" w:rsidRDefault="00D331B1" w:rsidP="00D331B1">
      <w:pPr>
        <w:pStyle w:val="Default"/>
        <w:spacing w:line="360" w:lineRule="auto"/>
        <w:ind w:left="426" w:firstLine="708"/>
        <w:jc w:val="both"/>
        <w:rPr>
          <w:rFonts w:eastAsia="Times New Roman"/>
          <w:bCs/>
          <w:sz w:val="28"/>
          <w:szCs w:val="28"/>
        </w:rPr>
      </w:pPr>
      <w:r w:rsidRPr="0064451D">
        <w:rPr>
          <w:sz w:val="28"/>
          <w:szCs w:val="28"/>
        </w:rPr>
        <w:t xml:space="preserve">Задания базового уровня имеют планируемый диапазон выполнения </w:t>
      </w:r>
      <w:r w:rsidRPr="00F50245">
        <w:rPr>
          <w:sz w:val="28"/>
          <w:szCs w:val="28"/>
        </w:rPr>
        <w:t>60-90%.</w:t>
      </w:r>
      <w:r>
        <w:rPr>
          <w:b/>
          <w:sz w:val="28"/>
          <w:szCs w:val="28"/>
        </w:rPr>
        <w:t xml:space="preserve"> </w:t>
      </w:r>
      <w:r w:rsidR="009856E1" w:rsidRPr="0064451D">
        <w:rPr>
          <w:sz w:val="28"/>
          <w:szCs w:val="28"/>
        </w:rPr>
        <w:t>Диапазон</w:t>
      </w:r>
      <w:r w:rsidR="009856E1" w:rsidRPr="0064451D">
        <w:rPr>
          <w:spacing w:val="1"/>
          <w:sz w:val="28"/>
          <w:szCs w:val="28"/>
        </w:rPr>
        <w:t xml:space="preserve"> </w:t>
      </w:r>
      <w:r w:rsidR="009856E1" w:rsidRPr="0064451D">
        <w:rPr>
          <w:sz w:val="28"/>
          <w:szCs w:val="28"/>
        </w:rPr>
        <w:t>выполнения</w:t>
      </w:r>
      <w:r w:rsidR="009856E1" w:rsidRPr="0064451D">
        <w:rPr>
          <w:spacing w:val="1"/>
          <w:sz w:val="28"/>
          <w:szCs w:val="28"/>
        </w:rPr>
        <w:t xml:space="preserve"> </w:t>
      </w:r>
      <w:r w:rsidR="009856E1" w:rsidRPr="0064451D">
        <w:rPr>
          <w:sz w:val="28"/>
          <w:szCs w:val="28"/>
        </w:rPr>
        <w:t>заданий</w:t>
      </w:r>
      <w:r w:rsidR="009856E1" w:rsidRPr="0064451D">
        <w:rPr>
          <w:spacing w:val="1"/>
          <w:sz w:val="28"/>
          <w:szCs w:val="28"/>
        </w:rPr>
        <w:t xml:space="preserve"> </w:t>
      </w:r>
      <w:r w:rsidR="009856E1" w:rsidRPr="0064451D">
        <w:rPr>
          <w:sz w:val="28"/>
          <w:szCs w:val="28"/>
        </w:rPr>
        <w:t>базового</w:t>
      </w:r>
      <w:r w:rsidR="009856E1" w:rsidRPr="0064451D">
        <w:rPr>
          <w:spacing w:val="1"/>
          <w:sz w:val="28"/>
          <w:szCs w:val="28"/>
        </w:rPr>
        <w:t xml:space="preserve"> </w:t>
      </w:r>
      <w:r w:rsidR="009856E1" w:rsidRPr="0064451D">
        <w:rPr>
          <w:sz w:val="28"/>
          <w:szCs w:val="28"/>
        </w:rPr>
        <w:t>уровня</w:t>
      </w:r>
      <w:r w:rsidR="009856E1" w:rsidRPr="0064451D">
        <w:rPr>
          <w:spacing w:val="1"/>
          <w:sz w:val="28"/>
          <w:szCs w:val="28"/>
        </w:rPr>
        <w:t xml:space="preserve"> </w:t>
      </w:r>
      <w:r w:rsidR="009856E1" w:rsidRPr="0064451D">
        <w:rPr>
          <w:sz w:val="28"/>
          <w:szCs w:val="28"/>
        </w:rPr>
        <w:t>сложности</w:t>
      </w:r>
      <w:r w:rsidR="009856E1" w:rsidRPr="0064451D">
        <w:rPr>
          <w:spacing w:val="1"/>
          <w:sz w:val="28"/>
          <w:szCs w:val="28"/>
        </w:rPr>
        <w:t xml:space="preserve"> </w:t>
      </w:r>
      <w:r w:rsidR="009856E1" w:rsidRPr="0064451D">
        <w:rPr>
          <w:sz w:val="28"/>
          <w:szCs w:val="28"/>
        </w:rPr>
        <w:t>в</w:t>
      </w:r>
      <w:r w:rsidR="009856E1" w:rsidRPr="0064451D">
        <w:rPr>
          <w:spacing w:val="1"/>
          <w:sz w:val="28"/>
          <w:szCs w:val="28"/>
        </w:rPr>
        <w:t xml:space="preserve"> </w:t>
      </w:r>
      <w:r w:rsidR="009856E1" w:rsidRPr="0064451D">
        <w:rPr>
          <w:sz w:val="28"/>
          <w:szCs w:val="28"/>
        </w:rPr>
        <w:t>202</w:t>
      </w:r>
      <w:r w:rsidR="009856E1">
        <w:rPr>
          <w:sz w:val="28"/>
          <w:szCs w:val="28"/>
        </w:rPr>
        <w:t>2</w:t>
      </w:r>
      <w:r w:rsidR="009856E1" w:rsidRPr="0064451D">
        <w:rPr>
          <w:spacing w:val="1"/>
          <w:sz w:val="28"/>
          <w:szCs w:val="28"/>
        </w:rPr>
        <w:t xml:space="preserve"> </w:t>
      </w:r>
      <w:r w:rsidR="009856E1" w:rsidRPr="0064451D">
        <w:rPr>
          <w:sz w:val="28"/>
          <w:szCs w:val="28"/>
        </w:rPr>
        <w:t>году</w:t>
      </w:r>
      <w:r w:rsidR="009856E1" w:rsidRPr="0064451D">
        <w:rPr>
          <w:spacing w:val="1"/>
          <w:sz w:val="28"/>
          <w:szCs w:val="28"/>
        </w:rPr>
        <w:t xml:space="preserve"> </w:t>
      </w:r>
      <w:r w:rsidR="009856E1" w:rsidRPr="0064451D">
        <w:rPr>
          <w:sz w:val="28"/>
          <w:szCs w:val="28"/>
        </w:rPr>
        <w:t>в</w:t>
      </w:r>
      <w:r w:rsidR="009856E1" w:rsidRPr="0064451D">
        <w:rPr>
          <w:spacing w:val="1"/>
          <w:sz w:val="28"/>
          <w:szCs w:val="28"/>
        </w:rPr>
        <w:t xml:space="preserve"> </w:t>
      </w:r>
      <w:r w:rsidR="009856E1" w:rsidRPr="0064451D">
        <w:rPr>
          <w:sz w:val="28"/>
          <w:szCs w:val="28"/>
        </w:rPr>
        <w:t>нашем</w:t>
      </w:r>
      <w:r w:rsidR="009856E1" w:rsidRPr="0064451D">
        <w:rPr>
          <w:spacing w:val="1"/>
          <w:sz w:val="28"/>
          <w:szCs w:val="28"/>
        </w:rPr>
        <w:t xml:space="preserve"> </w:t>
      </w:r>
      <w:r w:rsidR="009856E1">
        <w:rPr>
          <w:sz w:val="28"/>
          <w:szCs w:val="28"/>
        </w:rPr>
        <w:t>округе</w:t>
      </w:r>
      <w:r w:rsidR="009856E1" w:rsidRPr="0064451D">
        <w:rPr>
          <w:spacing w:val="-2"/>
          <w:sz w:val="28"/>
          <w:szCs w:val="28"/>
        </w:rPr>
        <w:t xml:space="preserve"> </w:t>
      </w:r>
      <w:r w:rsidR="009856E1" w:rsidRPr="0064451D">
        <w:rPr>
          <w:sz w:val="28"/>
          <w:szCs w:val="28"/>
        </w:rPr>
        <w:t>составляет</w:t>
      </w:r>
      <w:r w:rsidR="009856E1" w:rsidRPr="0064451D">
        <w:rPr>
          <w:spacing w:val="1"/>
          <w:sz w:val="28"/>
          <w:szCs w:val="28"/>
        </w:rPr>
        <w:t xml:space="preserve"> </w:t>
      </w:r>
      <w:r w:rsidR="009856E1" w:rsidRPr="0064451D">
        <w:rPr>
          <w:sz w:val="28"/>
          <w:szCs w:val="28"/>
        </w:rPr>
        <w:t xml:space="preserve">от  </w:t>
      </w:r>
      <w:r w:rsidR="009856E1">
        <w:rPr>
          <w:sz w:val="28"/>
          <w:szCs w:val="28"/>
        </w:rPr>
        <w:t xml:space="preserve">52,9%  </w:t>
      </w:r>
      <w:r w:rsidR="009856E1" w:rsidRPr="0064451D">
        <w:rPr>
          <w:sz w:val="28"/>
          <w:szCs w:val="28"/>
        </w:rPr>
        <w:t>до</w:t>
      </w:r>
      <w:r w:rsidR="009856E1" w:rsidRPr="0064451D">
        <w:rPr>
          <w:spacing w:val="-1"/>
          <w:sz w:val="28"/>
          <w:szCs w:val="28"/>
        </w:rPr>
        <w:t xml:space="preserve"> </w:t>
      </w:r>
      <w:r w:rsidR="009856E1">
        <w:rPr>
          <w:spacing w:val="-1"/>
          <w:sz w:val="28"/>
          <w:szCs w:val="28"/>
        </w:rPr>
        <w:t>83,5</w:t>
      </w:r>
      <w:r w:rsidR="009856E1">
        <w:rPr>
          <w:sz w:val="28"/>
          <w:szCs w:val="28"/>
        </w:rPr>
        <w:t>%</w:t>
      </w:r>
      <w:r w:rsidR="009856E1" w:rsidRPr="0064451D">
        <w:rPr>
          <w:sz w:val="28"/>
          <w:szCs w:val="28"/>
        </w:rPr>
        <w:t>.</w:t>
      </w:r>
      <w:r w:rsidR="009856E1">
        <w:rPr>
          <w:sz w:val="28"/>
          <w:szCs w:val="28"/>
        </w:rPr>
        <w:t xml:space="preserve"> </w:t>
      </w:r>
      <w:r w:rsidR="00003D8B">
        <w:rPr>
          <w:sz w:val="28"/>
          <w:szCs w:val="28"/>
        </w:rPr>
        <w:t xml:space="preserve">Обучающиеся школ округа успешно справились почти со всеми  заданиями базового уровня. </w:t>
      </w:r>
      <w:r>
        <w:rPr>
          <w:rFonts w:eastAsia="Times New Roman"/>
          <w:bCs/>
          <w:sz w:val="28"/>
          <w:szCs w:val="28"/>
        </w:rPr>
        <w:t>П</w:t>
      </w:r>
      <w:r w:rsidR="009856E1">
        <w:rPr>
          <w:rFonts w:eastAsia="Times New Roman"/>
          <w:bCs/>
          <w:sz w:val="28"/>
          <w:szCs w:val="28"/>
        </w:rPr>
        <w:t xml:space="preserve">оказатель решаемости </w:t>
      </w:r>
      <w:r w:rsidR="00B26957">
        <w:rPr>
          <w:rFonts w:eastAsia="Times New Roman"/>
          <w:bCs/>
          <w:sz w:val="28"/>
          <w:szCs w:val="28"/>
        </w:rPr>
        <w:t xml:space="preserve"> задания № 5 блока заданий «Клетка. Организм</w:t>
      </w:r>
      <w:r>
        <w:rPr>
          <w:rFonts w:eastAsia="Times New Roman"/>
          <w:bCs/>
          <w:sz w:val="28"/>
          <w:szCs w:val="28"/>
        </w:rPr>
        <w:t xml:space="preserve">» самый низкий среди заданий базового уровня сложности и не достигает планируемого диапазона. </w:t>
      </w:r>
      <w:r w:rsidR="00B26957">
        <w:rPr>
          <w:rFonts w:eastAsia="Times New Roman"/>
          <w:bCs/>
          <w:sz w:val="28"/>
          <w:szCs w:val="28"/>
        </w:rPr>
        <w:t>Выполнен</w:t>
      </w:r>
      <w:r w:rsidR="008E6AD7">
        <w:rPr>
          <w:rFonts w:eastAsia="Times New Roman"/>
          <w:bCs/>
          <w:sz w:val="28"/>
          <w:szCs w:val="28"/>
        </w:rPr>
        <w:t>ие</w:t>
      </w:r>
      <w:r w:rsidR="00B26957">
        <w:rPr>
          <w:rFonts w:eastAsia="Times New Roman"/>
          <w:bCs/>
          <w:sz w:val="28"/>
          <w:szCs w:val="28"/>
        </w:rPr>
        <w:t xml:space="preserve"> данного задания предполагает </w:t>
      </w:r>
      <w:r w:rsidR="008E6AD7">
        <w:rPr>
          <w:rFonts w:eastAsia="Times New Roman"/>
          <w:bCs/>
          <w:sz w:val="28"/>
          <w:szCs w:val="28"/>
        </w:rPr>
        <w:t xml:space="preserve">анализ рисунка или схемы. </w:t>
      </w:r>
      <w:proofErr w:type="gramStart"/>
      <w:r>
        <w:rPr>
          <w:rFonts w:eastAsia="Times New Roman"/>
          <w:bCs/>
          <w:sz w:val="28"/>
          <w:szCs w:val="28"/>
        </w:rPr>
        <w:t xml:space="preserve">Для </w:t>
      </w:r>
      <w:r w:rsidR="009856E1">
        <w:rPr>
          <w:rFonts w:eastAsia="Times New Roman"/>
          <w:bCs/>
          <w:sz w:val="28"/>
          <w:szCs w:val="28"/>
        </w:rPr>
        <w:t xml:space="preserve"> </w:t>
      </w:r>
      <w:r>
        <w:rPr>
          <w:rFonts w:eastAsia="Times New Roman"/>
          <w:bCs/>
          <w:sz w:val="28"/>
          <w:szCs w:val="28"/>
        </w:rPr>
        <w:t xml:space="preserve">успешного решения </w:t>
      </w:r>
      <w:r w:rsidR="009856E1">
        <w:rPr>
          <w:rFonts w:eastAsia="Times New Roman"/>
          <w:bCs/>
          <w:sz w:val="28"/>
          <w:szCs w:val="28"/>
        </w:rPr>
        <w:t xml:space="preserve">задания № 5 </w:t>
      </w:r>
      <w:r>
        <w:rPr>
          <w:rFonts w:eastAsia="Times New Roman"/>
          <w:bCs/>
          <w:sz w:val="28"/>
          <w:szCs w:val="28"/>
        </w:rPr>
        <w:t xml:space="preserve">обучающиеся должны знать и понимать </w:t>
      </w:r>
      <w:r w:rsidRPr="00D331B1">
        <w:rPr>
          <w:rFonts w:eastAsiaTheme="minorHAnsi"/>
          <w:bCs/>
          <w:sz w:val="28"/>
          <w:szCs w:val="28"/>
          <w:lang w:eastAsia="en-US"/>
        </w:rPr>
        <w:t>методы научного познания</w:t>
      </w:r>
      <w:r>
        <w:rPr>
          <w:rFonts w:eastAsiaTheme="minorHAnsi"/>
          <w:bCs/>
          <w:sz w:val="28"/>
          <w:szCs w:val="28"/>
          <w:lang w:eastAsia="en-US"/>
        </w:rPr>
        <w:t xml:space="preserve">; </w:t>
      </w:r>
      <w:r w:rsidRPr="00D331B1">
        <w:rPr>
          <w:rFonts w:eastAsiaTheme="minorHAnsi"/>
          <w:bCs/>
          <w:sz w:val="28"/>
          <w:szCs w:val="28"/>
          <w:lang w:eastAsia="en-US"/>
        </w:rPr>
        <w:t xml:space="preserve"> основные положения биологических законов, правил, теорий, закономерностей, гипотез</w:t>
      </w:r>
      <w:r>
        <w:rPr>
          <w:rFonts w:eastAsiaTheme="minorHAnsi"/>
          <w:bCs/>
          <w:sz w:val="28"/>
          <w:szCs w:val="28"/>
          <w:lang w:eastAsia="en-US"/>
        </w:rPr>
        <w:t>;</w:t>
      </w:r>
      <w:r w:rsidRPr="00D331B1">
        <w:rPr>
          <w:rFonts w:eastAsiaTheme="minorHAnsi"/>
          <w:bCs/>
          <w:sz w:val="28"/>
          <w:szCs w:val="28"/>
          <w:lang w:eastAsia="en-US"/>
        </w:rPr>
        <w:t xml:space="preserve"> строение и признаки биологических </w:t>
      </w:r>
      <w:r>
        <w:rPr>
          <w:rFonts w:eastAsiaTheme="minorHAnsi"/>
          <w:bCs/>
          <w:sz w:val="28"/>
          <w:szCs w:val="28"/>
          <w:lang w:eastAsia="en-US"/>
        </w:rPr>
        <w:t xml:space="preserve">объектов; </w:t>
      </w:r>
      <w:r w:rsidRPr="00D331B1">
        <w:rPr>
          <w:rFonts w:eastAsiaTheme="minorHAnsi"/>
          <w:bCs/>
          <w:sz w:val="28"/>
          <w:szCs w:val="28"/>
          <w:lang w:eastAsia="en-US"/>
        </w:rPr>
        <w:t xml:space="preserve">сущность биологических процессов и явлений, современную биологическую терминологию и символику </w:t>
      </w:r>
      <w:r>
        <w:rPr>
          <w:rFonts w:eastAsiaTheme="minorHAnsi"/>
          <w:sz w:val="28"/>
          <w:szCs w:val="28"/>
          <w:lang w:eastAsia="en-US"/>
        </w:rPr>
        <w:t>по ци</w:t>
      </w:r>
      <w:r w:rsidRPr="00D331B1">
        <w:rPr>
          <w:rFonts w:eastAsiaTheme="minorHAnsi"/>
          <w:sz w:val="28"/>
          <w:szCs w:val="28"/>
          <w:lang w:eastAsia="en-US"/>
        </w:rPr>
        <w:t>тологии, генетике, селекции, биоте</w:t>
      </w:r>
      <w:r>
        <w:rPr>
          <w:rFonts w:eastAsiaTheme="minorHAnsi"/>
          <w:sz w:val="28"/>
          <w:szCs w:val="28"/>
          <w:lang w:eastAsia="en-US"/>
        </w:rPr>
        <w:t>хнологии, онтогенезу, системати</w:t>
      </w:r>
      <w:r w:rsidRPr="00D331B1">
        <w:rPr>
          <w:rFonts w:eastAsiaTheme="minorHAnsi"/>
          <w:sz w:val="28"/>
          <w:szCs w:val="28"/>
          <w:lang w:eastAsia="en-US"/>
        </w:rPr>
        <w:t>ке, экологии, эволюции</w:t>
      </w:r>
      <w:r>
        <w:rPr>
          <w:rFonts w:eastAsiaTheme="minorHAnsi"/>
          <w:sz w:val="28"/>
          <w:szCs w:val="28"/>
          <w:lang w:eastAsia="en-US"/>
        </w:rPr>
        <w:t>.</w:t>
      </w:r>
      <w:proofErr w:type="gramEnd"/>
    </w:p>
    <w:p w:rsidR="00D331B1" w:rsidRDefault="00D331B1" w:rsidP="007037E2">
      <w:pPr>
        <w:pStyle w:val="Default"/>
        <w:spacing w:line="360" w:lineRule="auto"/>
        <w:ind w:left="426" w:firstLine="708"/>
        <w:jc w:val="both"/>
        <w:rPr>
          <w:rFonts w:eastAsia="Times New Roman"/>
          <w:bCs/>
          <w:sz w:val="28"/>
          <w:szCs w:val="28"/>
        </w:rPr>
      </w:pPr>
    </w:p>
    <w:p w:rsidR="001D08E8" w:rsidRDefault="001D08E8" w:rsidP="001D08E8">
      <w:pPr>
        <w:pStyle w:val="Default"/>
        <w:spacing w:line="360" w:lineRule="auto"/>
        <w:ind w:left="426"/>
        <w:jc w:val="center"/>
        <w:rPr>
          <w:rFonts w:eastAsia="Times New Roman"/>
          <w:bCs/>
          <w:sz w:val="28"/>
          <w:szCs w:val="28"/>
        </w:rPr>
      </w:pPr>
      <w:r>
        <w:rPr>
          <w:rFonts w:eastAsia="Times New Roman"/>
          <w:bCs/>
          <w:sz w:val="28"/>
          <w:szCs w:val="28"/>
        </w:rPr>
        <w:t>Решаемость заданий повышенного  уровня сложности (часть 1 КИМ)</w:t>
      </w:r>
    </w:p>
    <w:tbl>
      <w:tblPr>
        <w:tblW w:w="4545" w:type="dxa"/>
        <w:jc w:val="center"/>
        <w:tblInd w:w="93" w:type="dxa"/>
        <w:tblLook w:val="04A0" w:firstRow="1" w:lastRow="0" w:firstColumn="1" w:lastColumn="0" w:noHBand="0" w:noVBand="1"/>
      </w:tblPr>
      <w:tblGrid>
        <w:gridCol w:w="1081"/>
        <w:gridCol w:w="1373"/>
        <w:gridCol w:w="1955"/>
        <w:gridCol w:w="1553"/>
      </w:tblGrid>
      <w:tr w:rsidR="001D08E8" w:rsidRPr="001D08E8" w:rsidTr="001D08E8">
        <w:trPr>
          <w:trHeight w:val="980"/>
          <w:jc w:val="center"/>
        </w:trPr>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08E8" w:rsidRPr="001D08E8" w:rsidRDefault="001D08E8" w:rsidP="001D08E8">
            <w:pPr>
              <w:spacing w:after="0" w:line="240" w:lineRule="auto"/>
              <w:jc w:val="center"/>
              <w:rPr>
                <w:rFonts w:ascii="Times New Roman" w:eastAsia="Times New Roman" w:hAnsi="Times New Roman" w:cs="Times New Roman"/>
                <w:b/>
                <w:color w:val="000000"/>
                <w:sz w:val="24"/>
                <w:szCs w:val="24"/>
              </w:rPr>
            </w:pPr>
            <w:r w:rsidRPr="001D08E8">
              <w:rPr>
                <w:rFonts w:ascii="Times New Roman" w:eastAsia="Times New Roman" w:hAnsi="Times New Roman" w:cs="Times New Roman"/>
                <w:b/>
                <w:color w:val="000000"/>
                <w:sz w:val="24"/>
                <w:szCs w:val="24"/>
              </w:rPr>
              <w:t>Номер задания</w:t>
            </w:r>
          </w:p>
        </w:tc>
        <w:tc>
          <w:tcPr>
            <w:tcW w:w="1034" w:type="dxa"/>
            <w:tcBorders>
              <w:top w:val="single" w:sz="4" w:space="0" w:color="auto"/>
              <w:left w:val="nil"/>
              <w:bottom w:val="single" w:sz="4" w:space="0" w:color="auto"/>
              <w:right w:val="single" w:sz="4" w:space="0" w:color="auto"/>
            </w:tcBorders>
            <w:shd w:val="clear" w:color="auto" w:fill="auto"/>
            <w:vAlign w:val="center"/>
            <w:hideMark/>
          </w:tcPr>
          <w:p w:rsidR="001D08E8" w:rsidRPr="001D08E8" w:rsidRDefault="001D08E8" w:rsidP="001D08E8">
            <w:pPr>
              <w:spacing w:after="0" w:line="240" w:lineRule="auto"/>
              <w:jc w:val="center"/>
              <w:rPr>
                <w:rFonts w:ascii="Times New Roman" w:eastAsia="Times New Roman" w:hAnsi="Times New Roman" w:cs="Times New Roman"/>
                <w:b/>
                <w:color w:val="000000"/>
                <w:sz w:val="24"/>
                <w:szCs w:val="24"/>
              </w:rPr>
            </w:pPr>
            <w:r w:rsidRPr="001D08E8">
              <w:rPr>
                <w:rFonts w:ascii="Times New Roman" w:eastAsia="Times New Roman" w:hAnsi="Times New Roman" w:cs="Times New Roman"/>
                <w:b/>
                <w:color w:val="000000"/>
                <w:sz w:val="24"/>
                <w:szCs w:val="24"/>
              </w:rPr>
              <w:t>Уровень сложности</w:t>
            </w:r>
          </w:p>
        </w:tc>
        <w:tc>
          <w:tcPr>
            <w:tcW w:w="1491" w:type="dxa"/>
            <w:tcBorders>
              <w:top w:val="single" w:sz="4" w:space="0" w:color="auto"/>
              <w:left w:val="nil"/>
              <w:bottom w:val="single" w:sz="4" w:space="0" w:color="auto"/>
              <w:right w:val="single" w:sz="4" w:space="0" w:color="auto"/>
            </w:tcBorders>
            <w:shd w:val="clear" w:color="auto" w:fill="auto"/>
            <w:vAlign w:val="center"/>
            <w:hideMark/>
          </w:tcPr>
          <w:p w:rsidR="001D08E8" w:rsidRPr="001D08E8" w:rsidRDefault="001D08E8" w:rsidP="001D08E8">
            <w:pPr>
              <w:spacing w:after="0" w:line="240" w:lineRule="auto"/>
              <w:jc w:val="center"/>
              <w:rPr>
                <w:rFonts w:ascii="Times New Roman" w:eastAsia="Times New Roman" w:hAnsi="Times New Roman" w:cs="Times New Roman"/>
                <w:b/>
                <w:color w:val="000000"/>
                <w:sz w:val="24"/>
                <w:szCs w:val="24"/>
              </w:rPr>
            </w:pPr>
            <w:r w:rsidRPr="001D08E8">
              <w:rPr>
                <w:rFonts w:ascii="Times New Roman" w:eastAsia="Times New Roman" w:hAnsi="Times New Roman" w:cs="Times New Roman"/>
                <w:b/>
                <w:color w:val="000000"/>
                <w:sz w:val="24"/>
                <w:szCs w:val="24"/>
              </w:rPr>
              <w:t>Максимальный балл</w:t>
            </w:r>
          </w:p>
        </w:tc>
        <w:tc>
          <w:tcPr>
            <w:tcW w:w="1222" w:type="dxa"/>
            <w:tcBorders>
              <w:top w:val="single" w:sz="4" w:space="0" w:color="auto"/>
              <w:left w:val="nil"/>
              <w:bottom w:val="single" w:sz="4" w:space="0" w:color="auto"/>
              <w:right w:val="single" w:sz="4" w:space="0" w:color="auto"/>
            </w:tcBorders>
            <w:shd w:val="clear" w:color="DCE6F1" w:fill="B7DEE8"/>
            <w:vAlign w:val="center"/>
            <w:hideMark/>
          </w:tcPr>
          <w:p w:rsidR="001D08E8" w:rsidRPr="001D08E8" w:rsidRDefault="001D08E8" w:rsidP="001D08E8">
            <w:pPr>
              <w:spacing w:after="0" w:line="240" w:lineRule="auto"/>
              <w:jc w:val="center"/>
              <w:rPr>
                <w:rFonts w:ascii="Times New Roman" w:eastAsia="Times New Roman" w:hAnsi="Times New Roman" w:cs="Times New Roman"/>
                <w:b/>
                <w:bCs/>
                <w:color w:val="000000"/>
                <w:sz w:val="24"/>
                <w:szCs w:val="24"/>
              </w:rPr>
            </w:pPr>
            <w:r w:rsidRPr="001D08E8">
              <w:rPr>
                <w:rFonts w:ascii="Times New Roman" w:eastAsia="Times New Roman" w:hAnsi="Times New Roman" w:cs="Times New Roman"/>
                <w:b/>
                <w:bCs/>
                <w:color w:val="000000"/>
                <w:sz w:val="24"/>
                <w:szCs w:val="24"/>
              </w:rPr>
              <w:t>Поволжское управление</w:t>
            </w:r>
          </w:p>
        </w:tc>
      </w:tr>
      <w:tr w:rsidR="001D08E8" w:rsidRPr="001D08E8" w:rsidTr="001D08E8">
        <w:trPr>
          <w:trHeight w:val="30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D08E8" w:rsidRPr="001D08E8" w:rsidRDefault="001D08E8" w:rsidP="001D08E8">
            <w:pPr>
              <w:spacing w:after="0" w:line="240" w:lineRule="auto"/>
              <w:jc w:val="center"/>
              <w:rPr>
                <w:rFonts w:ascii="Times New Roman" w:eastAsia="Times New Roman" w:hAnsi="Times New Roman" w:cs="Times New Roman"/>
                <w:color w:val="000000"/>
                <w:sz w:val="24"/>
                <w:szCs w:val="24"/>
              </w:rPr>
            </w:pPr>
            <w:r w:rsidRPr="001D08E8">
              <w:rPr>
                <w:rFonts w:ascii="Times New Roman" w:eastAsia="Times New Roman" w:hAnsi="Times New Roman" w:cs="Times New Roman"/>
                <w:color w:val="000000"/>
                <w:sz w:val="24"/>
                <w:szCs w:val="24"/>
              </w:rPr>
              <w:t>8</w:t>
            </w:r>
          </w:p>
        </w:tc>
        <w:tc>
          <w:tcPr>
            <w:tcW w:w="1034" w:type="dxa"/>
            <w:tcBorders>
              <w:top w:val="nil"/>
              <w:left w:val="nil"/>
              <w:bottom w:val="single" w:sz="4" w:space="0" w:color="auto"/>
              <w:right w:val="single" w:sz="4" w:space="0" w:color="auto"/>
            </w:tcBorders>
            <w:shd w:val="clear" w:color="auto" w:fill="auto"/>
            <w:noWrap/>
            <w:vAlign w:val="center"/>
            <w:hideMark/>
          </w:tcPr>
          <w:p w:rsidR="001D08E8" w:rsidRPr="001D08E8" w:rsidRDefault="001D08E8" w:rsidP="001D08E8">
            <w:pPr>
              <w:spacing w:after="0" w:line="240" w:lineRule="auto"/>
              <w:jc w:val="center"/>
              <w:rPr>
                <w:rFonts w:ascii="Times New Roman" w:eastAsia="Times New Roman" w:hAnsi="Times New Roman" w:cs="Times New Roman"/>
                <w:color w:val="000000"/>
                <w:sz w:val="24"/>
                <w:szCs w:val="24"/>
              </w:rPr>
            </w:pPr>
            <w:proofErr w:type="gramStart"/>
            <w:r w:rsidRPr="001D08E8">
              <w:rPr>
                <w:rFonts w:ascii="Times New Roman" w:eastAsia="Times New Roman" w:hAnsi="Times New Roman" w:cs="Times New Roman"/>
                <w:color w:val="000000"/>
                <w:sz w:val="24"/>
                <w:szCs w:val="24"/>
              </w:rPr>
              <w:t>П</w:t>
            </w:r>
            <w:proofErr w:type="gramEnd"/>
          </w:p>
        </w:tc>
        <w:tc>
          <w:tcPr>
            <w:tcW w:w="1491" w:type="dxa"/>
            <w:tcBorders>
              <w:top w:val="nil"/>
              <w:left w:val="nil"/>
              <w:bottom w:val="single" w:sz="4" w:space="0" w:color="auto"/>
              <w:right w:val="single" w:sz="4" w:space="0" w:color="auto"/>
            </w:tcBorders>
            <w:shd w:val="clear" w:color="auto" w:fill="auto"/>
            <w:noWrap/>
            <w:vAlign w:val="center"/>
            <w:hideMark/>
          </w:tcPr>
          <w:p w:rsidR="001D08E8" w:rsidRPr="001D08E8" w:rsidRDefault="001D08E8" w:rsidP="001D08E8">
            <w:pPr>
              <w:spacing w:after="0" w:line="240" w:lineRule="auto"/>
              <w:jc w:val="center"/>
              <w:rPr>
                <w:rFonts w:ascii="Times New Roman" w:eastAsia="Times New Roman" w:hAnsi="Times New Roman" w:cs="Times New Roman"/>
                <w:color w:val="000000"/>
                <w:sz w:val="24"/>
                <w:szCs w:val="24"/>
              </w:rPr>
            </w:pPr>
            <w:r w:rsidRPr="001D08E8">
              <w:rPr>
                <w:rFonts w:ascii="Times New Roman" w:eastAsia="Times New Roman" w:hAnsi="Times New Roman" w:cs="Times New Roman"/>
                <w:color w:val="000000"/>
                <w:sz w:val="24"/>
                <w:szCs w:val="24"/>
              </w:rPr>
              <w:t>2</w:t>
            </w:r>
          </w:p>
        </w:tc>
        <w:tc>
          <w:tcPr>
            <w:tcW w:w="1222" w:type="dxa"/>
            <w:tcBorders>
              <w:top w:val="nil"/>
              <w:left w:val="nil"/>
              <w:bottom w:val="single" w:sz="4" w:space="0" w:color="auto"/>
              <w:right w:val="single" w:sz="4" w:space="0" w:color="auto"/>
            </w:tcBorders>
            <w:shd w:val="clear" w:color="000000" w:fill="B7DEE8"/>
            <w:noWrap/>
            <w:vAlign w:val="bottom"/>
            <w:hideMark/>
          </w:tcPr>
          <w:p w:rsidR="001D08E8" w:rsidRPr="001D08E8" w:rsidRDefault="001D08E8" w:rsidP="001D08E8">
            <w:pPr>
              <w:spacing w:after="0" w:line="240" w:lineRule="auto"/>
              <w:jc w:val="center"/>
              <w:rPr>
                <w:rFonts w:ascii="Times New Roman" w:eastAsia="Times New Roman" w:hAnsi="Times New Roman" w:cs="Times New Roman"/>
                <w:b/>
                <w:bCs/>
                <w:color w:val="000000"/>
                <w:sz w:val="24"/>
                <w:szCs w:val="24"/>
              </w:rPr>
            </w:pPr>
            <w:r w:rsidRPr="001D08E8">
              <w:rPr>
                <w:rFonts w:ascii="Times New Roman" w:eastAsia="Times New Roman" w:hAnsi="Times New Roman" w:cs="Times New Roman"/>
                <w:b/>
                <w:bCs/>
                <w:color w:val="000000"/>
                <w:sz w:val="24"/>
                <w:szCs w:val="24"/>
              </w:rPr>
              <w:t>63,5%</w:t>
            </w:r>
          </w:p>
        </w:tc>
      </w:tr>
      <w:tr w:rsidR="001D08E8" w:rsidRPr="001D08E8" w:rsidTr="001D08E8">
        <w:trPr>
          <w:trHeight w:val="30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D08E8" w:rsidRPr="001D08E8" w:rsidRDefault="001D08E8" w:rsidP="001D08E8">
            <w:pPr>
              <w:spacing w:after="0" w:line="240" w:lineRule="auto"/>
              <w:jc w:val="center"/>
              <w:rPr>
                <w:rFonts w:ascii="Times New Roman" w:eastAsia="Times New Roman" w:hAnsi="Times New Roman" w:cs="Times New Roman"/>
                <w:color w:val="000000"/>
                <w:sz w:val="24"/>
                <w:szCs w:val="24"/>
              </w:rPr>
            </w:pPr>
            <w:r w:rsidRPr="001D08E8">
              <w:rPr>
                <w:rFonts w:ascii="Times New Roman" w:eastAsia="Times New Roman" w:hAnsi="Times New Roman" w:cs="Times New Roman"/>
                <w:color w:val="000000"/>
                <w:sz w:val="24"/>
                <w:szCs w:val="24"/>
              </w:rPr>
              <w:t>20</w:t>
            </w:r>
          </w:p>
        </w:tc>
        <w:tc>
          <w:tcPr>
            <w:tcW w:w="1034" w:type="dxa"/>
            <w:tcBorders>
              <w:top w:val="nil"/>
              <w:left w:val="nil"/>
              <w:bottom w:val="single" w:sz="4" w:space="0" w:color="auto"/>
              <w:right w:val="single" w:sz="4" w:space="0" w:color="auto"/>
            </w:tcBorders>
            <w:shd w:val="clear" w:color="auto" w:fill="auto"/>
            <w:noWrap/>
            <w:vAlign w:val="center"/>
            <w:hideMark/>
          </w:tcPr>
          <w:p w:rsidR="001D08E8" w:rsidRPr="001D08E8" w:rsidRDefault="001D08E8" w:rsidP="001D08E8">
            <w:pPr>
              <w:spacing w:after="0" w:line="240" w:lineRule="auto"/>
              <w:jc w:val="center"/>
              <w:rPr>
                <w:rFonts w:ascii="Times New Roman" w:eastAsia="Times New Roman" w:hAnsi="Times New Roman" w:cs="Times New Roman"/>
                <w:color w:val="000000"/>
                <w:sz w:val="24"/>
                <w:szCs w:val="24"/>
              </w:rPr>
            </w:pPr>
            <w:proofErr w:type="gramStart"/>
            <w:r w:rsidRPr="001D08E8">
              <w:rPr>
                <w:rFonts w:ascii="Times New Roman" w:eastAsia="Times New Roman" w:hAnsi="Times New Roman" w:cs="Times New Roman"/>
                <w:color w:val="000000"/>
                <w:sz w:val="24"/>
                <w:szCs w:val="24"/>
              </w:rPr>
              <w:t>П</w:t>
            </w:r>
            <w:proofErr w:type="gramEnd"/>
          </w:p>
        </w:tc>
        <w:tc>
          <w:tcPr>
            <w:tcW w:w="1491" w:type="dxa"/>
            <w:tcBorders>
              <w:top w:val="nil"/>
              <w:left w:val="nil"/>
              <w:bottom w:val="single" w:sz="4" w:space="0" w:color="auto"/>
              <w:right w:val="single" w:sz="4" w:space="0" w:color="auto"/>
            </w:tcBorders>
            <w:shd w:val="clear" w:color="auto" w:fill="auto"/>
            <w:noWrap/>
            <w:vAlign w:val="center"/>
            <w:hideMark/>
          </w:tcPr>
          <w:p w:rsidR="001D08E8" w:rsidRPr="001D08E8" w:rsidRDefault="001D08E8" w:rsidP="001D08E8">
            <w:pPr>
              <w:spacing w:after="0" w:line="240" w:lineRule="auto"/>
              <w:jc w:val="center"/>
              <w:rPr>
                <w:rFonts w:ascii="Times New Roman" w:eastAsia="Times New Roman" w:hAnsi="Times New Roman" w:cs="Times New Roman"/>
                <w:color w:val="000000"/>
                <w:sz w:val="24"/>
                <w:szCs w:val="24"/>
              </w:rPr>
            </w:pPr>
            <w:r w:rsidRPr="001D08E8">
              <w:rPr>
                <w:rFonts w:ascii="Times New Roman" w:eastAsia="Times New Roman" w:hAnsi="Times New Roman" w:cs="Times New Roman"/>
                <w:color w:val="000000"/>
                <w:sz w:val="24"/>
                <w:szCs w:val="24"/>
              </w:rPr>
              <w:t>2</w:t>
            </w:r>
          </w:p>
        </w:tc>
        <w:tc>
          <w:tcPr>
            <w:tcW w:w="1222" w:type="dxa"/>
            <w:tcBorders>
              <w:top w:val="nil"/>
              <w:left w:val="nil"/>
              <w:bottom w:val="single" w:sz="4" w:space="0" w:color="auto"/>
              <w:right w:val="single" w:sz="4" w:space="0" w:color="auto"/>
            </w:tcBorders>
            <w:shd w:val="clear" w:color="000000" w:fill="B7DEE8"/>
            <w:noWrap/>
            <w:vAlign w:val="bottom"/>
            <w:hideMark/>
          </w:tcPr>
          <w:p w:rsidR="001D08E8" w:rsidRPr="001D08E8" w:rsidRDefault="001D08E8" w:rsidP="001D08E8">
            <w:pPr>
              <w:spacing w:after="0" w:line="240" w:lineRule="auto"/>
              <w:jc w:val="center"/>
              <w:rPr>
                <w:rFonts w:ascii="Times New Roman" w:eastAsia="Times New Roman" w:hAnsi="Times New Roman" w:cs="Times New Roman"/>
                <w:b/>
                <w:bCs/>
                <w:color w:val="000000"/>
                <w:sz w:val="24"/>
                <w:szCs w:val="24"/>
              </w:rPr>
            </w:pPr>
            <w:r w:rsidRPr="001D08E8">
              <w:rPr>
                <w:rFonts w:ascii="Times New Roman" w:eastAsia="Times New Roman" w:hAnsi="Times New Roman" w:cs="Times New Roman"/>
                <w:b/>
                <w:bCs/>
                <w:color w:val="000000"/>
                <w:sz w:val="24"/>
                <w:szCs w:val="24"/>
              </w:rPr>
              <w:t>58,8%</w:t>
            </w:r>
          </w:p>
        </w:tc>
      </w:tr>
      <w:tr w:rsidR="001D08E8" w:rsidRPr="001D08E8" w:rsidTr="001D08E8">
        <w:trPr>
          <w:trHeight w:val="30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D08E8" w:rsidRPr="001D08E8" w:rsidRDefault="001D08E8" w:rsidP="001D08E8">
            <w:pPr>
              <w:spacing w:after="0" w:line="240" w:lineRule="auto"/>
              <w:jc w:val="center"/>
              <w:rPr>
                <w:rFonts w:ascii="Times New Roman" w:eastAsia="Times New Roman" w:hAnsi="Times New Roman" w:cs="Times New Roman"/>
                <w:color w:val="000000"/>
                <w:sz w:val="24"/>
                <w:szCs w:val="24"/>
              </w:rPr>
            </w:pPr>
            <w:r w:rsidRPr="001D08E8">
              <w:rPr>
                <w:rFonts w:ascii="Times New Roman" w:eastAsia="Times New Roman" w:hAnsi="Times New Roman" w:cs="Times New Roman"/>
                <w:color w:val="000000"/>
                <w:sz w:val="24"/>
                <w:szCs w:val="24"/>
              </w:rPr>
              <w:t>19</w:t>
            </w:r>
          </w:p>
        </w:tc>
        <w:tc>
          <w:tcPr>
            <w:tcW w:w="1034" w:type="dxa"/>
            <w:tcBorders>
              <w:top w:val="nil"/>
              <w:left w:val="nil"/>
              <w:bottom w:val="single" w:sz="4" w:space="0" w:color="auto"/>
              <w:right w:val="single" w:sz="4" w:space="0" w:color="auto"/>
            </w:tcBorders>
            <w:shd w:val="clear" w:color="auto" w:fill="auto"/>
            <w:noWrap/>
            <w:vAlign w:val="center"/>
            <w:hideMark/>
          </w:tcPr>
          <w:p w:rsidR="001D08E8" w:rsidRPr="001D08E8" w:rsidRDefault="001D08E8" w:rsidP="001D08E8">
            <w:pPr>
              <w:spacing w:after="0" w:line="240" w:lineRule="auto"/>
              <w:jc w:val="center"/>
              <w:rPr>
                <w:rFonts w:ascii="Times New Roman" w:eastAsia="Times New Roman" w:hAnsi="Times New Roman" w:cs="Times New Roman"/>
                <w:color w:val="000000"/>
                <w:sz w:val="24"/>
                <w:szCs w:val="24"/>
              </w:rPr>
            </w:pPr>
            <w:proofErr w:type="gramStart"/>
            <w:r w:rsidRPr="001D08E8">
              <w:rPr>
                <w:rFonts w:ascii="Times New Roman" w:eastAsia="Times New Roman" w:hAnsi="Times New Roman" w:cs="Times New Roman"/>
                <w:color w:val="000000"/>
                <w:sz w:val="24"/>
                <w:szCs w:val="24"/>
              </w:rPr>
              <w:t>П</w:t>
            </w:r>
            <w:proofErr w:type="gramEnd"/>
          </w:p>
        </w:tc>
        <w:tc>
          <w:tcPr>
            <w:tcW w:w="1491" w:type="dxa"/>
            <w:tcBorders>
              <w:top w:val="nil"/>
              <w:left w:val="nil"/>
              <w:bottom w:val="single" w:sz="4" w:space="0" w:color="auto"/>
              <w:right w:val="single" w:sz="4" w:space="0" w:color="auto"/>
            </w:tcBorders>
            <w:shd w:val="clear" w:color="auto" w:fill="auto"/>
            <w:noWrap/>
            <w:vAlign w:val="center"/>
            <w:hideMark/>
          </w:tcPr>
          <w:p w:rsidR="001D08E8" w:rsidRPr="001D08E8" w:rsidRDefault="001D08E8" w:rsidP="001D08E8">
            <w:pPr>
              <w:spacing w:after="0" w:line="240" w:lineRule="auto"/>
              <w:jc w:val="center"/>
              <w:rPr>
                <w:rFonts w:ascii="Times New Roman" w:eastAsia="Times New Roman" w:hAnsi="Times New Roman" w:cs="Times New Roman"/>
                <w:color w:val="000000"/>
                <w:sz w:val="24"/>
                <w:szCs w:val="24"/>
              </w:rPr>
            </w:pPr>
            <w:r w:rsidRPr="001D08E8">
              <w:rPr>
                <w:rFonts w:ascii="Times New Roman" w:eastAsia="Times New Roman" w:hAnsi="Times New Roman" w:cs="Times New Roman"/>
                <w:color w:val="000000"/>
                <w:sz w:val="24"/>
                <w:szCs w:val="24"/>
              </w:rPr>
              <w:t>2</w:t>
            </w:r>
          </w:p>
        </w:tc>
        <w:tc>
          <w:tcPr>
            <w:tcW w:w="1222" w:type="dxa"/>
            <w:tcBorders>
              <w:top w:val="nil"/>
              <w:left w:val="nil"/>
              <w:bottom w:val="single" w:sz="4" w:space="0" w:color="auto"/>
              <w:right w:val="single" w:sz="4" w:space="0" w:color="auto"/>
            </w:tcBorders>
            <w:shd w:val="clear" w:color="000000" w:fill="B7DEE8"/>
            <w:noWrap/>
            <w:vAlign w:val="bottom"/>
            <w:hideMark/>
          </w:tcPr>
          <w:p w:rsidR="001D08E8" w:rsidRPr="001D08E8" w:rsidRDefault="001D08E8" w:rsidP="001D08E8">
            <w:pPr>
              <w:spacing w:after="0" w:line="240" w:lineRule="auto"/>
              <w:jc w:val="center"/>
              <w:rPr>
                <w:rFonts w:ascii="Times New Roman" w:eastAsia="Times New Roman" w:hAnsi="Times New Roman" w:cs="Times New Roman"/>
                <w:b/>
                <w:bCs/>
                <w:color w:val="000000"/>
                <w:sz w:val="24"/>
                <w:szCs w:val="24"/>
              </w:rPr>
            </w:pPr>
            <w:r w:rsidRPr="001D08E8">
              <w:rPr>
                <w:rFonts w:ascii="Times New Roman" w:eastAsia="Times New Roman" w:hAnsi="Times New Roman" w:cs="Times New Roman"/>
                <w:b/>
                <w:bCs/>
                <w:color w:val="000000"/>
                <w:sz w:val="24"/>
                <w:szCs w:val="24"/>
              </w:rPr>
              <w:t>56,5%</w:t>
            </w:r>
          </w:p>
        </w:tc>
      </w:tr>
      <w:tr w:rsidR="001D08E8" w:rsidRPr="001D08E8" w:rsidTr="001D08E8">
        <w:trPr>
          <w:trHeight w:val="30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D08E8" w:rsidRPr="001D08E8" w:rsidRDefault="001D08E8" w:rsidP="001D08E8">
            <w:pPr>
              <w:spacing w:after="0" w:line="240" w:lineRule="auto"/>
              <w:jc w:val="center"/>
              <w:rPr>
                <w:rFonts w:ascii="Times New Roman" w:eastAsia="Times New Roman" w:hAnsi="Times New Roman" w:cs="Times New Roman"/>
                <w:color w:val="000000"/>
                <w:sz w:val="24"/>
                <w:szCs w:val="24"/>
              </w:rPr>
            </w:pPr>
            <w:r w:rsidRPr="001D08E8">
              <w:rPr>
                <w:rFonts w:ascii="Times New Roman" w:eastAsia="Times New Roman" w:hAnsi="Times New Roman" w:cs="Times New Roman"/>
                <w:color w:val="000000"/>
                <w:sz w:val="24"/>
                <w:szCs w:val="24"/>
              </w:rPr>
              <w:t>18</w:t>
            </w:r>
          </w:p>
        </w:tc>
        <w:tc>
          <w:tcPr>
            <w:tcW w:w="1034" w:type="dxa"/>
            <w:tcBorders>
              <w:top w:val="nil"/>
              <w:left w:val="nil"/>
              <w:bottom w:val="single" w:sz="4" w:space="0" w:color="auto"/>
              <w:right w:val="single" w:sz="4" w:space="0" w:color="auto"/>
            </w:tcBorders>
            <w:shd w:val="clear" w:color="auto" w:fill="auto"/>
            <w:noWrap/>
            <w:vAlign w:val="center"/>
            <w:hideMark/>
          </w:tcPr>
          <w:p w:rsidR="001D08E8" w:rsidRPr="001D08E8" w:rsidRDefault="001D08E8" w:rsidP="001D08E8">
            <w:pPr>
              <w:spacing w:after="0" w:line="240" w:lineRule="auto"/>
              <w:jc w:val="center"/>
              <w:rPr>
                <w:rFonts w:ascii="Times New Roman" w:eastAsia="Times New Roman" w:hAnsi="Times New Roman" w:cs="Times New Roman"/>
                <w:color w:val="000000"/>
                <w:sz w:val="24"/>
                <w:szCs w:val="24"/>
              </w:rPr>
            </w:pPr>
            <w:proofErr w:type="gramStart"/>
            <w:r w:rsidRPr="001D08E8">
              <w:rPr>
                <w:rFonts w:ascii="Times New Roman" w:eastAsia="Times New Roman" w:hAnsi="Times New Roman" w:cs="Times New Roman"/>
                <w:color w:val="000000"/>
                <w:sz w:val="24"/>
                <w:szCs w:val="24"/>
              </w:rPr>
              <w:t>П</w:t>
            </w:r>
            <w:proofErr w:type="gramEnd"/>
          </w:p>
        </w:tc>
        <w:tc>
          <w:tcPr>
            <w:tcW w:w="1491" w:type="dxa"/>
            <w:tcBorders>
              <w:top w:val="nil"/>
              <w:left w:val="nil"/>
              <w:bottom w:val="single" w:sz="4" w:space="0" w:color="auto"/>
              <w:right w:val="single" w:sz="4" w:space="0" w:color="auto"/>
            </w:tcBorders>
            <w:shd w:val="clear" w:color="auto" w:fill="auto"/>
            <w:noWrap/>
            <w:vAlign w:val="center"/>
            <w:hideMark/>
          </w:tcPr>
          <w:p w:rsidR="001D08E8" w:rsidRPr="001D08E8" w:rsidRDefault="001D08E8" w:rsidP="001D08E8">
            <w:pPr>
              <w:spacing w:after="0" w:line="240" w:lineRule="auto"/>
              <w:jc w:val="center"/>
              <w:rPr>
                <w:rFonts w:ascii="Times New Roman" w:eastAsia="Times New Roman" w:hAnsi="Times New Roman" w:cs="Times New Roman"/>
                <w:color w:val="000000"/>
                <w:sz w:val="24"/>
                <w:szCs w:val="24"/>
              </w:rPr>
            </w:pPr>
            <w:r w:rsidRPr="001D08E8">
              <w:rPr>
                <w:rFonts w:ascii="Times New Roman" w:eastAsia="Times New Roman" w:hAnsi="Times New Roman" w:cs="Times New Roman"/>
                <w:color w:val="000000"/>
                <w:sz w:val="24"/>
                <w:szCs w:val="24"/>
              </w:rPr>
              <w:t>2</w:t>
            </w:r>
          </w:p>
        </w:tc>
        <w:tc>
          <w:tcPr>
            <w:tcW w:w="1222" w:type="dxa"/>
            <w:tcBorders>
              <w:top w:val="nil"/>
              <w:left w:val="nil"/>
              <w:bottom w:val="single" w:sz="4" w:space="0" w:color="auto"/>
              <w:right w:val="single" w:sz="4" w:space="0" w:color="auto"/>
            </w:tcBorders>
            <w:shd w:val="clear" w:color="000000" w:fill="B7DEE8"/>
            <w:noWrap/>
            <w:vAlign w:val="bottom"/>
            <w:hideMark/>
          </w:tcPr>
          <w:p w:rsidR="001D08E8" w:rsidRPr="001D08E8" w:rsidRDefault="001D08E8" w:rsidP="001D08E8">
            <w:pPr>
              <w:spacing w:after="0" w:line="240" w:lineRule="auto"/>
              <w:jc w:val="center"/>
              <w:rPr>
                <w:rFonts w:ascii="Times New Roman" w:eastAsia="Times New Roman" w:hAnsi="Times New Roman" w:cs="Times New Roman"/>
                <w:b/>
                <w:bCs/>
                <w:color w:val="000000"/>
                <w:sz w:val="24"/>
                <w:szCs w:val="24"/>
              </w:rPr>
            </w:pPr>
            <w:r w:rsidRPr="001D08E8">
              <w:rPr>
                <w:rFonts w:ascii="Times New Roman" w:eastAsia="Times New Roman" w:hAnsi="Times New Roman" w:cs="Times New Roman"/>
                <w:b/>
                <w:bCs/>
                <w:color w:val="000000"/>
                <w:sz w:val="24"/>
                <w:szCs w:val="24"/>
              </w:rPr>
              <w:t>54,1%</w:t>
            </w:r>
          </w:p>
        </w:tc>
      </w:tr>
      <w:tr w:rsidR="001D08E8" w:rsidRPr="001D08E8" w:rsidTr="001D08E8">
        <w:trPr>
          <w:trHeight w:val="30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D08E8" w:rsidRPr="001D08E8" w:rsidRDefault="001D08E8" w:rsidP="001D08E8">
            <w:pPr>
              <w:spacing w:after="0" w:line="240" w:lineRule="auto"/>
              <w:jc w:val="center"/>
              <w:rPr>
                <w:rFonts w:ascii="Times New Roman" w:eastAsia="Times New Roman" w:hAnsi="Times New Roman" w:cs="Times New Roman"/>
                <w:color w:val="000000"/>
                <w:sz w:val="24"/>
                <w:szCs w:val="24"/>
              </w:rPr>
            </w:pPr>
            <w:r w:rsidRPr="001D08E8">
              <w:rPr>
                <w:rFonts w:ascii="Times New Roman" w:eastAsia="Times New Roman" w:hAnsi="Times New Roman" w:cs="Times New Roman"/>
                <w:color w:val="000000"/>
                <w:sz w:val="24"/>
                <w:szCs w:val="24"/>
              </w:rPr>
              <w:t>16</w:t>
            </w:r>
          </w:p>
        </w:tc>
        <w:tc>
          <w:tcPr>
            <w:tcW w:w="1034" w:type="dxa"/>
            <w:tcBorders>
              <w:top w:val="nil"/>
              <w:left w:val="nil"/>
              <w:bottom w:val="single" w:sz="4" w:space="0" w:color="auto"/>
              <w:right w:val="single" w:sz="4" w:space="0" w:color="auto"/>
            </w:tcBorders>
            <w:shd w:val="clear" w:color="auto" w:fill="auto"/>
            <w:noWrap/>
            <w:vAlign w:val="center"/>
            <w:hideMark/>
          </w:tcPr>
          <w:p w:rsidR="001D08E8" w:rsidRPr="001D08E8" w:rsidRDefault="001D08E8" w:rsidP="001D08E8">
            <w:pPr>
              <w:spacing w:after="0" w:line="240" w:lineRule="auto"/>
              <w:jc w:val="center"/>
              <w:rPr>
                <w:rFonts w:ascii="Times New Roman" w:eastAsia="Times New Roman" w:hAnsi="Times New Roman" w:cs="Times New Roman"/>
                <w:color w:val="000000"/>
                <w:sz w:val="24"/>
                <w:szCs w:val="24"/>
              </w:rPr>
            </w:pPr>
            <w:proofErr w:type="gramStart"/>
            <w:r w:rsidRPr="001D08E8">
              <w:rPr>
                <w:rFonts w:ascii="Times New Roman" w:eastAsia="Times New Roman" w:hAnsi="Times New Roman" w:cs="Times New Roman"/>
                <w:color w:val="000000"/>
                <w:sz w:val="24"/>
                <w:szCs w:val="24"/>
              </w:rPr>
              <w:t>П</w:t>
            </w:r>
            <w:proofErr w:type="gramEnd"/>
          </w:p>
        </w:tc>
        <w:tc>
          <w:tcPr>
            <w:tcW w:w="1491" w:type="dxa"/>
            <w:tcBorders>
              <w:top w:val="nil"/>
              <w:left w:val="nil"/>
              <w:bottom w:val="single" w:sz="4" w:space="0" w:color="auto"/>
              <w:right w:val="single" w:sz="4" w:space="0" w:color="auto"/>
            </w:tcBorders>
            <w:shd w:val="clear" w:color="auto" w:fill="auto"/>
            <w:noWrap/>
            <w:vAlign w:val="center"/>
            <w:hideMark/>
          </w:tcPr>
          <w:p w:rsidR="001D08E8" w:rsidRPr="001D08E8" w:rsidRDefault="001D08E8" w:rsidP="001D08E8">
            <w:pPr>
              <w:spacing w:after="0" w:line="240" w:lineRule="auto"/>
              <w:jc w:val="center"/>
              <w:rPr>
                <w:rFonts w:ascii="Times New Roman" w:eastAsia="Times New Roman" w:hAnsi="Times New Roman" w:cs="Times New Roman"/>
                <w:color w:val="000000"/>
                <w:sz w:val="24"/>
                <w:szCs w:val="24"/>
              </w:rPr>
            </w:pPr>
            <w:r w:rsidRPr="001D08E8">
              <w:rPr>
                <w:rFonts w:ascii="Times New Roman" w:eastAsia="Times New Roman" w:hAnsi="Times New Roman" w:cs="Times New Roman"/>
                <w:color w:val="000000"/>
                <w:sz w:val="24"/>
                <w:szCs w:val="24"/>
              </w:rPr>
              <w:t>2</w:t>
            </w:r>
          </w:p>
        </w:tc>
        <w:tc>
          <w:tcPr>
            <w:tcW w:w="1222" w:type="dxa"/>
            <w:tcBorders>
              <w:top w:val="nil"/>
              <w:left w:val="nil"/>
              <w:bottom w:val="single" w:sz="4" w:space="0" w:color="auto"/>
              <w:right w:val="single" w:sz="4" w:space="0" w:color="auto"/>
            </w:tcBorders>
            <w:shd w:val="clear" w:color="000000" w:fill="B7DEE8"/>
            <w:noWrap/>
            <w:vAlign w:val="bottom"/>
            <w:hideMark/>
          </w:tcPr>
          <w:p w:rsidR="001D08E8" w:rsidRPr="001D08E8" w:rsidRDefault="001D08E8" w:rsidP="001D08E8">
            <w:pPr>
              <w:spacing w:after="0" w:line="240" w:lineRule="auto"/>
              <w:jc w:val="center"/>
              <w:rPr>
                <w:rFonts w:ascii="Times New Roman" w:eastAsia="Times New Roman" w:hAnsi="Times New Roman" w:cs="Times New Roman"/>
                <w:b/>
                <w:bCs/>
                <w:color w:val="000000"/>
                <w:sz w:val="24"/>
                <w:szCs w:val="24"/>
              </w:rPr>
            </w:pPr>
            <w:r w:rsidRPr="001D08E8">
              <w:rPr>
                <w:rFonts w:ascii="Times New Roman" w:eastAsia="Times New Roman" w:hAnsi="Times New Roman" w:cs="Times New Roman"/>
                <w:b/>
                <w:bCs/>
                <w:color w:val="000000"/>
                <w:sz w:val="24"/>
                <w:szCs w:val="24"/>
              </w:rPr>
              <w:t>51,8%</w:t>
            </w:r>
          </w:p>
        </w:tc>
      </w:tr>
      <w:tr w:rsidR="001D08E8" w:rsidRPr="001D08E8" w:rsidTr="001D08E8">
        <w:trPr>
          <w:trHeight w:val="30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D08E8" w:rsidRPr="001D08E8" w:rsidRDefault="001D08E8" w:rsidP="001D08E8">
            <w:pPr>
              <w:spacing w:after="0" w:line="240" w:lineRule="auto"/>
              <w:jc w:val="center"/>
              <w:rPr>
                <w:rFonts w:ascii="Times New Roman" w:eastAsia="Times New Roman" w:hAnsi="Times New Roman" w:cs="Times New Roman"/>
                <w:color w:val="000000"/>
                <w:sz w:val="24"/>
                <w:szCs w:val="24"/>
              </w:rPr>
            </w:pPr>
            <w:r w:rsidRPr="001D08E8">
              <w:rPr>
                <w:rFonts w:ascii="Times New Roman" w:eastAsia="Times New Roman" w:hAnsi="Times New Roman" w:cs="Times New Roman"/>
                <w:color w:val="000000"/>
                <w:sz w:val="24"/>
                <w:szCs w:val="24"/>
              </w:rPr>
              <w:lastRenderedPageBreak/>
              <w:t>14</w:t>
            </w:r>
          </w:p>
        </w:tc>
        <w:tc>
          <w:tcPr>
            <w:tcW w:w="1034" w:type="dxa"/>
            <w:tcBorders>
              <w:top w:val="nil"/>
              <w:left w:val="nil"/>
              <w:bottom w:val="single" w:sz="4" w:space="0" w:color="auto"/>
              <w:right w:val="single" w:sz="4" w:space="0" w:color="auto"/>
            </w:tcBorders>
            <w:shd w:val="clear" w:color="auto" w:fill="auto"/>
            <w:noWrap/>
            <w:vAlign w:val="center"/>
            <w:hideMark/>
          </w:tcPr>
          <w:p w:rsidR="001D08E8" w:rsidRPr="001D08E8" w:rsidRDefault="001D08E8" w:rsidP="001D08E8">
            <w:pPr>
              <w:spacing w:after="0" w:line="240" w:lineRule="auto"/>
              <w:jc w:val="center"/>
              <w:rPr>
                <w:rFonts w:ascii="Times New Roman" w:eastAsia="Times New Roman" w:hAnsi="Times New Roman" w:cs="Times New Roman"/>
                <w:color w:val="000000"/>
                <w:sz w:val="24"/>
                <w:szCs w:val="24"/>
              </w:rPr>
            </w:pPr>
            <w:proofErr w:type="gramStart"/>
            <w:r w:rsidRPr="001D08E8">
              <w:rPr>
                <w:rFonts w:ascii="Times New Roman" w:eastAsia="Times New Roman" w:hAnsi="Times New Roman" w:cs="Times New Roman"/>
                <w:color w:val="000000"/>
                <w:sz w:val="24"/>
                <w:szCs w:val="24"/>
              </w:rPr>
              <w:t>П</w:t>
            </w:r>
            <w:proofErr w:type="gramEnd"/>
          </w:p>
        </w:tc>
        <w:tc>
          <w:tcPr>
            <w:tcW w:w="1491" w:type="dxa"/>
            <w:tcBorders>
              <w:top w:val="nil"/>
              <w:left w:val="nil"/>
              <w:bottom w:val="single" w:sz="4" w:space="0" w:color="auto"/>
              <w:right w:val="single" w:sz="4" w:space="0" w:color="auto"/>
            </w:tcBorders>
            <w:shd w:val="clear" w:color="auto" w:fill="auto"/>
            <w:noWrap/>
            <w:vAlign w:val="center"/>
            <w:hideMark/>
          </w:tcPr>
          <w:p w:rsidR="001D08E8" w:rsidRPr="001D08E8" w:rsidRDefault="001D08E8" w:rsidP="001D08E8">
            <w:pPr>
              <w:spacing w:after="0" w:line="240" w:lineRule="auto"/>
              <w:jc w:val="center"/>
              <w:rPr>
                <w:rFonts w:ascii="Times New Roman" w:eastAsia="Times New Roman" w:hAnsi="Times New Roman" w:cs="Times New Roman"/>
                <w:color w:val="000000"/>
                <w:sz w:val="24"/>
                <w:szCs w:val="24"/>
              </w:rPr>
            </w:pPr>
            <w:r w:rsidRPr="001D08E8">
              <w:rPr>
                <w:rFonts w:ascii="Times New Roman" w:eastAsia="Times New Roman" w:hAnsi="Times New Roman" w:cs="Times New Roman"/>
                <w:color w:val="000000"/>
                <w:sz w:val="24"/>
                <w:szCs w:val="24"/>
              </w:rPr>
              <w:t>2</w:t>
            </w:r>
          </w:p>
        </w:tc>
        <w:tc>
          <w:tcPr>
            <w:tcW w:w="1222" w:type="dxa"/>
            <w:tcBorders>
              <w:top w:val="nil"/>
              <w:left w:val="nil"/>
              <w:bottom w:val="single" w:sz="4" w:space="0" w:color="auto"/>
              <w:right w:val="single" w:sz="4" w:space="0" w:color="auto"/>
            </w:tcBorders>
            <w:shd w:val="clear" w:color="000000" w:fill="B7DEE8"/>
            <w:noWrap/>
            <w:vAlign w:val="bottom"/>
            <w:hideMark/>
          </w:tcPr>
          <w:p w:rsidR="001D08E8" w:rsidRPr="001D08E8" w:rsidRDefault="001D08E8" w:rsidP="001D08E8">
            <w:pPr>
              <w:spacing w:after="0" w:line="240" w:lineRule="auto"/>
              <w:jc w:val="center"/>
              <w:rPr>
                <w:rFonts w:ascii="Times New Roman" w:eastAsia="Times New Roman" w:hAnsi="Times New Roman" w:cs="Times New Roman"/>
                <w:b/>
                <w:bCs/>
                <w:color w:val="000000"/>
                <w:sz w:val="24"/>
                <w:szCs w:val="24"/>
              </w:rPr>
            </w:pPr>
            <w:r w:rsidRPr="001D08E8">
              <w:rPr>
                <w:rFonts w:ascii="Times New Roman" w:eastAsia="Times New Roman" w:hAnsi="Times New Roman" w:cs="Times New Roman"/>
                <w:b/>
                <w:bCs/>
                <w:color w:val="000000"/>
                <w:sz w:val="24"/>
                <w:szCs w:val="24"/>
              </w:rPr>
              <w:t>42,4%</w:t>
            </w:r>
          </w:p>
        </w:tc>
      </w:tr>
      <w:tr w:rsidR="001D08E8" w:rsidRPr="001D08E8" w:rsidTr="001D08E8">
        <w:trPr>
          <w:trHeight w:val="30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D08E8" w:rsidRPr="001D08E8" w:rsidRDefault="001D08E8" w:rsidP="001D08E8">
            <w:pPr>
              <w:spacing w:after="0" w:line="240" w:lineRule="auto"/>
              <w:jc w:val="center"/>
              <w:rPr>
                <w:rFonts w:ascii="Times New Roman" w:eastAsia="Times New Roman" w:hAnsi="Times New Roman" w:cs="Times New Roman"/>
                <w:color w:val="000000"/>
                <w:sz w:val="24"/>
                <w:szCs w:val="24"/>
              </w:rPr>
            </w:pPr>
            <w:r w:rsidRPr="001D08E8">
              <w:rPr>
                <w:rFonts w:ascii="Times New Roman" w:eastAsia="Times New Roman" w:hAnsi="Times New Roman" w:cs="Times New Roman"/>
                <w:color w:val="000000"/>
                <w:sz w:val="24"/>
                <w:szCs w:val="24"/>
              </w:rPr>
              <w:t>13</w:t>
            </w:r>
          </w:p>
        </w:tc>
        <w:tc>
          <w:tcPr>
            <w:tcW w:w="1034" w:type="dxa"/>
            <w:tcBorders>
              <w:top w:val="nil"/>
              <w:left w:val="nil"/>
              <w:bottom w:val="single" w:sz="4" w:space="0" w:color="auto"/>
              <w:right w:val="single" w:sz="4" w:space="0" w:color="auto"/>
            </w:tcBorders>
            <w:shd w:val="clear" w:color="auto" w:fill="auto"/>
            <w:noWrap/>
            <w:vAlign w:val="center"/>
            <w:hideMark/>
          </w:tcPr>
          <w:p w:rsidR="001D08E8" w:rsidRPr="001D08E8" w:rsidRDefault="001D08E8" w:rsidP="001D08E8">
            <w:pPr>
              <w:spacing w:after="0" w:line="240" w:lineRule="auto"/>
              <w:jc w:val="center"/>
              <w:rPr>
                <w:rFonts w:ascii="Times New Roman" w:eastAsia="Times New Roman" w:hAnsi="Times New Roman" w:cs="Times New Roman"/>
                <w:color w:val="000000"/>
                <w:sz w:val="24"/>
                <w:szCs w:val="24"/>
              </w:rPr>
            </w:pPr>
            <w:proofErr w:type="gramStart"/>
            <w:r w:rsidRPr="001D08E8">
              <w:rPr>
                <w:rFonts w:ascii="Times New Roman" w:eastAsia="Times New Roman" w:hAnsi="Times New Roman" w:cs="Times New Roman"/>
                <w:color w:val="000000"/>
                <w:sz w:val="24"/>
                <w:szCs w:val="24"/>
              </w:rPr>
              <w:t>П</w:t>
            </w:r>
            <w:proofErr w:type="gramEnd"/>
          </w:p>
        </w:tc>
        <w:tc>
          <w:tcPr>
            <w:tcW w:w="1491" w:type="dxa"/>
            <w:tcBorders>
              <w:top w:val="nil"/>
              <w:left w:val="nil"/>
              <w:bottom w:val="single" w:sz="4" w:space="0" w:color="auto"/>
              <w:right w:val="single" w:sz="4" w:space="0" w:color="auto"/>
            </w:tcBorders>
            <w:shd w:val="clear" w:color="auto" w:fill="auto"/>
            <w:noWrap/>
            <w:vAlign w:val="center"/>
            <w:hideMark/>
          </w:tcPr>
          <w:p w:rsidR="001D08E8" w:rsidRPr="001D08E8" w:rsidRDefault="001D08E8" w:rsidP="001D08E8">
            <w:pPr>
              <w:spacing w:after="0" w:line="240" w:lineRule="auto"/>
              <w:jc w:val="center"/>
              <w:rPr>
                <w:rFonts w:ascii="Times New Roman" w:eastAsia="Times New Roman" w:hAnsi="Times New Roman" w:cs="Times New Roman"/>
                <w:color w:val="000000"/>
                <w:sz w:val="24"/>
                <w:szCs w:val="24"/>
              </w:rPr>
            </w:pPr>
            <w:r w:rsidRPr="001D08E8">
              <w:rPr>
                <w:rFonts w:ascii="Times New Roman" w:eastAsia="Times New Roman" w:hAnsi="Times New Roman" w:cs="Times New Roman"/>
                <w:color w:val="000000"/>
                <w:sz w:val="24"/>
                <w:szCs w:val="24"/>
              </w:rPr>
              <w:t>2</w:t>
            </w:r>
          </w:p>
        </w:tc>
        <w:tc>
          <w:tcPr>
            <w:tcW w:w="1222" w:type="dxa"/>
            <w:tcBorders>
              <w:top w:val="nil"/>
              <w:left w:val="nil"/>
              <w:bottom w:val="single" w:sz="4" w:space="0" w:color="auto"/>
              <w:right w:val="single" w:sz="4" w:space="0" w:color="auto"/>
            </w:tcBorders>
            <w:shd w:val="clear" w:color="000000" w:fill="B7DEE8"/>
            <w:noWrap/>
            <w:vAlign w:val="bottom"/>
            <w:hideMark/>
          </w:tcPr>
          <w:p w:rsidR="001D08E8" w:rsidRPr="001D08E8" w:rsidRDefault="001D08E8" w:rsidP="001D08E8">
            <w:pPr>
              <w:spacing w:after="0" w:line="240" w:lineRule="auto"/>
              <w:jc w:val="center"/>
              <w:rPr>
                <w:rFonts w:ascii="Times New Roman" w:eastAsia="Times New Roman" w:hAnsi="Times New Roman" w:cs="Times New Roman"/>
                <w:b/>
                <w:bCs/>
                <w:color w:val="000000"/>
                <w:sz w:val="24"/>
                <w:szCs w:val="24"/>
              </w:rPr>
            </w:pPr>
            <w:r w:rsidRPr="001D08E8">
              <w:rPr>
                <w:rFonts w:ascii="Times New Roman" w:eastAsia="Times New Roman" w:hAnsi="Times New Roman" w:cs="Times New Roman"/>
                <w:b/>
                <w:bCs/>
                <w:color w:val="000000"/>
                <w:sz w:val="24"/>
                <w:szCs w:val="24"/>
              </w:rPr>
              <w:t>39,4%</w:t>
            </w:r>
          </w:p>
        </w:tc>
      </w:tr>
      <w:tr w:rsidR="001D08E8" w:rsidRPr="001D08E8" w:rsidTr="001D08E8">
        <w:trPr>
          <w:trHeight w:val="30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D08E8" w:rsidRPr="001D08E8" w:rsidRDefault="001D08E8" w:rsidP="001D08E8">
            <w:pPr>
              <w:spacing w:after="0" w:line="240" w:lineRule="auto"/>
              <w:jc w:val="center"/>
              <w:rPr>
                <w:rFonts w:ascii="Times New Roman" w:eastAsia="Times New Roman" w:hAnsi="Times New Roman" w:cs="Times New Roman"/>
                <w:color w:val="000000"/>
                <w:sz w:val="24"/>
                <w:szCs w:val="24"/>
              </w:rPr>
            </w:pPr>
            <w:r w:rsidRPr="001D08E8">
              <w:rPr>
                <w:rFonts w:ascii="Times New Roman" w:eastAsia="Times New Roman" w:hAnsi="Times New Roman" w:cs="Times New Roman"/>
                <w:color w:val="000000"/>
                <w:sz w:val="24"/>
                <w:szCs w:val="24"/>
              </w:rPr>
              <w:t>10</w:t>
            </w:r>
          </w:p>
        </w:tc>
        <w:tc>
          <w:tcPr>
            <w:tcW w:w="1034" w:type="dxa"/>
            <w:tcBorders>
              <w:top w:val="nil"/>
              <w:left w:val="nil"/>
              <w:bottom w:val="single" w:sz="4" w:space="0" w:color="auto"/>
              <w:right w:val="single" w:sz="4" w:space="0" w:color="auto"/>
            </w:tcBorders>
            <w:shd w:val="clear" w:color="auto" w:fill="auto"/>
            <w:noWrap/>
            <w:vAlign w:val="center"/>
            <w:hideMark/>
          </w:tcPr>
          <w:p w:rsidR="001D08E8" w:rsidRPr="001D08E8" w:rsidRDefault="001D08E8" w:rsidP="001D08E8">
            <w:pPr>
              <w:spacing w:after="0" w:line="240" w:lineRule="auto"/>
              <w:jc w:val="center"/>
              <w:rPr>
                <w:rFonts w:ascii="Times New Roman" w:eastAsia="Times New Roman" w:hAnsi="Times New Roman" w:cs="Times New Roman"/>
                <w:color w:val="000000"/>
                <w:sz w:val="24"/>
                <w:szCs w:val="24"/>
              </w:rPr>
            </w:pPr>
            <w:proofErr w:type="gramStart"/>
            <w:r w:rsidRPr="001D08E8">
              <w:rPr>
                <w:rFonts w:ascii="Times New Roman" w:eastAsia="Times New Roman" w:hAnsi="Times New Roman" w:cs="Times New Roman"/>
                <w:color w:val="000000"/>
                <w:sz w:val="24"/>
                <w:szCs w:val="24"/>
              </w:rPr>
              <w:t>П</w:t>
            </w:r>
            <w:proofErr w:type="gramEnd"/>
          </w:p>
        </w:tc>
        <w:tc>
          <w:tcPr>
            <w:tcW w:w="1491" w:type="dxa"/>
            <w:tcBorders>
              <w:top w:val="nil"/>
              <w:left w:val="nil"/>
              <w:bottom w:val="single" w:sz="4" w:space="0" w:color="auto"/>
              <w:right w:val="single" w:sz="4" w:space="0" w:color="auto"/>
            </w:tcBorders>
            <w:shd w:val="clear" w:color="auto" w:fill="auto"/>
            <w:noWrap/>
            <w:vAlign w:val="center"/>
            <w:hideMark/>
          </w:tcPr>
          <w:p w:rsidR="001D08E8" w:rsidRPr="001D08E8" w:rsidRDefault="001D08E8" w:rsidP="001D08E8">
            <w:pPr>
              <w:spacing w:after="0" w:line="240" w:lineRule="auto"/>
              <w:jc w:val="center"/>
              <w:rPr>
                <w:rFonts w:ascii="Times New Roman" w:eastAsia="Times New Roman" w:hAnsi="Times New Roman" w:cs="Times New Roman"/>
                <w:color w:val="000000"/>
                <w:sz w:val="24"/>
                <w:szCs w:val="24"/>
              </w:rPr>
            </w:pPr>
            <w:r w:rsidRPr="001D08E8">
              <w:rPr>
                <w:rFonts w:ascii="Times New Roman" w:eastAsia="Times New Roman" w:hAnsi="Times New Roman" w:cs="Times New Roman"/>
                <w:color w:val="000000"/>
                <w:sz w:val="24"/>
                <w:szCs w:val="24"/>
              </w:rPr>
              <w:t>2</w:t>
            </w:r>
          </w:p>
        </w:tc>
        <w:tc>
          <w:tcPr>
            <w:tcW w:w="1222" w:type="dxa"/>
            <w:tcBorders>
              <w:top w:val="nil"/>
              <w:left w:val="nil"/>
              <w:bottom w:val="single" w:sz="4" w:space="0" w:color="auto"/>
              <w:right w:val="single" w:sz="4" w:space="0" w:color="auto"/>
            </w:tcBorders>
            <w:shd w:val="clear" w:color="000000" w:fill="B7DEE8"/>
            <w:noWrap/>
            <w:vAlign w:val="bottom"/>
            <w:hideMark/>
          </w:tcPr>
          <w:p w:rsidR="001D08E8" w:rsidRPr="001D08E8" w:rsidRDefault="001D08E8" w:rsidP="001D08E8">
            <w:pPr>
              <w:spacing w:after="0" w:line="240" w:lineRule="auto"/>
              <w:jc w:val="center"/>
              <w:rPr>
                <w:rFonts w:ascii="Times New Roman" w:eastAsia="Times New Roman" w:hAnsi="Times New Roman" w:cs="Times New Roman"/>
                <w:b/>
                <w:bCs/>
                <w:color w:val="000000"/>
                <w:sz w:val="24"/>
                <w:szCs w:val="24"/>
              </w:rPr>
            </w:pPr>
            <w:r w:rsidRPr="001D08E8">
              <w:rPr>
                <w:rFonts w:ascii="Times New Roman" w:eastAsia="Times New Roman" w:hAnsi="Times New Roman" w:cs="Times New Roman"/>
                <w:b/>
                <w:bCs/>
                <w:color w:val="000000"/>
                <w:sz w:val="24"/>
                <w:szCs w:val="24"/>
              </w:rPr>
              <w:t>34,1%</w:t>
            </w:r>
          </w:p>
        </w:tc>
      </w:tr>
      <w:tr w:rsidR="001D08E8" w:rsidRPr="001D08E8" w:rsidTr="001D08E8">
        <w:trPr>
          <w:trHeight w:val="300"/>
          <w:jc w:val="center"/>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1D08E8" w:rsidRPr="001D08E8" w:rsidRDefault="001D08E8" w:rsidP="001D08E8">
            <w:pPr>
              <w:spacing w:after="0" w:line="240" w:lineRule="auto"/>
              <w:jc w:val="center"/>
              <w:rPr>
                <w:rFonts w:ascii="Times New Roman" w:eastAsia="Times New Roman" w:hAnsi="Times New Roman" w:cs="Times New Roman"/>
                <w:color w:val="000000"/>
                <w:sz w:val="24"/>
                <w:szCs w:val="24"/>
              </w:rPr>
            </w:pPr>
            <w:r w:rsidRPr="001D08E8">
              <w:rPr>
                <w:rFonts w:ascii="Times New Roman" w:eastAsia="Times New Roman" w:hAnsi="Times New Roman" w:cs="Times New Roman"/>
                <w:color w:val="000000"/>
                <w:sz w:val="24"/>
                <w:szCs w:val="24"/>
              </w:rPr>
              <w:t>6</w:t>
            </w:r>
          </w:p>
        </w:tc>
        <w:tc>
          <w:tcPr>
            <w:tcW w:w="1034" w:type="dxa"/>
            <w:tcBorders>
              <w:top w:val="nil"/>
              <w:left w:val="nil"/>
              <w:bottom w:val="single" w:sz="4" w:space="0" w:color="auto"/>
              <w:right w:val="single" w:sz="4" w:space="0" w:color="auto"/>
            </w:tcBorders>
            <w:shd w:val="clear" w:color="auto" w:fill="auto"/>
            <w:noWrap/>
            <w:vAlign w:val="center"/>
            <w:hideMark/>
          </w:tcPr>
          <w:p w:rsidR="001D08E8" w:rsidRPr="001D08E8" w:rsidRDefault="001D08E8" w:rsidP="001D08E8">
            <w:pPr>
              <w:spacing w:after="0" w:line="240" w:lineRule="auto"/>
              <w:jc w:val="center"/>
              <w:rPr>
                <w:rFonts w:ascii="Times New Roman" w:eastAsia="Times New Roman" w:hAnsi="Times New Roman" w:cs="Times New Roman"/>
                <w:color w:val="000000"/>
                <w:sz w:val="24"/>
                <w:szCs w:val="24"/>
              </w:rPr>
            </w:pPr>
            <w:proofErr w:type="gramStart"/>
            <w:r w:rsidRPr="001D08E8">
              <w:rPr>
                <w:rFonts w:ascii="Times New Roman" w:eastAsia="Times New Roman" w:hAnsi="Times New Roman" w:cs="Times New Roman"/>
                <w:color w:val="000000"/>
                <w:sz w:val="24"/>
                <w:szCs w:val="24"/>
              </w:rPr>
              <w:t>П</w:t>
            </w:r>
            <w:proofErr w:type="gramEnd"/>
          </w:p>
        </w:tc>
        <w:tc>
          <w:tcPr>
            <w:tcW w:w="1491" w:type="dxa"/>
            <w:tcBorders>
              <w:top w:val="nil"/>
              <w:left w:val="nil"/>
              <w:bottom w:val="single" w:sz="4" w:space="0" w:color="auto"/>
              <w:right w:val="single" w:sz="4" w:space="0" w:color="auto"/>
            </w:tcBorders>
            <w:shd w:val="clear" w:color="auto" w:fill="auto"/>
            <w:noWrap/>
            <w:vAlign w:val="center"/>
            <w:hideMark/>
          </w:tcPr>
          <w:p w:rsidR="001D08E8" w:rsidRPr="001D08E8" w:rsidRDefault="001D08E8" w:rsidP="001D08E8">
            <w:pPr>
              <w:spacing w:after="0" w:line="240" w:lineRule="auto"/>
              <w:jc w:val="center"/>
              <w:rPr>
                <w:rFonts w:ascii="Times New Roman" w:eastAsia="Times New Roman" w:hAnsi="Times New Roman" w:cs="Times New Roman"/>
                <w:color w:val="000000"/>
                <w:sz w:val="24"/>
                <w:szCs w:val="24"/>
              </w:rPr>
            </w:pPr>
            <w:r w:rsidRPr="001D08E8">
              <w:rPr>
                <w:rFonts w:ascii="Times New Roman" w:eastAsia="Times New Roman" w:hAnsi="Times New Roman" w:cs="Times New Roman"/>
                <w:color w:val="000000"/>
                <w:sz w:val="24"/>
                <w:szCs w:val="24"/>
              </w:rPr>
              <w:t>2</w:t>
            </w:r>
          </w:p>
        </w:tc>
        <w:tc>
          <w:tcPr>
            <w:tcW w:w="1222" w:type="dxa"/>
            <w:tcBorders>
              <w:top w:val="nil"/>
              <w:left w:val="nil"/>
              <w:bottom w:val="single" w:sz="4" w:space="0" w:color="auto"/>
              <w:right w:val="single" w:sz="4" w:space="0" w:color="auto"/>
            </w:tcBorders>
            <w:shd w:val="clear" w:color="000000" w:fill="B7DEE8"/>
            <w:noWrap/>
            <w:vAlign w:val="bottom"/>
            <w:hideMark/>
          </w:tcPr>
          <w:p w:rsidR="001D08E8" w:rsidRPr="001D08E8" w:rsidRDefault="001D08E8" w:rsidP="001D08E8">
            <w:pPr>
              <w:spacing w:after="0" w:line="240" w:lineRule="auto"/>
              <w:jc w:val="center"/>
              <w:rPr>
                <w:rFonts w:ascii="Times New Roman" w:eastAsia="Times New Roman" w:hAnsi="Times New Roman" w:cs="Times New Roman"/>
                <w:b/>
                <w:bCs/>
                <w:color w:val="000000"/>
                <w:sz w:val="24"/>
                <w:szCs w:val="24"/>
              </w:rPr>
            </w:pPr>
            <w:r w:rsidRPr="001D08E8">
              <w:rPr>
                <w:rFonts w:ascii="Times New Roman" w:eastAsia="Times New Roman" w:hAnsi="Times New Roman" w:cs="Times New Roman"/>
                <w:b/>
                <w:bCs/>
                <w:color w:val="000000"/>
                <w:sz w:val="24"/>
                <w:szCs w:val="24"/>
              </w:rPr>
              <w:t>28,8%</w:t>
            </w:r>
          </w:p>
        </w:tc>
      </w:tr>
    </w:tbl>
    <w:p w:rsidR="00D331B1" w:rsidRDefault="00D331B1" w:rsidP="001D08E8">
      <w:pPr>
        <w:pStyle w:val="Default"/>
        <w:spacing w:line="360" w:lineRule="auto"/>
        <w:ind w:left="426" w:firstLine="708"/>
        <w:jc w:val="center"/>
        <w:rPr>
          <w:rFonts w:eastAsia="Times New Roman"/>
          <w:bCs/>
          <w:sz w:val="28"/>
          <w:szCs w:val="28"/>
        </w:rPr>
      </w:pPr>
    </w:p>
    <w:p w:rsidR="00B26957" w:rsidRDefault="009856E1" w:rsidP="007037E2">
      <w:pPr>
        <w:pStyle w:val="Default"/>
        <w:spacing w:line="360" w:lineRule="auto"/>
        <w:ind w:left="426" w:firstLine="708"/>
        <w:jc w:val="both"/>
        <w:rPr>
          <w:rFonts w:eastAsia="Times New Roman"/>
          <w:bCs/>
          <w:sz w:val="28"/>
          <w:szCs w:val="28"/>
        </w:rPr>
      </w:pPr>
      <w:r w:rsidRPr="009F2C78">
        <w:rPr>
          <w:sz w:val="28"/>
          <w:szCs w:val="28"/>
        </w:rPr>
        <w:t xml:space="preserve">Задания повышенного  уровня имеют планируемый диапазон выполнения </w:t>
      </w:r>
      <w:r w:rsidRPr="00F50245">
        <w:rPr>
          <w:sz w:val="28"/>
          <w:szCs w:val="28"/>
        </w:rPr>
        <w:t xml:space="preserve">40-60%. </w:t>
      </w:r>
      <w:r w:rsidRPr="0064451D">
        <w:rPr>
          <w:sz w:val="28"/>
          <w:szCs w:val="28"/>
        </w:rPr>
        <w:t>Диапазон</w:t>
      </w:r>
      <w:r w:rsidRPr="0064451D">
        <w:rPr>
          <w:spacing w:val="1"/>
          <w:sz w:val="28"/>
          <w:szCs w:val="28"/>
        </w:rPr>
        <w:t xml:space="preserve"> </w:t>
      </w:r>
      <w:r w:rsidRPr="0064451D">
        <w:rPr>
          <w:sz w:val="28"/>
          <w:szCs w:val="28"/>
        </w:rPr>
        <w:t>выполнения</w:t>
      </w:r>
      <w:r w:rsidRPr="0064451D">
        <w:rPr>
          <w:spacing w:val="1"/>
          <w:sz w:val="28"/>
          <w:szCs w:val="28"/>
        </w:rPr>
        <w:t xml:space="preserve"> </w:t>
      </w:r>
      <w:r w:rsidRPr="0064451D">
        <w:rPr>
          <w:sz w:val="28"/>
          <w:szCs w:val="28"/>
        </w:rPr>
        <w:t>заданий</w:t>
      </w:r>
      <w:r w:rsidRPr="0064451D">
        <w:rPr>
          <w:spacing w:val="1"/>
          <w:sz w:val="28"/>
          <w:szCs w:val="28"/>
        </w:rPr>
        <w:t xml:space="preserve"> </w:t>
      </w:r>
      <w:r>
        <w:rPr>
          <w:sz w:val="28"/>
          <w:szCs w:val="28"/>
        </w:rPr>
        <w:t>повышенного</w:t>
      </w:r>
      <w:r w:rsidRPr="0064451D">
        <w:rPr>
          <w:spacing w:val="1"/>
          <w:sz w:val="28"/>
          <w:szCs w:val="28"/>
        </w:rPr>
        <w:t xml:space="preserve"> </w:t>
      </w:r>
      <w:r w:rsidRPr="0064451D">
        <w:rPr>
          <w:sz w:val="28"/>
          <w:szCs w:val="28"/>
        </w:rPr>
        <w:t>уровня</w:t>
      </w:r>
      <w:r w:rsidRPr="0064451D">
        <w:rPr>
          <w:spacing w:val="1"/>
          <w:sz w:val="28"/>
          <w:szCs w:val="28"/>
        </w:rPr>
        <w:t xml:space="preserve"> </w:t>
      </w:r>
      <w:r w:rsidRPr="0064451D">
        <w:rPr>
          <w:sz w:val="28"/>
          <w:szCs w:val="28"/>
        </w:rPr>
        <w:t>сложности</w:t>
      </w:r>
      <w:r w:rsidRPr="0064451D">
        <w:rPr>
          <w:spacing w:val="1"/>
          <w:sz w:val="28"/>
          <w:szCs w:val="28"/>
        </w:rPr>
        <w:t xml:space="preserve"> </w:t>
      </w:r>
      <w:r w:rsidRPr="0064451D">
        <w:rPr>
          <w:sz w:val="28"/>
          <w:szCs w:val="28"/>
        </w:rPr>
        <w:t>в</w:t>
      </w:r>
      <w:r w:rsidRPr="0064451D">
        <w:rPr>
          <w:spacing w:val="1"/>
          <w:sz w:val="28"/>
          <w:szCs w:val="28"/>
        </w:rPr>
        <w:t xml:space="preserve"> </w:t>
      </w:r>
      <w:r w:rsidRPr="0064451D">
        <w:rPr>
          <w:sz w:val="28"/>
          <w:szCs w:val="28"/>
        </w:rPr>
        <w:t>202</w:t>
      </w:r>
      <w:r>
        <w:rPr>
          <w:sz w:val="28"/>
          <w:szCs w:val="28"/>
        </w:rPr>
        <w:t>2</w:t>
      </w:r>
      <w:r w:rsidRPr="0064451D">
        <w:rPr>
          <w:spacing w:val="1"/>
          <w:sz w:val="28"/>
          <w:szCs w:val="28"/>
        </w:rPr>
        <w:t xml:space="preserve"> </w:t>
      </w:r>
      <w:r w:rsidRPr="0064451D">
        <w:rPr>
          <w:sz w:val="28"/>
          <w:szCs w:val="28"/>
        </w:rPr>
        <w:t>году</w:t>
      </w:r>
      <w:r w:rsidRPr="0064451D">
        <w:rPr>
          <w:spacing w:val="1"/>
          <w:sz w:val="28"/>
          <w:szCs w:val="28"/>
        </w:rPr>
        <w:t xml:space="preserve"> </w:t>
      </w:r>
      <w:r w:rsidRPr="0064451D">
        <w:rPr>
          <w:sz w:val="28"/>
          <w:szCs w:val="28"/>
        </w:rPr>
        <w:t>в</w:t>
      </w:r>
      <w:r w:rsidRPr="0064451D">
        <w:rPr>
          <w:spacing w:val="1"/>
          <w:sz w:val="28"/>
          <w:szCs w:val="28"/>
        </w:rPr>
        <w:t xml:space="preserve"> </w:t>
      </w:r>
      <w:r w:rsidRPr="0064451D">
        <w:rPr>
          <w:sz w:val="28"/>
          <w:szCs w:val="28"/>
        </w:rPr>
        <w:t>нашем</w:t>
      </w:r>
      <w:r w:rsidRPr="0064451D">
        <w:rPr>
          <w:spacing w:val="1"/>
          <w:sz w:val="28"/>
          <w:szCs w:val="28"/>
        </w:rPr>
        <w:t xml:space="preserve"> </w:t>
      </w:r>
      <w:r>
        <w:rPr>
          <w:sz w:val="28"/>
          <w:szCs w:val="28"/>
        </w:rPr>
        <w:t>округе</w:t>
      </w:r>
      <w:r w:rsidRPr="0064451D">
        <w:rPr>
          <w:spacing w:val="-2"/>
          <w:sz w:val="28"/>
          <w:szCs w:val="28"/>
        </w:rPr>
        <w:t xml:space="preserve"> </w:t>
      </w:r>
      <w:r w:rsidRPr="0064451D">
        <w:rPr>
          <w:sz w:val="28"/>
          <w:szCs w:val="28"/>
        </w:rPr>
        <w:t>составляет</w:t>
      </w:r>
      <w:r w:rsidRPr="0064451D">
        <w:rPr>
          <w:spacing w:val="1"/>
          <w:sz w:val="28"/>
          <w:szCs w:val="28"/>
        </w:rPr>
        <w:t xml:space="preserve"> </w:t>
      </w:r>
      <w:r w:rsidRPr="0064451D">
        <w:rPr>
          <w:sz w:val="28"/>
          <w:szCs w:val="28"/>
        </w:rPr>
        <w:t xml:space="preserve">от  </w:t>
      </w:r>
      <w:r>
        <w:rPr>
          <w:sz w:val="28"/>
          <w:szCs w:val="28"/>
        </w:rPr>
        <w:t xml:space="preserve">28,2%  </w:t>
      </w:r>
      <w:r w:rsidRPr="0064451D">
        <w:rPr>
          <w:sz w:val="28"/>
          <w:szCs w:val="28"/>
        </w:rPr>
        <w:t>до</w:t>
      </w:r>
      <w:r w:rsidRPr="0064451D">
        <w:rPr>
          <w:spacing w:val="-1"/>
          <w:sz w:val="28"/>
          <w:szCs w:val="28"/>
        </w:rPr>
        <w:t xml:space="preserve"> </w:t>
      </w:r>
      <w:r>
        <w:rPr>
          <w:spacing w:val="-1"/>
          <w:sz w:val="28"/>
          <w:szCs w:val="28"/>
        </w:rPr>
        <w:t>63,5</w:t>
      </w:r>
      <w:r>
        <w:rPr>
          <w:sz w:val="28"/>
          <w:szCs w:val="28"/>
        </w:rPr>
        <w:t>%</w:t>
      </w:r>
      <w:r w:rsidRPr="0064451D">
        <w:rPr>
          <w:sz w:val="28"/>
          <w:szCs w:val="28"/>
        </w:rPr>
        <w:t>.</w:t>
      </w:r>
      <w:r>
        <w:rPr>
          <w:sz w:val="28"/>
          <w:szCs w:val="28"/>
        </w:rPr>
        <w:t xml:space="preserve"> </w:t>
      </w:r>
      <w:r w:rsidR="00003D8B">
        <w:rPr>
          <w:sz w:val="28"/>
          <w:szCs w:val="28"/>
        </w:rPr>
        <w:t xml:space="preserve">Обучающиеся округа  хорошо справились с заданиями №№ 8, 14, 16, 18, 19, 20. </w:t>
      </w:r>
      <w:r>
        <w:rPr>
          <w:sz w:val="28"/>
          <w:szCs w:val="28"/>
        </w:rPr>
        <w:t xml:space="preserve">Ниже ожидаемого уровня решаемости были выполнены задания №№13, 10, 6. </w:t>
      </w:r>
    </w:p>
    <w:p w:rsidR="00321339" w:rsidRDefault="009856E1" w:rsidP="008A25DC">
      <w:pPr>
        <w:pStyle w:val="Default"/>
        <w:spacing w:line="360" w:lineRule="auto"/>
        <w:ind w:left="426" w:firstLine="708"/>
        <w:jc w:val="both"/>
        <w:rPr>
          <w:sz w:val="28"/>
          <w:szCs w:val="28"/>
        </w:rPr>
      </w:pPr>
      <w:r>
        <w:rPr>
          <w:rFonts w:eastAsia="Times New Roman"/>
          <w:bCs/>
          <w:sz w:val="28"/>
          <w:szCs w:val="28"/>
        </w:rPr>
        <w:t>Задание №</w:t>
      </w:r>
      <w:r w:rsidR="009F2C78">
        <w:rPr>
          <w:rFonts w:eastAsia="Times New Roman"/>
          <w:bCs/>
          <w:sz w:val="28"/>
          <w:szCs w:val="28"/>
        </w:rPr>
        <w:t xml:space="preserve"> </w:t>
      </w:r>
      <w:r>
        <w:rPr>
          <w:rFonts w:eastAsia="Times New Roman"/>
          <w:bCs/>
          <w:sz w:val="28"/>
          <w:szCs w:val="28"/>
        </w:rPr>
        <w:t>13 выполнено с решаемостью чуть ниже ожидаемой – 39,4%</w:t>
      </w:r>
      <w:r w:rsidR="000B6BB1">
        <w:rPr>
          <w:rFonts w:eastAsia="Times New Roman"/>
          <w:bCs/>
          <w:sz w:val="28"/>
          <w:szCs w:val="28"/>
        </w:rPr>
        <w:t xml:space="preserve"> (доля полностью </w:t>
      </w:r>
      <w:proofErr w:type="gramStart"/>
      <w:r w:rsidR="000B6BB1">
        <w:rPr>
          <w:rFonts w:eastAsia="Times New Roman"/>
          <w:bCs/>
          <w:sz w:val="28"/>
          <w:szCs w:val="28"/>
        </w:rPr>
        <w:t>справившихся</w:t>
      </w:r>
      <w:proofErr w:type="gramEnd"/>
      <w:r w:rsidR="000B6BB1">
        <w:rPr>
          <w:rFonts w:eastAsia="Times New Roman"/>
          <w:bCs/>
          <w:sz w:val="28"/>
          <w:szCs w:val="28"/>
        </w:rPr>
        <w:t xml:space="preserve"> с заданием  - 28,2%)</w:t>
      </w:r>
      <w:r>
        <w:rPr>
          <w:rFonts w:eastAsia="Times New Roman"/>
          <w:bCs/>
          <w:sz w:val="28"/>
          <w:szCs w:val="28"/>
        </w:rPr>
        <w:t xml:space="preserve">.  Данное задание относится к блоку </w:t>
      </w:r>
      <w:r w:rsidRPr="009856E1">
        <w:rPr>
          <w:rFonts w:eastAsiaTheme="minorHAnsi"/>
          <w:sz w:val="28"/>
          <w:szCs w:val="28"/>
          <w:lang w:eastAsia="en-US"/>
        </w:rPr>
        <w:t>«Организм человека и его здоровье» и предполагает у</w:t>
      </w:r>
      <w:r w:rsidRPr="009856E1">
        <w:rPr>
          <w:rFonts w:eastAsiaTheme="minorHAnsi"/>
          <w:iCs/>
          <w:sz w:val="28"/>
          <w:szCs w:val="28"/>
          <w:lang w:eastAsia="en-US"/>
        </w:rPr>
        <w:t>становление соответствия (с рисунком и без рисунка)</w:t>
      </w:r>
      <w:r>
        <w:rPr>
          <w:rFonts w:eastAsiaTheme="minorHAnsi"/>
          <w:iCs/>
          <w:sz w:val="28"/>
          <w:szCs w:val="28"/>
          <w:lang w:eastAsia="en-US"/>
        </w:rPr>
        <w:t xml:space="preserve">. </w:t>
      </w:r>
      <w:r w:rsidR="008A25DC" w:rsidRPr="008A25DC">
        <w:rPr>
          <w:sz w:val="28"/>
          <w:szCs w:val="28"/>
        </w:rPr>
        <w:t xml:space="preserve">Для успешного выполнения </w:t>
      </w:r>
      <w:proofErr w:type="gramStart"/>
      <w:r w:rsidR="008A25DC" w:rsidRPr="008A25DC">
        <w:rPr>
          <w:sz w:val="28"/>
          <w:szCs w:val="28"/>
        </w:rPr>
        <w:t>задания</w:t>
      </w:r>
      <w:proofErr w:type="gramEnd"/>
      <w:r w:rsidR="008A25DC" w:rsidRPr="008A25DC">
        <w:rPr>
          <w:sz w:val="28"/>
          <w:szCs w:val="28"/>
        </w:rPr>
        <w:t xml:space="preserve"> экзаменуемые должны  продемонстрировать умения сравнивать и сопоставлять особенности строения и функционирования органов человека, устанавливать последовательность протекания физиологических </w:t>
      </w:r>
      <w:r w:rsidR="008A25DC">
        <w:rPr>
          <w:sz w:val="28"/>
          <w:szCs w:val="28"/>
        </w:rPr>
        <w:t xml:space="preserve"> </w:t>
      </w:r>
      <w:r w:rsidR="008A25DC" w:rsidRPr="008A25DC">
        <w:rPr>
          <w:sz w:val="28"/>
          <w:szCs w:val="28"/>
        </w:rPr>
        <w:t>процессов в организме человека, дополнять недостающие сведения в таблицах.</w:t>
      </w:r>
      <w:r w:rsidR="00DB6474">
        <w:rPr>
          <w:sz w:val="28"/>
          <w:szCs w:val="28"/>
        </w:rPr>
        <w:t xml:space="preserve"> </w:t>
      </w:r>
      <w:r w:rsidR="00321339">
        <w:rPr>
          <w:sz w:val="28"/>
          <w:szCs w:val="28"/>
        </w:rPr>
        <w:t>Другое задание этого блока «Клетка. Организм» - линия № 6 – имело с</w:t>
      </w:r>
      <w:r w:rsidR="00321339">
        <w:rPr>
          <w:rFonts w:eastAsia="Times New Roman"/>
          <w:bCs/>
          <w:sz w:val="28"/>
          <w:szCs w:val="28"/>
        </w:rPr>
        <w:t>амую  низкую решаемость среди заданий повышенного уровня сложности</w:t>
      </w:r>
      <w:r w:rsidR="00DB6474">
        <w:rPr>
          <w:rFonts w:eastAsia="Times New Roman"/>
          <w:bCs/>
          <w:sz w:val="28"/>
          <w:szCs w:val="28"/>
        </w:rPr>
        <w:t xml:space="preserve"> 28,2%</w:t>
      </w:r>
      <w:r w:rsidR="000B6BB1">
        <w:rPr>
          <w:rFonts w:eastAsia="Times New Roman"/>
          <w:bCs/>
          <w:sz w:val="28"/>
          <w:szCs w:val="28"/>
        </w:rPr>
        <w:t xml:space="preserve"> (доля полностью справившихся с заданием  - 20%)</w:t>
      </w:r>
      <w:r w:rsidR="00321339">
        <w:rPr>
          <w:rFonts w:eastAsia="Times New Roman"/>
          <w:bCs/>
          <w:sz w:val="28"/>
          <w:szCs w:val="28"/>
        </w:rPr>
        <w:t xml:space="preserve">. Оно также было направлено на проверку </w:t>
      </w:r>
      <w:r w:rsidR="00DB6474">
        <w:rPr>
          <w:rFonts w:eastAsia="Times New Roman"/>
          <w:bCs/>
          <w:sz w:val="28"/>
          <w:szCs w:val="28"/>
        </w:rPr>
        <w:t>умения устанавливать соответствие, сравнивать и сопоставлять.</w:t>
      </w:r>
    </w:p>
    <w:p w:rsidR="00DB6474" w:rsidRDefault="008A25DC" w:rsidP="008A25DC">
      <w:pPr>
        <w:pStyle w:val="Default"/>
        <w:spacing w:line="360" w:lineRule="auto"/>
        <w:ind w:left="426" w:firstLine="708"/>
        <w:jc w:val="both"/>
        <w:rPr>
          <w:rFonts w:eastAsiaTheme="minorHAnsi"/>
          <w:iCs/>
          <w:sz w:val="28"/>
          <w:szCs w:val="28"/>
          <w:lang w:eastAsia="en-US"/>
        </w:rPr>
      </w:pPr>
      <w:r w:rsidRPr="008A25DC">
        <w:rPr>
          <w:rFonts w:eastAsia="Times New Roman"/>
          <w:bCs/>
          <w:sz w:val="28"/>
          <w:szCs w:val="28"/>
        </w:rPr>
        <w:t xml:space="preserve">Решаемость задания № 10 из блока </w:t>
      </w:r>
      <w:r w:rsidRPr="008A25DC">
        <w:rPr>
          <w:rFonts w:eastAsiaTheme="minorHAnsi"/>
          <w:bCs/>
          <w:sz w:val="28"/>
          <w:szCs w:val="28"/>
          <w:lang w:eastAsia="en-US"/>
        </w:rPr>
        <w:t xml:space="preserve">«Система и многообразие органического мира» </w:t>
      </w:r>
      <w:r w:rsidRPr="008A25DC">
        <w:rPr>
          <w:rFonts w:eastAsia="Times New Roman"/>
          <w:bCs/>
          <w:sz w:val="28"/>
          <w:szCs w:val="28"/>
        </w:rPr>
        <w:t xml:space="preserve"> </w:t>
      </w:r>
      <w:r>
        <w:rPr>
          <w:rFonts w:eastAsia="Times New Roman"/>
          <w:bCs/>
          <w:sz w:val="28"/>
          <w:szCs w:val="28"/>
        </w:rPr>
        <w:t>«</w:t>
      </w:r>
      <w:r w:rsidRPr="008A25DC">
        <w:rPr>
          <w:rFonts w:eastAsiaTheme="minorHAnsi"/>
          <w:sz w:val="28"/>
          <w:szCs w:val="28"/>
          <w:lang w:eastAsia="en-US"/>
        </w:rPr>
        <w:t>Многообразие организмов. Бактерии, Грибы, Растения,</w:t>
      </w:r>
      <w:r>
        <w:rPr>
          <w:rFonts w:eastAsiaTheme="minorHAnsi"/>
          <w:sz w:val="28"/>
          <w:szCs w:val="28"/>
          <w:lang w:eastAsia="en-US"/>
        </w:rPr>
        <w:t xml:space="preserve"> </w:t>
      </w:r>
      <w:r w:rsidRPr="008A25DC">
        <w:rPr>
          <w:rFonts w:eastAsiaTheme="minorHAnsi"/>
          <w:sz w:val="28"/>
          <w:szCs w:val="28"/>
          <w:lang w:eastAsia="en-US"/>
        </w:rPr>
        <w:t>Животные, Вирусы</w:t>
      </w:r>
      <w:r>
        <w:rPr>
          <w:rFonts w:eastAsiaTheme="minorHAnsi"/>
          <w:sz w:val="28"/>
          <w:szCs w:val="28"/>
          <w:lang w:eastAsia="en-US"/>
        </w:rPr>
        <w:t>»</w:t>
      </w:r>
      <w:r w:rsidRPr="008A25DC">
        <w:rPr>
          <w:rFonts w:eastAsia="Times New Roman"/>
          <w:bCs/>
          <w:sz w:val="28"/>
          <w:szCs w:val="28"/>
        </w:rPr>
        <w:t xml:space="preserve"> составила 34,1%</w:t>
      </w:r>
      <w:r w:rsidR="000B6BB1">
        <w:rPr>
          <w:rFonts w:eastAsia="Times New Roman"/>
          <w:bCs/>
          <w:sz w:val="28"/>
          <w:szCs w:val="28"/>
        </w:rPr>
        <w:t xml:space="preserve"> (доля полностью </w:t>
      </w:r>
      <w:proofErr w:type="gramStart"/>
      <w:r w:rsidR="000B6BB1">
        <w:rPr>
          <w:rFonts w:eastAsia="Times New Roman"/>
          <w:bCs/>
          <w:sz w:val="28"/>
          <w:szCs w:val="28"/>
        </w:rPr>
        <w:t>справившихся</w:t>
      </w:r>
      <w:proofErr w:type="gramEnd"/>
      <w:r w:rsidR="000B6BB1">
        <w:rPr>
          <w:rFonts w:eastAsia="Times New Roman"/>
          <w:bCs/>
          <w:sz w:val="28"/>
          <w:szCs w:val="28"/>
        </w:rPr>
        <w:t xml:space="preserve"> с заданием  - 28,2%)</w:t>
      </w:r>
      <w:r w:rsidRPr="008A25DC">
        <w:rPr>
          <w:rFonts w:eastAsia="Times New Roman"/>
          <w:bCs/>
          <w:sz w:val="28"/>
          <w:szCs w:val="28"/>
        </w:rPr>
        <w:t xml:space="preserve">. </w:t>
      </w:r>
      <w:r>
        <w:rPr>
          <w:rFonts w:eastAsia="Times New Roman"/>
          <w:bCs/>
          <w:sz w:val="28"/>
          <w:szCs w:val="28"/>
        </w:rPr>
        <w:t xml:space="preserve">Задания линии № 10 </w:t>
      </w:r>
      <w:r w:rsidRPr="008A25DC">
        <w:rPr>
          <w:rFonts w:eastAsiaTheme="minorHAnsi"/>
          <w:sz w:val="28"/>
          <w:szCs w:val="28"/>
          <w:lang w:eastAsia="en-US"/>
        </w:rPr>
        <w:t>проверяют знания о многообразии, строении, жизнедеятельности</w:t>
      </w:r>
      <w:r>
        <w:rPr>
          <w:rFonts w:eastAsiaTheme="minorHAnsi"/>
          <w:sz w:val="28"/>
          <w:szCs w:val="28"/>
          <w:lang w:eastAsia="en-US"/>
        </w:rPr>
        <w:t xml:space="preserve"> </w:t>
      </w:r>
      <w:r w:rsidRPr="008A25DC">
        <w:rPr>
          <w:rFonts w:eastAsiaTheme="minorHAnsi"/>
          <w:sz w:val="28"/>
          <w:szCs w:val="28"/>
          <w:lang w:eastAsia="en-US"/>
        </w:rPr>
        <w:t>и размножении организмов различных царств живой природы и вирусах;</w:t>
      </w:r>
      <w:r>
        <w:rPr>
          <w:rFonts w:eastAsiaTheme="minorHAnsi"/>
          <w:sz w:val="28"/>
          <w:szCs w:val="28"/>
          <w:lang w:eastAsia="en-US"/>
        </w:rPr>
        <w:t xml:space="preserve"> </w:t>
      </w:r>
      <w:r w:rsidRPr="008A25DC">
        <w:rPr>
          <w:rFonts w:eastAsiaTheme="minorHAnsi"/>
          <w:sz w:val="28"/>
          <w:szCs w:val="28"/>
          <w:lang w:eastAsia="en-US"/>
        </w:rPr>
        <w:t>умения сравнивать организмы, характеризовать и определять их</w:t>
      </w:r>
      <w:r>
        <w:rPr>
          <w:rFonts w:eastAsiaTheme="minorHAnsi"/>
          <w:sz w:val="28"/>
          <w:szCs w:val="28"/>
          <w:lang w:eastAsia="en-US"/>
        </w:rPr>
        <w:t xml:space="preserve"> </w:t>
      </w:r>
      <w:r w:rsidRPr="008A25DC">
        <w:rPr>
          <w:rFonts w:eastAsiaTheme="minorHAnsi"/>
          <w:sz w:val="28"/>
          <w:szCs w:val="28"/>
          <w:lang w:eastAsia="en-US"/>
        </w:rPr>
        <w:t>принадлежность к определённому систематическому таксону.</w:t>
      </w:r>
      <w:r>
        <w:rPr>
          <w:rFonts w:eastAsiaTheme="minorHAnsi"/>
          <w:sz w:val="28"/>
          <w:szCs w:val="28"/>
          <w:lang w:eastAsia="en-US"/>
        </w:rPr>
        <w:t xml:space="preserve"> Школьникам предлагается </w:t>
      </w:r>
      <w:r w:rsidRPr="008A25DC">
        <w:rPr>
          <w:rFonts w:eastAsiaTheme="minorHAnsi"/>
          <w:sz w:val="28"/>
          <w:szCs w:val="28"/>
          <w:lang w:eastAsia="en-US"/>
        </w:rPr>
        <w:t>у</w:t>
      </w:r>
      <w:r w:rsidRPr="008A25DC">
        <w:rPr>
          <w:rFonts w:eastAsiaTheme="minorHAnsi"/>
          <w:iCs/>
          <w:sz w:val="28"/>
          <w:szCs w:val="28"/>
          <w:lang w:eastAsia="en-US"/>
        </w:rPr>
        <w:t>становить  соответствие биологических понятий (с рисунком и без рисунка)</w:t>
      </w:r>
      <w:r>
        <w:rPr>
          <w:rFonts w:eastAsiaTheme="minorHAnsi"/>
          <w:iCs/>
          <w:sz w:val="28"/>
          <w:szCs w:val="28"/>
          <w:lang w:eastAsia="en-US"/>
        </w:rPr>
        <w:t xml:space="preserve">. </w:t>
      </w:r>
    </w:p>
    <w:p w:rsidR="00DB6474" w:rsidRDefault="008A25DC" w:rsidP="008A25DC">
      <w:pPr>
        <w:pStyle w:val="Default"/>
        <w:spacing w:line="360" w:lineRule="auto"/>
        <w:ind w:left="426" w:firstLine="708"/>
        <w:jc w:val="both"/>
        <w:rPr>
          <w:rFonts w:eastAsiaTheme="minorHAnsi"/>
          <w:iCs/>
          <w:sz w:val="28"/>
          <w:szCs w:val="28"/>
          <w:lang w:eastAsia="en-US"/>
        </w:rPr>
      </w:pPr>
      <w:r>
        <w:rPr>
          <w:rFonts w:eastAsiaTheme="minorHAnsi"/>
          <w:iCs/>
          <w:sz w:val="28"/>
          <w:szCs w:val="28"/>
          <w:lang w:eastAsia="en-US"/>
        </w:rPr>
        <w:t>По структуре задание лини</w:t>
      </w:r>
      <w:r w:rsidR="00DB6474">
        <w:rPr>
          <w:rFonts w:eastAsiaTheme="minorHAnsi"/>
          <w:iCs/>
          <w:sz w:val="28"/>
          <w:szCs w:val="28"/>
          <w:lang w:eastAsia="en-US"/>
        </w:rPr>
        <w:t xml:space="preserve">й </w:t>
      </w:r>
      <w:r>
        <w:rPr>
          <w:rFonts w:eastAsiaTheme="minorHAnsi"/>
          <w:iCs/>
          <w:sz w:val="28"/>
          <w:szCs w:val="28"/>
          <w:lang w:eastAsia="en-US"/>
        </w:rPr>
        <w:t xml:space="preserve"> № </w:t>
      </w:r>
      <w:r w:rsidR="00DB6474">
        <w:rPr>
          <w:rFonts w:eastAsiaTheme="minorHAnsi"/>
          <w:iCs/>
          <w:sz w:val="28"/>
          <w:szCs w:val="28"/>
          <w:lang w:eastAsia="en-US"/>
        </w:rPr>
        <w:t xml:space="preserve">6, </w:t>
      </w:r>
      <w:r>
        <w:rPr>
          <w:rFonts w:eastAsiaTheme="minorHAnsi"/>
          <w:iCs/>
          <w:sz w:val="28"/>
          <w:szCs w:val="28"/>
          <w:lang w:eastAsia="en-US"/>
        </w:rPr>
        <w:t xml:space="preserve">10 </w:t>
      </w:r>
      <w:r w:rsidR="00DB6474">
        <w:rPr>
          <w:rFonts w:eastAsiaTheme="minorHAnsi"/>
          <w:iCs/>
          <w:sz w:val="28"/>
          <w:szCs w:val="28"/>
          <w:lang w:eastAsia="en-US"/>
        </w:rPr>
        <w:t>, 13 однотипные</w:t>
      </w:r>
      <w:r w:rsidR="009F2C78">
        <w:rPr>
          <w:rFonts w:eastAsiaTheme="minorHAnsi"/>
          <w:iCs/>
          <w:sz w:val="28"/>
          <w:szCs w:val="28"/>
          <w:lang w:eastAsia="en-US"/>
        </w:rPr>
        <w:t xml:space="preserve"> (установление соответствия элементов двух множеств)</w:t>
      </w:r>
      <w:r w:rsidR="00DB6474">
        <w:rPr>
          <w:rFonts w:eastAsiaTheme="minorHAnsi"/>
          <w:iCs/>
          <w:sz w:val="28"/>
          <w:szCs w:val="28"/>
          <w:lang w:eastAsia="en-US"/>
        </w:rPr>
        <w:t xml:space="preserve"> и отличаются </w:t>
      </w:r>
      <w:r w:rsidR="009F2C78">
        <w:rPr>
          <w:rFonts w:eastAsiaTheme="minorHAnsi"/>
          <w:iCs/>
          <w:sz w:val="28"/>
          <w:szCs w:val="28"/>
          <w:lang w:eastAsia="en-US"/>
        </w:rPr>
        <w:t xml:space="preserve">лишь </w:t>
      </w:r>
      <w:r w:rsidR="00DB6474">
        <w:rPr>
          <w:rFonts w:eastAsiaTheme="minorHAnsi"/>
          <w:iCs/>
          <w:sz w:val="28"/>
          <w:szCs w:val="28"/>
          <w:lang w:eastAsia="en-US"/>
        </w:rPr>
        <w:t xml:space="preserve">тематикой </w:t>
      </w:r>
      <w:r w:rsidR="00DB6474">
        <w:rPr>
          <w:rFonts w:eastAsiaTheme="minorHAnsi"/>
          <w:iCs/>
          <w:sz w:val="28"/>
          <w:szCs w:val="28"/>
          <w:lang w:eastAsia="en-US"/>
        </w:rPr>
        <w:lastRenderedPageBreak/>
        <w:t xml:space="preserve">содержания, следовательно, при подготовке к ЕГЭ 2023 г. необходимо большее внимание уделить учебному материалу тем </w:t>
      </w:r>
      <w:r w:rsidR="00DB6474">
        <w:rPr>
          <w:sz w:val="28"/>
          <w:szCs w:val="28"/>
        </w:rPr>
        <w:t>«Клетка. Организм»</w:t>
      </w:r>
      <w:r w:rsidR="00DB6474">
        <w:rPr>
          <w:rFonts w:eastAsiaTheme="minorHAnsi"/>
          <w:iCs/>
          <w:sz w:val="28"/>
          <w:szCs w:val="28"/>
          <w:lang w:eastAsia="en-US"/>
        </w:rPr>
        <w:t xml:space="preserve"> и  </w:t>
      </w:r>
      <w:r w:rsidR="00DB6474" w:rsidRPr="008A25DC">
        <w:rPr>
          <w:rFonts w:eastAsiaTheme="minorHAnsi"/>
          <w:bCs/>
          <w:sz w:val="28"/>
          <w:szCs w:val="28"/>
          <w:lang w:eastAsia="en-US"/>
        </w:rPr>
        <w:t>«Система и многообразие органического мира»</w:t>
      </w:r>
      <w:r w:rsidR="00DB6474">
        <w:rPr>
          <w:rFonts w:eastAsiaTheme="minorHAnsi"/>
          <w:bCs/>
          <w:sz w:val="28"/>
          <w:szCs w:val="28"/>
          <w:lang w:eastAsia="en-US"/>
        </w:rPr>
        <w:t>, взаимосвязи меж</w:t>
      </w:r>
      <w:r w:rsidR="009F2C78">
        <w:rPr>
          <w:rFonts w:eastAsiaTheme="minorHAnsi"/>
          <w:bCs/>
          <w:sz w:val="28"/>
          <w:szCs w:val="28"/>
          <w:lang w:eastAsia="en-US"/>
        </w:rPr>
        <w:t>д</w:t>
      </w:r>
      <w:r w:rsidR="00DB6474">
        <w:rPr>
          <w:rFonts w:eastAsiaTheme="minorHAnsi"/>
          <w:bCs/>
          <w:sz w:val="28"/>
          <w:szCs w:val="28"/>
          <w:lang w:eastAsia="en-US"/>
        </w:rPr>
        <w:t xml:space="preserve">у биологическими понятиями данных тем, а также </w:t>
      </w:r>
      <w:r w:rsidR="00DB6474">
        <w:rPr>
          <w:rFonts w:eastAsiaTheme="minorHAnsi"/>
          <w:iCs/>
          <w:sz w:val="28"/>
          <w:szCs w:val="28"/>
          <w:lang w:eastAsia="en-US"/>
        </w:rPr>
        <w:t xml:space="preserve">на особенностях решения заданий на соответствие. </w:t>
      </w:r>
    </w:p>
    <w:p w:rsidR="008A25DC" w:rsidRDefault="008A25DC" w:rsidP="007037E2">
      <w:pPr>
        <w:pStyle w:val="Default"/>
        <w:spacing w:line="360" w:lineRule="auto"/>
        <w:ind w:left="426" w:firstLine="708"/>
        <w:jc w:val="both"/>
        <w:rPr>
          <w:rFonts w:eastAsia="Times New Roman"/>
          <w:bCs/>
          <w:sz w:val="28"/>
          <w:szCs w:val="28"/>
        </w:rPr>
      </w:pPr>
    </w:p>
    <w:p w:rsidR="00DB6474" w:rsidRDefault="00DB6474" w:rsidP="00DB6474">
      <w:pPr>
        <w:pStyle w:val="Default"/>
        <w:spacing w:line="360" w:lineRule="auto"/>
        <w:ind w:left="426"/>
        <w:jc w:val="center"/>
        <w:rPr>
          <w:rFonts w:eastAsia="Times New Roman"/>
          <w:bCs/>
          <w:sz w:val="28"/>
          <w:szCs w:val="28"/>
        </w:rPr>
      </w:pPr>
      <w:r>
        <w:rPr>
          <w:rFonts w:eastAsia="Times New Roman"/>
          <w:bCs/>
          <w:sz w:val="28"/>
          <w:szCs w:val="28"/>
        </w:rPr>
        <w:t>Решаемость заданий высокого  уровня сложности (часть 2 КИМ)</w:t>
      </w:r>
    </w:p>
    <w:tbl>
      <w:tblPr>
        <w:tblW w:w="7751" w:type="dxa"/>
        <w:jc w:val="center"/>
        <w:tblInd w:w="93" w:type="dxa"/>
        <w:tblLook w:val="04A0" w:firstRow="1" w:lastRow="0" w:firstColumn="1" w:lastColumn="0" w:noHBand="0" w:noVBand="1"/>
      </w:tblPr>
      <w:tblGrid>
        <w:gridCol w:w="1081"/>
        <w:gridCol w:w="1373"/>
        <w:gridCol w:w="1955"/>
        <w:gridCol w:w="1553"/>
        <w:gridCol w:w="1810"/>
      </w:tblGrid>
      <w:tr w:rsidR="000B6BB1" w:rsidRPr="00DB6474" w:rsidTr="00F75623">
        <w:trPr>
          <w:trHeight w:val="1015"/>
          <w:jc w:val="center"/>
        </w:trPr>
        <w:tc>
          <w:tcPr>
            <w:tcW w:w="1081" w:type="dxa"/>
            <w:vMerge w:val="restart"/>
            <w:tcBorders>
              <w:top w:val="single" w:sz="4" w:space="0" w:color="auto"/>
              <w:left w:val="single" w:sz="4" w:space="0" w:color="auto"/>
              <w:right w:val="single" w:sz="4" w:space="0" w:color="auto"/>
            </w:tcBorders>
            <w:shd w:val="clear" w:color="auto" w:fill="auto"/>
            <w:vAlign w:val="center"/>
          </w:tcPr>
          <w:p w:rsidR="000B6BB1" w:rsidRPr="00DB6474" w:rsidRDefault="000B6BB1" w:rsidP="00DB6474">
            <w:pPr>
              <w:spacing w:after="0" w:line="240" w:lineRule="auto"/>
              <w:jc w:val="center"/>
              <w:rPr>
                <w:rFonts w:ascii="Times New Roman" w:eastAsia="Times New Roman" w:hAnsi="Times New Roman" w:cs="Times New Roman"/>
                <w:b/>
                <w:color w:val="000000"/>
                <w:sz w:val="24"/>
                <w:szCs w:val="24"/>
              </w:rPr>
            </w:pPr>
            <w:r w:rsidRPr="00DB6474">
              <w:rPr>
                <w:rFonts w:ascii="Times New Roman" w:eastAsia="Times New Roman" w:hAnsi="Times New Roman" w:cs="Times New Roman"/>
                <w:b/>
                <w:color w:val="000000"/>
                <w:sz w:val="24"/>
                <w:szCs w:val="24"/>
              </w:rPr>
              <w:t>Номер задания</w:t>
            </w:r>
          </w:p>
        </w:tc>
        <w:tc>
          <w:tcPr>
            <w:tcW w:w="1373" w:type="dxa"/>
            <w:vMerge w:val="restart"/>
            <w:tcBorders>
              <w:top w:val="single" w:sz="4" w:space="0" w:color="auto"/>
              <w:left w:val="nil"/>
              <w:right w:val="single" w:sz="4" w:space="0" w:color="auto"/>
            </w:tcBorders>
            <w:shd w:val="clear" w:color="auto" w:fill="auto"/>
            <w:vAlign w:val="center"/>
          </w:tcPr>
          <w:p w:rsidR="000B6BB1" w:rsidRPr="00DB6474" w:rsidRDefault="000B6BB1" w:rsidP="00DB6474">
            <w:pPr>
              <w:spacing w:after="0" w:line="240" w:lineRule="auto"/>
              <w:jc w:val="center"/>
              <w:rPr>
                <w:rFonts w:ascii="Times New Roman" w:eastAsia="Times New Roman" w:hAnsi="Times New Roman" w:cs="Times New Roman"/>
                <w:b/>
                <w:color w:val="000000"/>
                <w:sz w:val="24"/>
                <w:szCs w:val="24"/>
              </w:rPr>
            </w:pPr>
            <w:r w:rsidRPr="00DB6474">
              <w:rPr>
                <w:rFonts w:ascii="Times New Roman" w:eastAsia="Times New Roman" w:hAnsi="Times New Roman" w:cs="Times New Roman"/>
                <w:b/>
                <w:color w:val="000000"/>
                <w:sz w:val="24"/>
                <w:szCs w:val="24"/>
              </w:rPr>
              <w:t>Уровень сложности</w:t>
            </w:r>
          </w:p>
        </w:tc>
        <w:tc>
          <w:tcPr>
            <w:tcW w:w="1955" w:type="dxa"/>
            <w:vMerge w:val="restart"/>
            <w:tcBorders>
              <w:top w:val="single" w:sz="4" w:space="0" w:color="auto"/>
              <w:left w:val="nil"/>
              <w:right w:val="single" w:sz="4" w:space="0" w:color="auto"/>
            </w:tcBorders>
            <w:shd w:val="clear" w:color="auto" w:fill="auto"/>
            <w:vAlign w:val="center"/>
          </w:tcPr>
          <w:p w:rsidR="000B6BB1" w:rsidRPr="00DB6474" w:rsidRDefault="000B6BB1" w:rsidP="00DB6474">
            <w:pPr>
              <w:spacing w:after="0" w:line="240" w:lineRule="auto"/>
              <w:jc w:val="center"/>
              <w:rPr>
                <w:rFonts w:ascii="Times New Roman" w:eastAsia="Times New Roman" w:hAnsi="Times New Roman" w:cs="Times New Roman"/>
                <w:b/>
                <w:color w:val="000000"/>
                <w:sz w:val="24"/>
                <w:szCs w:val="24"/>
              </w:rPr>
            </w:pPr>
            <w:r w:rsidRPr="00DB6474">
              <w:rPr>
                <w:rFonts w:ascii="Times New Roman" w:eastAsia="Times New Roman" w:hAnsi="Times New Roman" w:cs="Times New Roman"/>
                <w:b/>
                <w:color w:val="000000"/>
                <w:sz w:val="24"/>
                <w:szCs w:val="24"/>
              </w:rPr>
              <w:t>Максимальный балл</w:t>
            </w:r>
          </w:p>
        </w:tc>
        <w:tc>
          <w:tcPr>
            <w:tcW w:w="3342" w:type="dxa"/>
            <w:gridSpan w:val="2"/>
            <w:tcBorders>
              <w:top w:val="single" w:sz="4" w:space="0" w:color="auto"/>
              <w:left w:val="nil"/>
              <w:bottom w:val="single" w:sz="4" w:space="0" w:color="auto"/>
              <w:right w:val="single" w:sz="4" w:space="0" w:color="auto"/>
            </w:tcBorders>
            <w:shd w:val="clear" w:color="DCE6F1" w:fill="B7DEE8"/>
            <w:vAlign w:val="center"/>
          </w:tcPr>
          <w:p w:rsidR="000B6BB1" w:rsidRPr="00DB6474" w:rsidRDefault="000B6BB1" w:rsidP="00DB6474">
            <w:pPr>
              <w:spacing w:after="0" w:line="240" w:lineRule="auto"/>
              <w:jc w:val="center"/>
              <w:rPr>
                <w:rFonts w:ascii="Times New Roman" w:eastAsia="Times New Roman" w:hAnsi="Times New Roman" w:cs="Times New Roman"/>
                <w:b/>
                <w:bCs/>
                <w:color w:val="000000"/>
                <w:sz w:val="24"/>
                <w:szCs w:val="24"/>
              </w:rPr>
            </w:pPr>
            <w:r w:rsidRPr="00DB6474">
              <w:rPr>
                <w:rFonts w:ascii="Times New Roman" w:eastAsia="Times New Roman" w:hAnsi="Times New Roman" w:cs="Times New Roman"/>
                <w:b/>
                <w:bCs/>
                <w:color w:val="000000"/>
                <w:sz w:val="24"/>
                <w:szCs w:val="24"/>
              </w:rPr>
              <w:t>Поволжское управление</w:t>
            </w:r>
          </w:p>
        </w:tc>
      </w:tr>
      <w:tr w:rsidR="000B6BB1" w:rsidRPr="00DB6474" w:rsidTr="00F75623">
        <w:trPr>
          <w:trHeight w:val="1015"/>
          <w:jc w:val="center"/>
        </w:trPr>
        <w:tc>
          <w:tcPr>
            <w:tcW w:w="1081" w:type="dxa"/>
            <w:vMerge/>
            <w:tcBorders>
              <w:left w:val="single" w:sz="4" w:space="0" w:color="auto"/>
              <w:bottom w:val="single" w:sz="4" w:space="0" w:color="auto"/>
              <w:right w:val="single" w:sz="4" w:space="0" w:color="auto"/>
            </w:tcBorders>
            <w:shd w:val="clear" w:color="auto" w:fill="auto"/>
            <w:vAlign w:val="center"/>
            <w:hideMark/>
          </w:tcPr>
          <w:p w:rsidR="000B6BB1" w:rsidRPr="00DB6474" w:rsidRDefault="000B6BB1" w:rsidP="00DB6474">
            <w:pPr>
              <w:spacing w:after="0" w:line="240" w:lineRule="auto"/>
              <w:jc w:val="center"/>
              <w:rPr>
                <w:rFonts w:ascii="Times New Roman" w:eastAsia="Times New Roman" w:hAnsi="Times New Roman" w:cs="Times New Roman"/>
                <w:b/>
                <w:color w:val="000000"/>
                <w:sz w:val="24"/>
                <w:szCs w:val="24"/>
              </w:rPr>
            </w:pPr>
          </w:p>
        </w:tc>
        <w:tc>
          <w:tcPr>
            <w:tcW w:w="1373" w:type="dxa"/>
            <w:vMerge/>
            <w:tcBorders>
              <w:left w:val="nil"/>
              <w:bottom w:val="single" w:sz="4" w:space="0" w:color="auto"/>
              <w:right w:val="single" w:sz="4" w:space="0" w:color="auto"/>
            </w:tcBorders>
            <w:shd w:val="clear" w:color="auto" w:fill="auto"/>
            <w:vAlign w:val="center"/>
            <w:hideMark/>
          </w:tcPr>
          <w:p w:rsidR="000B6BB1" w:rsidRPr="00DB6474" w:rsidRDefault="000B6BB1" w:rsidP="00DB6474">
            <w:pPr>
              <w:spacing w:after="0" w:line="240" w:lineRule="auto"/>
              <w:jc w:val="center"/>
              <w:rPr>
                <w:rFonts w:ascii="Times New Roman" w:eastAsia="Times New Roman" w:hAnsi="Times New Roman" w:cs="Times New Roman"/>
                <w:b/>
                <w:color w:val="000000"/>
                <w:sz w:val="24"/>
                <w:szCs w:val="24"/>
              </w:rPr>
            </w:pPr>
          </w:p>
        </w:tc>
        <w:tc>
          <w:tcPr>
            <w:tcW w:w="1955" w:type="dxa"/>
            <w:vMerge/>
            <w:tcBorders>
              <w:left w:val="nil"/>
              <w:bottom w:val="single" w:sz="4" w:space="0" w:color="auto"/>
              <w:right w:val="single" w:sz="4" w:space="0" w:color="auto"/>
            </w:tcBorders>
            <w:shd w:val="clear" w:color="auto" w:fill="auto"/>
            <w:vAlign w:val="center"/>
            <w:hideMark/>
          </w:tcPr>
          <w:p w:rsidR="000B6BB1" w:rsidRPr="00DB6474" w:rsidRDefault="000B6BB1" w:rsidP="00DB6474">
            <w:pPr>
              <w:spacing w:after="0" w:line="240" w:lineRule="auto"/>
              <w:jc w:val="center"/>
              <w:rPr>
                <w:rFonts w:ascii="Times New Roman" w:eastAsia="Times New Roman" w:hAnsi="Times New Roman" w:cs="Times New Roman"/>
                <w:b/>
                <w:color w:val="000000"/>
                <w:sz w:val="24"/>
                <w:szCs w:val="24"/>
              </w:rPr>
            </w:pPr>
          </w:p>
        </w:tc>
        <w:tc>
          <w:tcPr>
            <w:tcW w:w="1553" w:type="dxa"/>
            <w:tcBorders>
              <w:top w:val="single" w:sz="4" w:space="0" w:color="auto"/>
              <w:left w:val="nil"/>
              <w:bottom w:val="single" w:sz="4" w:space="0" w:color="auto"/>
              <w:right w:val="single" w:sz="4" w:space="0" w:color="auto"/>
            </w:tcBorders>
            <w:shd w:val="clear" w:color="DCE6F1" w:fill="B7DEE8"/>
            <w:vAlign w:val="center"/>
            <w:hideMark/>
          </w:tcPr>
          <w:p w:rsidR="000B6BB1" w:rsidRPr="00DB6474" w:rsidRDefault="000B6BB1" w:rsidP="00DB6474">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Решаемость</w:t>
            </w:r>
          </w:p>
        </w:tc>
        <w:tc>
          <w:tcPr>
            <w:tcW w:w="1789" w:type="dxa"/>
            <w:tcBorders>
              <w:top w:val="single" w:sz="4" w:space="0" w:color="auto"/>
              <w:left w:val="nil"/>
              <w:bottom w:val="single" w:sz="4" w:space="0" w:color="auto"/>
              <w:right w:val="single" w:sz="4" w:space="0" w:color="auto"/>
            </w:tcBorders>
            <w:shd w:val="clear" w:color="DCE6F1" w:fill="B7DEE8"/>
          </w:tcPr>
          <w:p w:rsidR="000B6BB1" w:rsidRPr="00DB6474" w:rsidRDefault="000B6BB1" w:rsidP="000B6BB1">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Доля </w:t>
            </w:r>
            <w:proofErr w:type="gramStart"/>
            <w:r>
              <w:rPr>
                <w:rFonts w:ascii="Times New Roman" w:eastAsia="Times New Roman" w:hAnsi="Times New Roman" w:cs="Times New Roman"/>
                <w:b/>
                <w:bCs/>
                <w:color w:val="000000"/>
                <w:sz w:val="24"/>
                <w:szCs w:val="24"/>
              </w:rPr>
              <w:t>справившихся</w:t>
            </w:r>
            <w:proofErr w:type="gramEnd"/>
            <w:r>
              <w:rPr>
                <w:rFonts w:ascii="Times New Roman" w:eastAsia="Times New Roman" w:hAnsi="Times New Roman" w:cs="Times New Roman"/>
                <w:b/>
                <w:bCs/>
                <w:color w:val="000000"/>
                <w:sz w:val="24"/>
                <w:szCs w:val="24"/>
              </w:rPr>
              <w:t xml:space="preserve"> полностью</w:t>
            </w:r>
          </w:p>
        </w:tc>
      </w:tr>
      <w:tr w:rsidR="000B6BB1" w:rsidRPr="00DB6474" w:rsidTr="000B6BB1">
        <w:trPr>
          <w:trHeight w:val="300"/>
          <w:jc w:val="center"/>
        </w:trPr>
        <w:tc>
          <w:tcPr>
            <w:tcW w:w="1081" w:type="dxa"/>
            <w:tcBorders>
              <w:top w:val="nil"/>
              <w:left w:val="single" w:sz="4" w:space="0" w:color="auto"/>
              <w:bottom w:val="single" w:sz="4" w:space="0" w:color="auto"/>
              <w:right w:val="single" w:sz="4" w:space="0" w:color="auto"/>
            </w:tcBorders>
            <w:shd w:val="clear" w:color="auto" w:fill="auto"/>
            <w:noWrap/>
            <w:vAlign w:val="center"/>
            <w:hideMark/>
          </w:tcPr>
          <w:p w:rsidR="000B6BB1" w:rsidRPr="00DB6474" w:rsidRDefault="000B6BB1" w:rsidP="00DB6474">
            <w:pPr>
              <w:spacing w:after="0" w:line="240" w:lineRule="auto"/>
              <w:jc w:val="center"/>
              <w:rPr>
                <w:rFonts w:ascii="Times New Roman" w:eastAsia="Times New Roman" w:hAnsi="Times New Roman" w:cs="Times New Roman"/>
                <w:color w:val="000000"/>
                <w:sz w:val="24"/>
                <w:szCs w:val="24"/>
              </w:rPr>
            </w:pPr>
            <w:r w:rsidRPr="00DB6474">
              <w:rPr>
                <w:rFonts w:ascii="Times New Roman" w:eastAsia="Times New Roman" w:hAnsi="Times New Roman" w:cs="Times New Roman"/>
                <w:color w:val="000000"/>
                <w:sz w:val="24"/>
                <w:szCs w:val="24"/>
              </w:rPr>
              <w:t>24</w:t>
            </w:r>
          </w:p>
        </w:tc>
        <w:tc>
          <w:tcPr>
            <w:tcW w:w="1373" w:type="dxa"/>
            <w:tcBorders>
              <w:top w:val="nil"/>
              <w:left w:val="nil"/>
              <w:bottom w:val="single" w:sz="4" w:space="0" w:color="auto"/>
              <w:right w:val="single" w:sz="4" w:space="0" w:color="auto"/>
            </w:tcBorders>
            <w:shd w:val="clear" w:color="auto" w:fill="auto"/>
            <w:noWrap/>
            <w:vAlign w:val="center"/>
            <w:hideMark/>
          </w:tcPr>
          <w:p w:rsidR="000B6BB1" w:rsidRPr="00DB6474" w:rsidRDefault="000B6BB1" w:rsidP="00DB6474">
            <w:pPr>
              <w:spacing w:after="0" w:line="240" w:lineRule="auto"/>
              <w:jc w:val="center"/>
              <w:rPr>
                <w:rFonts w:ascii="Times New Roman" w:eastAsia="Times New Roman" w:hAnsi="Times New Roman" w:cs="Times New Roman"/>
                <w:color w:val="000000"/>
                <w:sz w:val="24"/>
                <w:szCs w:val="24"/>
              </w:rPr>
            </w:pPr>
            <w:r w:rsidRPr="00DB6474">
              <w:rPr>
                <w:rFonts w:ascii="Times New Roman" w:eastAsia="Times New Roman" w:hAnsi="Times New Roman" w:cs="Times New Roman"/>
                <w:color w:val="000000"/>
                <w:sz w:val="24"/>
                <w:szCs w:val="24"/>
              </w:rPr>
              <w:t>В</w:t>
            </w:r>
          </w:p>
        </w:tc>
        <w:tc>
          <w:tcPr>
            <w:tcW w:w="1955" w:type="dxa"/>
            <w:tcBorders>
              <w:top w:val="nil"/>
              <w:left w:val="nil"/>
              <w:bottom w:val="single" w:sz="4" w:space="0" w:color="auto"/>
              <w:right w:val="single" w:sz="4" w:space="0" w:color="auto"/>
            </w:tcBorders>
            <w:shd w:val="clear" w:color="auto" w:fill="auto"/>
            <w:noWrap/>
            <w:vAlign w:val="center"/>
            <w:hideMark/>
          </w:tcPr>
          <w:p w:rsidR="000B6BB1" w:rsidRPr="00DB6474" w:rsidRDefault="000B6BB1" w:rsidP="00DB6474">
            <w:pPr>
              <w:spacing w:after="0" w:line="240" w:lineRule="auto"/>
              <w:jc w:val="center"/>
              <w:rPr>
                <w:rFonts w:ascii="Times New Roman" w:eastAsia="Times New Roman" w:hAnsi="Times New Roman" w:cs="Times New Roman"/>
                <w:color w:val="000000"/>
                <w:sz w:val="24"/>
                <w:szCs w:val="24"/>
              </w:rPr>
            </w:pPr>
            <w:r w:rsidRPr="00DB6474">
              <w:rPr>
                <w:rFonts w:ascii="Times New Roman" w:eastAsia="Times New Roman" w:hAnsi="Times New Roman" w:cs="Times New Roman"/>
                <w:color w:val="000000"/>
                <w:sz w:val="24"/>
                <w:szCs w:val="24"/>
              </w:rPr>
              <w:t>3</w:t>
            </w:r>
          </w:p>
        </w:tc>
        <w:tc>
          <w:tcPr>
            <w:tcW w:w="1553" w:type="dxa"/>
            <w:tcBorders>
              <w:top w:val="nil"/>
              <w:left w:val="nil"/>
              <w:bottom w:val="single" w:sz="4" w:space="0" w:color="auto"/>
              <w:right w:val="single" w:sz="4" w:space="0" w:color="auto"/>
            </w:tcBorders>
            <w:shd w:val="clear" w:color="000000" w:fill="B7DEE8"/>
            <w:noWrap/>
            <w:vAlign w:val="bottom"/>
            <w:hideMark/>
          </w:tcPr>
          <w:p w:rsidR="000B6BB1" w:rsidRPr="00DB6474" w:rsidRDefault="000B6BB1" w:rsidP="00DB6474">
            <w:pPr>
              <w:spacing w:after="0" w:line="240" w:lineRule="auto"/>
              <w:jc w:val="center"/>
              <w:rPr>
                <w:rFonts w:ascii="Times New Roman" w:eastAsia="Times New Roman" w:hAnsi="Times New Roman" w:cs="Times New Roman"/>
                <w:b/>
                <w:bCs/>
                <w:color w:val="000000"/>
                <w:sz w:val="24"/>
                <w:szCs w:val="24"/>
              </w:rPr>
            </w:pPr>
            <w:r w:rsidRPr="00DB6474">
              <w:rPr>
                <w:rFonts w:ascii="Times New Roman" w:eastAsia="Times New Roman" w:hAnsi="Times New Roman" w:cs="Times New Roman"/>
                <w:b/>
                <w:bCs/>
                <w:color w:val="000000"/>
                <w:sz w:val="24"/>
                <w:szCs w:val="24"/>
              </w:rPr>
              <w:t>42,4%</w:t>
            </w:r>
          </w:p>
        </w:tc>
        <w:tc>
          <w:tcPr>
            <w:tcW w:w="1789" w:type="dxa"/>
            <w:tcBorders>
              <w:top w:val="nil"/>
              <w:left w:val="nil"/>
              <w:bottom w:val="single" w:sz="4" w:space="0" w:color="auto"/>
              <w:right w:val="single" w:sz="4" w:space="0" w:color="auto"/>
            </w:tcBorders>
            <w:shd w:val="clear" w:color="000000" w:fill="B7DEE8"/>
          </w:tcPr>
          <w:p w:rsidR="000B6BB1" w:rsidRPr="00DB6474" w:rsidRDefault="000B6BB1" w:rsidP="00DB6474">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12,9%</w:t>
            </w:r>
          </w:p>
        </w:tc>
      </w:tr>
      <w:tr w:rsidR="000B6BB1" w:rsidRPr="00DB6474" w:rsidTr="000B6BB1">
        <w:trPr>
          <w:trHeight w:val="300"/>
          <w:jc w:val="center"/>
        </w:trPr>
        <w:tc>
          <w:tcPr>
            <w:tcW w:w="1081" w:type="dxa"/>
            <w:tcBorders>
              <w:top w:val="nil"/>
              <w:left w:val="single" w:sz="4" w:space="0" w:color="auto"/>
              <w:bottom w:val="single" w:sz="4" w:space="0" w:color="auto"/>
              <w:right w:val="single" w:sz="4" w:space="0" w:color="auto"/>
            </w:tcBorders>
            <w:shd w:val="clear" w:color="auto" w:fill="auto"/>
            <w:noWrap/>
            <w:vAlign w:val="center"/>
            <w:hideMark/>
          </w:tcPr>
          <w:p w:rsidR="000B6BB1" w:rsidRPr="00DB6474" w:rsidRDefault="000B6BB1" w:rsidP="00DB6474">
            <w:pPr>
              <w:spacing w:after="0" w:line="240" w:lineRule="auto"/>
              <w:jc w:val="center"/>
              <w:rPr>
                <w:rFonts w:ascii="Times New Roman" w:eastAsia="Times New Roman" w:hAnsi="Times New Roman" w:cs="Times New Roman"/>
                <w:color w:val="000000"/>
                <w:sz w:val="24"/>
                <w:szCs w:val="24"/>
              </w:rPr>
            </w:pPr>
            <w:r w:rsidRPr="00DB6474">
              <w:rPr>
                <w:rFonts w:ascii="Times New Roman" w:eastAsia="Times New Roman" w:hAnsi="Times New Roman" w:cs="Times New Roman"/>
                <w:color w:val="000000"/>
                <w:sz w:val="24"/>
                <w:szCs w:val="24"/>
              </w:rPr>
              <w:t>22</w:t>
            </w:r>
          </w:p>
        </w:tc>
        <w:tc>
          <w:tcPr>
            <w:tcW w:w="1373" w:type="dxa"/>
            <w:tcBorders>
              <w:top w:val="nil"/>
              <w:left w:val="nil"/>
              <w:bottom w:val="single" w:sz="4" w:space="0" w:color="auto"/>
              <w:right w:val="single" w:sz="4" w:space="0" w:color="auto"/>
            </w:tcBorders>
            <w:shd w:val="clear" w:color="auto" w:fill="auto"/>
            <w:noWrap/>
            <w:vAlign w:val="center"/>
            <w:hideMark/>
          </w:tcPr>
          <w:p w:rsidR="000B6BB1" w:rsidRPr="00DB6474" w:rsidRDefault="000B6BB1" w:rsidP="00DB6474">
            <w:pPr>
              <w:spacing w:after="0" w:line="240" w:lineRule="auto"/>
              <w:jc w:val="center"/>
              <w:rPr>
                <w:rFonts w:ascii="Times New Roman" w:eastAsia="Times New Roman" w:hAnsi="Times New Roman" w:cs="Times New Roman"/>
                <w:color w:val="000000"/>
                <w:sz w:val="24"/>
                <w:szCs w:val="24"/>
              </w:rPr>
            </w:pPr>
            <w:r w:rsidRPr="00DB6474">
              <w:rPr>
                <w:rFonts w:ascii="Times New Roman" w:eastAsia="Times New Roman" w:hAnsi="Times New Roman" w:cs="Times New Roman"/>
                <w:color w:val="000000"/>
                <w:sz w:val="24"/>
                <w:szCs w:val="24"/>
              </w:rPr>
              <w:t>В</w:t>
            </w:r>
          </w:p>
        </w:tc>
        <w:tc>
          <w:tcPr>
            <w:tcW w:w="1955" w:type="dxa"/>
            <w:tcBorders>
              <w:top w:val="nil"/>
              <w:left w:val="nil"/>
              <w:bottom w:val="single" w:sz="4" w:space="0" w:color="auto"/>
              <w:right w:val="single" w:sz="4" w:space="0" w:color="auto"/>
            </w:tcBorders>
            <w:shd w:val="clear" w:color="auto" w:fill="auto"/>
            <w:noWrap/>
            <w:vAlign w:val="center"/>
            <w:hideMark/>
          </w:tcPr>
          <w:p w:rsidR="000B6BB1" w:rsidRPr="00DB6474" w:rsidRDefault="000B6BB1" w:rsidP="00DB6474">
            <w:pPr>
              <w:spacing w:after="0" w:line="240" w:lineRule="auto"/>
              <w:jc w:val="center"/>
              <w:rPr>
                <w:rFonts w:ascii="Times New Roman" w:eastAsia="Times New Roman" w:hAnsi="Times New Roman" w:cs="Times New Roman"/>
                <w:color w:val="000000"/>
                <w:sz w:val="24"/>
                <w:szCs w:val="24"/>
              </w:rPr>
            </w:pPr>
            <w:r w:rsidRPr="00DB6474">
              <w:rPr>
                <w:rFonts w:ascii="Times New Roman" w:eastAsia="Times New Roman" w:hAnsi="Times New Roman" w:cs="Times New Roman"/>
                <w:color w:val="000000"/>
                <w:sz w:val="24"/>
                <w:szCs w:val="24"/>
              </w:rPr>
              <w:t>3</w:t>
            </w:r>
          </w:p>
        </w:tc>
        <w:tc>
          <w:tcPr>
            <w:tcW w:w="1553" w:type="dxa"/>
            <w:tcBorders>
              <w:top w:val="nil"/>
              <w:left w:val="nil"/>
              <w:bottom w:val="single" w:sz="4" w:space="0" w:color="auto"/>
              <w:right w:val="single" w:sz="4" w:space="0" w:color="auto"/>
            </w:tcBorders>
            <w:shd w:val="clear" w:color="000000" w:fill="B7DEE8"/>
            <w:noWrap/>
            <w:vAlign w:val="bottom"/>
            <w:hideMark/>
          </w:tcPr>
          <w:p w:rsidR="000B6BB1" w:rsidRPr="00DB6474" w:rsidRDefault="000B6BB1" w:rsidP="00DB6474">
            <w:pPr>
              <w:spacing w:after="0" w:line="240" w:lineRule="auto"/>
              <w:jc w:val="center"/>
              <w:rPr>
                <w:rFonts w:ascii="Times New Roman" w:eastAsia="Times New Roman" w:hAnsi="Times New Roman" w:cs="Times New Roman"/>
                <w:b/>
                <w:bCs/>
                <w:color w:val="000000"/>
                <w:sz w:val="24"/>
                <w:szCs w:val="24"/>
              </w:rPr>
            </w:pPr>
            <w:r w:rsidRPr="00DB6474">
              <w:rPr>
                <w:rFonts w:ascii="Times New Roman" w:eastAsia="Times New Roman" w:hAnsi="Times New Roman" w:cs="Times New Roman"/>
                <w:b/>
                <w:bCs/>
                <w:color w:val="000000"/>
                <w:sz w:val="24"/>
                <w:szCs w:val="24"/>
              </w:rPr>
              <w:t>42,0%</w:t>
            </w:r>
          </w:p>
        </w:tc>
        <w:tc>
          <w:tcPr>
            <w:tcW w:w="1789" w:type="dxa"/>
            <w:tcBorders>
              <w:top w:val="nil"/>
              <w:left w:val="nil"/>
              <w:bottom w:val="single" w:sz="4" w:space="0" w:color="auto"/>
              <w:right w:val="single" w:sz="4" w:space="0" w:color="auto"/>
            </w:tcBorders>
            <w:shd w:val="clear" w:color="000000" w:fill="B7DEE8"/>
          </w:tcPr>
          <w:p w:rsidR="000B6BB1" w:rsidRPr="00DB6474" w:rsidRDefault="000B6BB1" w:rsidP="00DB6474">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11,8%</w:t>
            </w:r>
          </w:p>
        </w:tc>
      </w:tr>
      <w:tr w:rsidR="000B6BB1" w:rsidRPr="00DB6474" w:rsidTr="000B6BB1">
        <w:trPr>
          <w:trHeight w:val="300"/>
          <w:jc w:val="center"/>
        </w:trPr>
        <w:tc>
          <w:tcPr>
            <w:tcW w:w="1081" w:type="dxa"/>
            <w:tcBorders>
              <w:top w:val="nil"/>
              <w:left w:val="single" w:sz="4" w:space="0" w:color="auto"/>
              <w:bottom w:val="single" w:sz="4" w:space="0" w:color="auto"/>
              <w:right w:val="single" w:sz="4" w:space="0" w:color="auto"/>
            </w:tcBorders>
            <w:shd w:val="clear" w:color="auto" w:fill="auto"/>
            <w:noWrap/>
            <w:vAlign w:val="center"/>
            <w:hideMark/>
          </w:tcPr>
          <w:p w:rsidR="000B6BB1" w:rsidRPr="00DB6474" w:rsidRDefault="000B6BB1" w:rsidP="00DB6474">
            <w:pPr>
              <w:spacing w:after="0" w:line="240" w:lineRule="auto"/>
              <w:jc w:val="center"/>
              <w:rPr>
                <w:rFonts w:ascii="Times New Roman" w:eastAsia="Times New Roman" w:hAnsi="Times New Roman" w:cs="Times New Roman"/>
                <w:color w:val="000000"/>
                <w:sz w:val="24"/>
                <w:szCs w:val="24"/>
              </w:rPr>
            </w:pPr>
            <w:r w:rsidRPr="00DB6474">
              <w:rPr>
                <w:rFonts w:ascii="Times New Roman" w:eastAsia="Times New Roman" w:hAnsi="Times New Roman" w:cs="Times New Roman"/>
                <w:color w:val="000000"/>
                <w:sz w:val="24"/>
                <w:szCs w:val="24"/>
              </w:rPr>
              <w:t>28</w:t>
            </w:r>
          </w:p>
        </w:tc>
        <w:tc>
          <w:tcPr>
            <w:tcW w:w="1373" w:type="dxa"/>
            <w:tcBorders>
              <w:top w:val="nil"/>
              <w:left w:val="nil"/>
              <w:bottom w:val="single" w:sz="4" w:space="0" w:color="auto"/>
              <w:right w:val="single" w:sz="4" w:space="0" w:color="auto"/>
            </w:tcBorders>
            <w:shd w:val="clear" w:color="auto" w:fill="auto"/>
            <w:noWrap/>
            <w:vAlign w:val="center"/>
            <w:hideMark/>
          </w:tcPr>
          <w:p w:rsidR="000B6BB1" w:rsidRPr="00DB6474" w:rsidRDefault="000B6BB1" w:rsidP="00DB6474">
            <w:pPr>
              <w:spacing w:after="0" w:line="240" w:lineRule="auto"/>
              <w:jc w:val="center"/>
              <w:rPr>
                <w:rFonts w:ascii="Times New Roman" w:eastAsia="Times New Roman" w:hAnsi="Times New Roman" w:cs="Times New Roman"/>
                <w:color w:val="000000"/>
                <w:sz w:val="24"/>
                <w:szCs w:val="24"/>
              </w:rPr>
            </w:pPr>
            <w:r w:rsidRPr="00DB6474">
              <w:rPr>
                <w:rFonts w:ascii="Times New Roman" w:eastAsia="Times New Roman" w:hAnsi="Times New Roman" w:cs="Times New Roman"/>
                <w:color w:val="000000"/>
                <w:sz w:val="24"/>
                <w:szCs w:val="24"/>
              </w:rPr>
              <w:t>В</w:t>
            </w:r>
          </w:p>
        </w:tc>
        <w:tc>
          <w:tcPr>
            <w:tcW w:w="1955" w:type="dxa"/>
            <w:tcBorders>
              <w:top w:val="nil"/>
              <w:left w:val="nil"/>
              <w:bottom w:val="single" w:sz="4" w:space="0" w:color="auto"/>
              <w:right w:val="single" w:sz="4" w:space="0" w:color="auto"/>
            </w:tcBorders>
            <w:shd w:val="clear" w:color="auto" w:fill="auto"/>
            <w:noWrap/>
            <w:vAlign w:val="center"/>
            <w:hideMark/>
          </w:tcPr>
          <w:p w:rsidR="000B6BB1" w:rsidRPr="00DB6474" w:rsidRDefault="000B6BB1" w:rsidP="00DB6474">
            <w:pPr>
              <w:spacing w:after="0" w:line="240" w:lineRule="auto"/>
              <w:jc w:val="center"/>
              <w:rPr>
                <w:rFonts w:ascii="Times New Roman" w:eastAsia="Times New Roman" w:hAnsi="Times New Roman" w:cs="Times New Roman"/>
                <w:color w:val="000000"/>
                <w:sz w:val="24"/>
                <w:szCs w:val="24"/>
              </w:rPr>
            </w:pPr>
            <w:r w:rsidRPr="00DB6474">
              <w:rPr>
                <w:rFonts w:ascii="Times New Roman" w:eastAsia="Times New Roman" w:hAnsi="Times New Roman" w:cs="Times New Roman"/>
                <w:color w:val="000000"/>
                <w:sz w:val="24"/>
                <w:szCs w:val="24"/>
              </w:rPr>
              <w:t>3</w:t>
            </w:r>
          </w:p>
        </w:tc>
        <w:tc>
          <w:tcPr>
            <w:tcW w:w="1553" w:type="dxa"/>
            <w:tcBorders>
              <w:top w:val="nil"/>
              <w:left w:val="nil"/>
              <w:bottom w:val="single" w:sz="4" w:space="0" w:color="auto"/>
              <w:right w:val="single" w:sz="4" w:space="0" w:color="auto"/>
            </w:tcBorders>
            <w:shd w:val="clear" w:color="000000" w:fill="B7DEE8"/>
            <w:noWrap/>
            <w:vAlign w:val="bottom"/>
            <w:hideMark/>
          </w:tcPr>
          <w:p w:rsidR="000B6BB1" w:rsidRPr="00DB6474" w:rsidRDefault="000B6BB1" w:rsidP="00DB6474">
            <w:pPr>
              <w:spacing w:after="0" w:line="240" w:lineRule="auto"/>
              <w:jc w:val="center"/>
              <w:rPr>
                <w:rFonts w:ascii="Times New Roman" w:eastAsia="Times New Roman" w:hAnsi="Times New Roman" w:cs="Times New Roman"/>
                <w:b/>
                <w:bCs/>
                <w:color w:val="000000"/>
                <w:sz w:val="24"/>
                <w:szCs w:val="24"/>
              </w:rPr>
            </w:pPr>
            <w:r w:rsidRPr="00DB6474">
              <w:rPr>
                <w:rFonts w:ascii="Times New Roman" w:eastAsia="Times New Roman" w:hAnsi="Times New Roman" w:cs="Times New Roman"/>
                <w:b/>
                <w:bCs/>
                <w:color w:val="000000"/>
                <w:sz w:val="24"/>
                <w:szCs w:val="24"/>
              </w:rPr>
              <w:t>40,4%</w:t>
            </w:r>
          </w:p>
        </w:tc>
        <w:tc>
          <w:tcPr>
            <w:tcW w:w="1789" w:type="dxa"/>
            <w:tcBorders>
              <w:top w:val="nil"/>
              <w:left w:val="nil"/>
              <w:bottom w:val="single" w:sz="4" w:space="0" w:color="auto"/>
              <w:right w:val="single" w:sz="4" w:space="0" w:color="auto"/>
            </w:tcBorders>
            <w:shd w:val="clear" w:color="000000" w:fill="B7DEE8"/>
          </w:tcPr>
          <w:p w:rsidR="000B6BB1" w:rsidRPr="00DB6474" w:rsidRDefault="000B6BB1" w:rsidP="00DB6474">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27,1%</w:t>
            </w:r>
          </w:p>
        </w:tc>
      </w:tr>
      <w:tr w:rsidR="000B6BB1" w:rsidRPr="00DB6474" w:rsidTr="000B6BB1">
        <w:trPr>
          <w:trHeight w:val="300"/>
          <w:jc w:val="center"/>
        </w:trPr>
        <w:tc>
          <w:tcPr>
            <w:tcW w:w="1081" w:type="dxa"/>
            <w:tcBorders>
              <w:top w:val="nil"/>
              <w:left w:val="single" w:sz="4" w:space="0" w:color="auto"/>
              <w:bottom w:val="single" w:sz="4" w:space="0" w:color="auto"/>
              <w:right w:val="single" w:sz="4" w:space="0" w:color="auto"/>
            </w:tcBorders>
            <w:shd w:val="clear" w:color="auto" w:fill="auto"/>
            <w:noWrap/>
            <w:vAlign w:val="center"/>
            <w:hideMark/>
          </w:tcPr>
          <w:p w:rsidR="000B6BB1" w:rsidRPr="00DB6474" w:rsidRDefault="000B6BB1" w:rsidP="00DB6474">
            <w:pPr>
              <w:spacing w:after="0" w:line="240" w:lineRule="auto"/>
              <w:jc w:val="center"/>
              <w:rPr>
                <w:rFonts w:ascii="Times New Roman" w:eastAsia="Times New Roman" w:hAnsi="Times New Roman" w:cs="Times New Roman"/>
                <w:color w:val="000000"/>
                <w:sz w:val="24"/>
                <w:szCs w:val="24"/>
              </w:rPr>
            </w:pPr>
            <w:r w:rsidRPr="00DB6474">
              <w:rPr>
                <w:rFonts w:ascii="Times New Roman" w:eastAsia="Times New Roman" w:hAnsi="Times New Roman" w:cs="Times New Roman"/>
                <w:color w:val="000000"/>
                <w:sz w:val="24"/>
                <w:szCs w:val="24"/>
              </w:rPr>
              <w:t>23</w:t>
            </w:r>
          </w:p>
        </w:tc>
        <w:tc>
          <w:tcPr>
            <w:tcW w:w="1373" w:type="dxa"/>
            <w:tcBorders>
              <w:top w:val="nil"/>
              <w:left w:val="nil"/>
              <w:bottom w:val="single" w:sz="4" w:space="0" w:color="auto"/>
              <w:right w:val="single" w:sz="4" w:space="0" w:color="auto"/>
            </w:tcBorders>
            <w:shd w:val="clear" w:color="auto" w:fill="auto"/>
            <w:noWrap/>
            <w:vAlign w:val="center"/>
            <w:hideMark/>
          </w:tcPr>
          <w:p w:rsidR="000B6BB1" w:rsidRPr="00DB6474" w:rsidRDefault="000B6BB1" w:rsidP="00DB6474">
            <w:pPr>
              <w:spacing w:after="0" w:line="240" w:lineRule="auto"/>
              <w:jc w:val="center"/>
              <w:rPr>
                <w:rFonts w:ascii="Times New Roman" w:eastAsia="Times New Roman" w:hAnsi="Times New Roman" w:cs="Times New Roman"/>
                <w:color w:val="000000"/>
                <w:sz w:val="24"/>
                <w:szCs w:val="24"/>
              </w:rPr>
            </w:pPr>
            <w:r w:rsidRPr="00DB6474">
              <w:rPr>
                <w:rFonts w:ascii="Times New Roman" w:eastAsia="Times New Roman" w:hAnsi="Times New Roman" w:cs="Times New Roman"/>
                <w:color w:val="000000"/>
                <w:sz w:val="24"/>
                <w:szCs w:val="24"/>
              </w:rPr>
              <w:t>В</w:t>
            </w:r>
          </w:p>
        </w:tc>
        <w:tc>
          <w:tcPr>
            <w:tcW w:w="1955" w:type="dxa"/>
            <w:tcBorders>
              <w:top w:val="nil"/>
              <w:left w:val="nil"/>
              <w:bottom w:val="single" w:sz="4" w:space="0" w:color="auto"/>
              <w:right w:val="single" w:sz="4" w:space="0" w:color="auto"/>
            </w:tcBorders>
            <w:shd w:val="clear" w:color="auto" w:fill="auto"/>
            <w:noWrap/>
            <w:vAlign w:val="center"/>
            <w:hideMark/>
          </w:tcPr>
          <w:p w:rsidR="000B6BB1" w:rsidRPr="00DB6474" w:rsidRDefault="000B6BB1" w:rsidP="00DB6474">
            <w:pPr>
              <w:spacing w:after="0" w:line="240" w:lineRule="auto"/>
              <w:jc w:val="center"/>
              <w:rPr>
                <w:rFonts w:ascii="Times New Roman" w:eastAsia="Times New Roman" w:hAnsi="Times New Roman" w:cs="Times New Roman"/>
                <w:color w:val="000000"/>
                <w:sz w:val="24"/>
                <w:szCs w:val="24"/>
              </w:rPr>
            </w:pPr>
            <w:r w:rsidRPr="00DB6474">
              <w:rPr>
                <w:rFonts w:ascii="Times New Roman" w:eastAsia="Times New Roman" w:hAnsi="Times New Roman" w:cs="Times New Roman"/>
                <w:color w:val="000000"/>
                <w:sz w:val="24"/>
                <w:szCs w:val="24"/>
              </w:rPr>
              <w:t>3</w:t>
            </w:r>
          </w:p>
        </w:tc>
        <w:tc>
          <w:tcPr>
            <w:tcW w:w="1553" w:type="dxa"/>
            <w:tcBorders>
              <w:top w:val="nil"/>
              <w:left w:val="nil"/>
              <w:bottom w:val="single" w:sz="4" w:space="0" w:color="auto"/>
              <w:right w:val="single" w:sz="4" w:space="0" w:color="auto"/>
            </w:tcBorders>
            <w:shd w:val="clear" w:color="000000" w:fill="B7DEE8"/>
            <w:noWrap/>
            <w:vAlign w:val="bottom"/>
            <w:hideMark/>
          </w:tcPr>
          <w:p w:rsidR="000B6BB1" w:rsidRPr="00DB6474" w:rsidRDefault="000B6BB1" w:rsidP="00DB6474">
            <w:pPr>
              <w:spacing w:after="0" w:line="240" w:lineRule="auto"/>
              <w:jc w:val="center"/>
              <w:rPr>
                <w:rFonts w:ascii="Times New Roman" w:eastAsia="Times New Roman" w:hAnsi="Times New Roman" w:cs="Times New Roman"/>
                <w:b/>
                <w:bCs/>
                <w:color w:val="000000"/>
                <w:sz w:val="24"/>
                <w:szCs w:val="24"/>
              </w:rPr>
            </w:pPr>
            <w:r w:rsidRPr="00DB6474">
              <w:rPr>
                <w:rFonts w:ascii="Times New Roman" w:eastAsia="Times New Roman" w:hAnsi="Times New Roman" w:cs="Times New Roman"/>
                <w:b/>
                <w:bCs/>
                <w:color w:val="000000"/>
                <w:sz w:val="24"/>
                <w:szCs w:val="24"/>
              </w:rPr>
              <w:t>33,7%</w:t>
            </w:r>
          </w:p>
        </w:tc>
        <w:tc>
          <w:tcPr>
            <w:tcW w:w="1789" w:type="dxa"/>
            <w:tcBorders>
              <w:top w:val="nil"/>
              <w:left w:val="nil"/>
              <w:bottom w:val="single" w:sz="4" w:space="0" w:color="auto"/>
              <w:right w:val="single" w:sz="4" w:space="0" w:color="auto"/>
            </w:tcBorders>
            <w:shd w:val="clear" w:color="000000" w:fill="B7DEE8"/>
          </w:tcPr>
          <w:p w:rsidR="000B6BB1" w:rsidRPr="00DB6474" w:rsidRDefault="000B6BB1" w:rsidP="00DB6474">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10,6%</w:t>
            </w:r>
          </w:p>
        </w:tc>
      </w:tr>
      <w:tr w:rsidR="000B6BB1" w:rsidRPr="00DB6474" w:rsidTr="000B6BB1">
        <w:trPr>
          <w:trHeight w:val="300"/>
          <w:jc w:val="center"/>
        </w:trPr>
        <w:tc>
          <w:tcPr>
            <w:tcW w:w="1081" w:type="dxa"/>
            <w:tcBorders>
              <w:top w:val="nil"/>
              <w:left w:val="single" w:sz="4" w:space="0" w:color="auto"/>
              <w:bottom w:val="single" w:sz="4" w:space="0" w:color="auto"/>
              <w:right w:val="single" w:sz="4" w:space="0" w:color="auto"/>
            </w:tcBorders>
            <w:shd w:val="clear" w:color="auto" w:fill="auto"/>
            <w:noWrap/>
            <w:vAlign w:val="center"/>
            <w:hideMark/>
          </w:tcPr>
          <w:p w:rsidR="000B6BB1" w:rsidRPr="00DB6474" w:rsidRDefault="000B6BB1" w:rsidP="00DB6474">
            <w:pPr>
              <w:spacing w:after="0" w:line="240" w:lineRule="auto"/>
              <w:jc w:val="center"/>
              <w:rPr>
                <w:rFonts w:ascii="Times New Roman" w:eastAsia="Times New Roman" w:hAnsi="Times New Roman" w:cs="Times New Roman"/>
                <w:color w:val="000000"/>
                <w:sz w:val="24"/>
                <w:szCs w:val="24"/>
              </w:rPr>
            </w:pPr>
            <w:r w:rsidRPr="00DB6474">
              <w:rPr>
                <w:rFonts w:ascii="Times New Roman" w:eastAsia="Times New Roman" w:hAnsi="Times New Roman" w:cs="Times New Roman"/>
                <w:color w:val="000000"/>
                <w:sz w:val="24"/>
                <w:szCs w:val="24"/>
              </w:rPr>
              <w:t>27</w:t>
            </w:r>
          </w:p>
        </w:tc>
        <w:tc>
          <w:tcPr>
            <w:tcW w:w="1373" w:type="dxa"/>
            <w:tcBorders>
              <w:top w:val="nil"/>
              <w:left w:val="nil"/>
              <w:bottom w:val="single" w:sz="4" w:space="0" w:color="auto"/>
              <w:right w:val="single" w:sz="4" w:space="0" w:color="auto"/>
            </w:tcBorders>
            <w:shd w:val="clear" w:color="auto" w:fill="auto"/>
            <w:noWrap/>
            <w:vAlign w:val="center"/>
            <w:hideMark/>
          </w:tcPr>
          <w:p w:rsidR="000B6BB1" w:rsidRPr="00DB6474" w:rsidRDefault="000B6BB1" w:rsidP="00DB6474">
            <w:pPr>
              <w:spacing w:after="0" w:line="240" w:lineRule="auto"/>
              <w:jc w:val="center"/>
              <w:rPr>
                <w:rFonts w:ascii="Times New Roman" w:eastAsia="Times New Roman" w:hAnsi="Times New Roman" w:cs="Times New Roman"/>
                <w:color w:val="000000"/>
                <w:sz w:val="24"/>
                <w:szCs w:val="24"/>
              </w:rPr>
            </w:pPr>
            <w:r w:rsidRPr="00DB6474">
              <w:rPr>
                <w:rFonts w:ascii="Times New Roman" w:eastAsia="Times New Roman" w:hAnsi="Times New Roman" w:cs="Times New Roman"/>
                <w:color w:val="000000"/>
                <w:sz w:val="24"/>
                <w:szCs w:val="24"/>
              </w:rPr>
              <w:t>В</w:t>
            </w:r>
          </w:p>
        </w:tc>
        <w:tc>
          <w:tcPr>
            <w:tcW w:w="1955" w:type="dxa"/>
            <w:tcBorders>
              <w:top w:val="nil"/>
              <w:left w:val="nil"/>
              <w:bottom w:val="single" w:sz="4" w:space="0" w:color="auto"/>
              <w:right w:val="single" w:sz="4" w:space="0" w:color="auto"/>
            </w:tcBorders>
            <w:shd w:val="clear" w:color="auto" w:fill="auto"/>
            <w:noWrap/>
            <w:vAlign w:val="center"/>
            <w:hideMark/>
          </w:tcPr>
          <w:p w:rsidR="000B6BB1" w:rsidRPr="00DB6474" w:rsidRDefault="000B6BB1" w:rsidP="00DB6474">
            <w:pPr>
              <w:spacing w:after="0" w:line="240" w:lineRule="auto"/>
              <w:jc w:val="center"/>
              <w:rPr>
                <w:rFonts w:ascii="Times New Roman" w:eastAsia="Times New Roman" w:hAnsi="Times New Roman" w:cs="Times New Roman"/>
                <w:color w:val="000000"/>
                <w:sz w:val="24"/>
                <w:szCs w:val="24"/>
              </w:rPr>
            </w:pPr>
            <w:r w:rsidRPr="00DB6474">
              <w:rPr>
                <w:rFonts w:ascii="Times New Roman" w:eastAsia="Times New Roman" w:hAnsi="Times New Roman" w:cs="Times New Roman"/>
                <w:color w:val="000000"/>
                <w:sz w:val="24"/>
                <w:szCs w:val="24"/>
              </w:rPr>
              <w:t>3</w:t>
            </w:r>
          </w:p>
        </w:tc>
        <w:tc>
          <w:tcPr>
            <w:tcW w:w="1553" w:type="dxa"/>
            <w:tcBorders>
              <w:top w:val="nil"/>
              <w:left w:val="nil"/>
              <w:bottom w:val="single" w:sz="4" w:space="0" w:color="auto"/>
              <w:right w:val="single" w:sz="4" w:space="0" w:color="auto"/>
            </w:tcBorders>
            <w:shd w:val="clear" w:color="000000" w:fill="B7DEE8"/>
            <w:noWrap/>
            <w:vAlign w:val="bottom"/>
            <w:hideMark/>
          </w:tcPr>
          <w:p w:rsidR="000B6BB1" w:rsidRPr="00DB6474" w:rsidRDefault="000B6BB1" w:rsidP="00DB6474">
            <w:pPr>
              <w:spacing w:after="0" w:line="240" w:lineRule="auto"/>
              <w:jc w:val="center"/>
              <w:rPr>
                <w:rFonts w:ascii="Times New Roman" w:eastAsia="Times New Roman" w:hAnsi="Times New Roman" w:cs="Times New Roman"/>
                <w:b/>
                <w:bCs/>
                <w:color w:val="000000"/>
                <w:sz w:val="24"/>
                <w:szCs w:val="24"/>
              </w:rPr>
            </w:pPr>
            <w:r w:rsidRPr="00DB6474">
              <w:rPr>
                <w:rFonts w:ascii="Times New Roman" w:eastAsia="Times New Roman" w:hAnsi="Times New Roman" w:cs="Times New Roman"/>
                <w:b/>
                <w:bCs/>
                <w:color w:val="000000"/>
                <w:sz w:val="24"/>
                <w:szCs w:val="24"/>
              </w:rPr>
              <w:t>31,8%</w:t>
            </w:r>
          </w:p>
        </w:tc>
        <w:tc>
          <w:tcPr>
            <w:tcW w:w="1789" w:type="dxa"/>
            <w:tcBorders>
              <w:top w:val="nil"/>
              <w:left w:val="nil"/>
              <w:bottom w:val="single" w:sz="4" w:space="0" w:color="auto"/>
              <w:right w:val="single" w:sz="4" w:space="0" w:color="auto"/>
            </w:tcBorders>
            <w:shd w:val="clear" w:color="000000" w:fill="B7DEE8"/>
          </w:tcPr>
          <w:p w:rsidR="000B6BB1" w:rsidRPr="00DB6474" w:rsidRDefault="000B6BB1" w:rsidP="00DB6474">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22,4%</w:t>
            </w:r>
          </w:p>
        </w:tc>
      </w:tr>
      <w:tr w:rsidR="000B6BB1" w:rsidRPr="00DB6474" w:rsidTr="000B6BB1">
        <w:trPr>
          <w:trHeight w:val="300"/>
          <w:jc w:val="center"/>
        </w:trPr>
        <w:tc>
          <w:tcPr>
            <w:tcW w:w="1081" w:type="dxa"/>
            <w:tcBorders>
              <w:top w:val="nil"/>
              <w:left w:val="single" w:sz="4" w:space="0" w:color="auto"/>
              <w:bottom w:val="single" w:sz="4" w:space="0" w:color="auto"/>
              <w:right w:val="single" w:sz="4" w:space="0" w:color="auto"/>
            </w:tcBorders>
            <w:shd w:val="clear" w:color="auto" w:fill="auto"/>
            <w:noWrap/>
            <w:vAlign w:val="center"/>
            <w:hideMark/>
          </w:tcPr>
          <w:p w:rsidR="000B6BB1" w:rsidRPr="00DB6474" w:rsidRDefault="000B6BB1" w:rsidP="00DB6474">
            <w:pPr>
              <w:spacing w:after="0" w:line="240" w:lineRule="auto"/>
              <w:jc w:val="center"/>
              <w:rPr>
                <w:rFonts w:ascii="Times New Roman" w:eastAsia="Times New Roman" w:hAnsi="Times New Roman" w:cs="Times New Roman"/>
                <w:color w:val="000000"/>
                <w:sz w:val="24"/>
                <w:szCs w:val="24"/>
              </w:rPr>
            </w:pPr>
            <w:r w:rsidRPr="00DB6474">
              <w:rPr>
                <w:rFonts w:ascii="Times New Roman" w:eastAsia="Times New Roman" w:hAnsi="Times New Roman" w:cs="Times New Roman"/>
                <w:color w:val="000000"/>
                <w:sz w:val="24"/>
                <w:szCs w:val="24"/>
              </w:rPr>
              <w:t>26</w:t>
            </w:r>
          </w:p>
        </w:tc>
        <w:tc>
          <w:tcPr>
            <w:tcW w:w="1373" w:type="dxa"/>
            <w:tcBorders>
              <w:top w:val="nil"/>
              <w:left w:val="nil"/>
              <w:bottom w:val="single" w:sz="4" w:space="0" w:color="auto"/>
              <w:right w:val="single" w:sz="4" w:space="0" w:color="auto"/>
            </w:tcBorders>
            <w:shd w:val="clear" w:color="auto" w:fill="auto"/>
            <w:noWrap/>
            <w:vAlign w:val="center"/>
            <w:hideMark/>
          </w:tcPr>
          <w:p w:rsidR="000B6BB1" w:rsidRPr="00DB6474" w:rsidRDefault="000B6BB1" w:rsidP="00DB6474">
            <w:pPr>
              <w:spacing w:after="0" w:line="240" w:lineRule="auto"/>
              <w:jc w:val="center"/>
              <w:rPr>
                <w:rFonts w:ascii="Times New Roman" w:eastAsia="Times New Roman" w:hAnsi="Times New Roman" w:cs="Times New Roman"/>
                <w:color w:val="000000"/>
                <w:sz w:val="24"/>
                <w:szCs w:val="24"/>
              </w:rPr>
            </w:pPr>
            <w:r w:rsidRPr="00DB6474">
              <w:rPr>
                <w:rFonts w:ascii="Times New Roman" w:eastAsia="Times New Roman" w:hAnsi="Times New Roman" w:cs="Times New Roman"/>
                <w:color w:val="000000"/>
                <w:sz w:val="24"/>
                <w:szCs w:val="24"/>
              </w:rPr>
              <w:t>В</w:t>
            </w:r>
          </w:p>
        </w:tc>
        <w:tc>
          <w:tcPr>
            <w:tcW w:w="1955" w:type="dxa"/>
            <w:tcBorders>
              <w:top w:val="nil"/>
              <w:left w:val="nil"/>
              <w:bottom w:val="single" w:sz="4" w:space="0" w:color="auto"/>
              <w:right w:val="single" w:sz="4" w:space="0" w:color="auto"/>
            </w:tcBorders>
            <w:shd w:val="clear" w:color="auto" w:fill="auto"/>
            <w:noWrap/>
            <w:vAlign w:val="center"/>
            <w:hideMark/>
          </w:tcPr>
          <w:p w:rsidR="000B6BB1" w:rsidRPr="00DB6474" w:rsidRDefault="000B6BB1" w:rsidP="00DB6474">
            <w:pPr>
              <w:spacing w:after="0" w:line="240" w:lineRule="auto"/>
              <w:jc w:val="center"/>
              <w:rPr>
                <w:rFonts w:ascii="Times New Roman" w:eastAsia="Times New Roman" w:hAnsi="Times New Roman" w:cs="Times New Roman"/>
                <w:color w:val="000000"/>
                <w:sz w:val="24"/>
                <w:szCs w:val="24"/>
              </w:rPr>
            </w:pPr>
            <w:r w:rsidRPr="00DB6474">
              <w:rPr>
                <w:rFonts w:ascii="Times New Roman" w:eastAsia="Times New Roman" w:hAnsi="Times New Roman" w:cs="Times New Roman"/>
                <w:color w:val="000000"/>
                <w:sz w:val="24"/>
                <w:szCs w:val="24"/>
              </w:rPr>
              <w:t>3</w:t>
            </w:r>
          </w:p>
        </w:tc>
        <w:tc>
          <w:tcPr>
            <w:tcW w:w="1553" w:type="dxa"/>
            <w:tcBorders>
              <w:top w:val="nil"/>
              <w:left w:val="nil"/>
              <w:bottom w:val="single" w:sz="4" w:space="0" w:color="auto"/>
              <w:right w:val="single" w:sz="4" w:space="0" w:color="auto"/>
            </w:tcBorders>
            <w:shd w:val="clear" w:color="000000" w:fill="B7DEE8"/>
            <w:noWrap/>
            <w:vAlign w:val="bottom"/>
            <w:hideMark/>
          </w:tcPr>
          <w:p w:rsidR="000B6BB1" w:rsidRPr="00DB6474" w:rsidRDefault="000B6BB1" w:rsidP="00DB6474">
            <w:pPr>
              <w:spacing w:after="0" w:line="240" w:lineRule="auto"/>
              <w:jc w:val="center"/>
              <w:rPr>
                <w:rFonts w:ascii="Times New Roman" w:eastAsia="Times New Roman" w:hAnsi="Times New Roman" w:cs="Times New Roman"/>
                <w:b/>
                <w:bCs/>
                <w:color w:val="000000"/>
                <w:sz w:val="24"/>
                <w:szCs w:val="24"/>
              </w:rPr>
            </w:pPr>
            <w:r w:rsidRPr="00DB6474">
              <w:rPr>
                <w:rFonts w:ascii="Times New Roman" w:eastAsia="Times New Roman" w:hAnsi="Times New Roman" w:cs="Times New Roman"/>
                <w:b/>
                <w:bCs/>
                <w:color w:val="000000"/>
                <w:sz w:val="24"/>
                <w:szCs w:val="24"/>
              </w:rPr>
              <w:t>23,9%</w:t>
            </w:r>
          </w:p>
        </w:tc>
        <w:tc>
          <w:tcPr>
            <w:tcW w:w="1789" w:type="dxa"/>
            <w:tcBorders>
              <w:top w:val="nil"/>
              <w:left w:val="nil"/>
              <w:bottom w:val="single" w:sz="4" w:space="0" w:color="auto"/>
              <w:right w:val="single" w:sz="4" w:space="0" w:color="auto"/>
            </w:tcBorders>
            <w:shd w:val="clear" w:color="000000" w:fill="B7DEE8"/>
          </w:tcPr>
          <w:p w:rsidR="000B6BB1" w:rsidRPr="00DB6474" w:rsidRDefault="000B6BB1" w:rsidP="00DB6474">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3,5%</w:t>
            </w:r>
          </w:p>
        </w:tc>
      </w:tr>
      <w:tr w:rsidR="000B6BB1" w:rsidRPr="00DB6474" w:rsidTr="000B6BB1">
        <w:trPr>
          <w:trHeight w:val="300"/>
          <w:jc w:val="center"/>
        </w:trPr>
        <w:tc>
          <w:tcPr>
            <w:tcW w:w="1081" w:type="dxa"/>
            <w:tcBorders>
              <w:top w:val="nil"/>
              <w:left w:val="single" w:sz="4" w:space="0" w:color="auto"/>
              <w:bottom w:val="single" w:sz="4" w:space="0" w:color="auto"/>
              <w:right w:val="single" w:sz="4" w:space="0" w:color="auto"/>
            </w:tcBorders>
            <w:shd w:val="clear" w:color="auto" w:fill="auto"/>
            <w:noWrap/>
            <w:vAlign w:val="center"/>
            <w:hideMark/>
          </w:tcPr>
          <w:p w:rsidR="000B6BB1" w:rsidRPr="00DB6474" w:rsidRDefault="000B6BB1" w:rsidP="00DB6474">
            <w:pPr>
              <w:spacing w:after="0" w:line="240" w:lineRule="auto"/>
              <w:jc w:val="center"/>
              <w:rPr>
                <w:rFonts w:ascii="Times New Roman" w:eastAsia="Times New Roman" w:hAnsi="Times New Roman" w:cs="Times New Roman"/>
                <w:color w:val="000000"/>
                <w:sz w:val="24"/>
                <w:szCs w:val="24"/>
              </w:rPr>
            </w:pPr>
            <w:r w:rsidRPr="00DB6474">
              <w:rPr>
                <w:rFonts w:ascii="Times New Roman" w:eastAsia="Times New Roman" w:hAnsi="Times New Roman" w:cs="Times New Roman"/>
                <w:color w:val="000000"/>
                <w:sz w:val="24"/>
                <w:szCs w:val="24"/>
              </w:rPr>
              <w:t>25</w:t>
            </w:r>
          </w:p>
        </w:tc>
        <w:tc>
          <w:tcPr>
            <w:tcW w:w="1373" w:type="dxa"/>
            <w:tcBorders>
              <w:top w:val="nil"/>
              <w:left w:val="nil"/>
              <w:bottom w:val="single" w:sz="4" w:space="0" w:color="auto"/>
              <w:right w:val="single" w:sz="4" w:space="0" w:color="auto"/>
            </w:tcBorders>
            <w:shd w:val="clear" w:color="auto" w:fill="auto"/>
            <w:noWrap/>
            <w:vAlign w:val="center"/>
            <w:hideMark/>
          </w:tcPr>
          <w:p w:rsidR="000B6BB1" w:rsidRPr="00DB6474" w:rsidRDefault="000B6BB1" w:rsidP="00DB6474">
            <w:pPr>
              <w:spacing w:after="0" w:line="240" w:lineRule="auto"/>
              <w:jc w:val="center"/>
              <w:rPr>
                <w:rFonts w:ascii="Times New Roman" w:eastAsia="Times New Roman" w:hAnsi="Times New Roman" w:cs="Times New Roman"/>
                <w:color w:val="000000"/>
                <w:sz w:val="24"/>
                <w:szCs w:val="24"/>
              </w:rPr>
            </w:pPr>
            <w:r w:rsidRPr="00DB6474">
              <w:rPr>
                <w:rFonts w:ascii="Times New Roman" w:eastAsia="Times New Roman" w:hAnsi="Times New Roman" w:cs="Times New Roman"/>
                <w:color w:val="000000"/>
                <w:sz w:val="24"/>
                <w:szCs w:val="24"/>
              </w:rPr>
              <w:t>В</w:t>
            </w:r>
          </w:p>
        </w:tc>
        <w:tc>
          <w:tcPr>
            <w:tcW w:w="1955" w:type="dxa"/>
            <w:tcBorders>
              <w:top w:val="nil"/>
              <w:left w:val="nil"/>
              <w:bottom w:val="single" w:sz="4" w:space="0" w:color="auto"/>
              <w:right w:val="single" w:sz="4" w:space="0" w:color="auto"/>
            </w:tcBorders>
            <w:shd w:val="clear" w:color="auto" w:fill="auto"/>
            <w:noWrap/>
            <w:vAlign w:val="center"/>
            <w:hideMark/>
          </w:tcPr>
          <w:p w:rsidR="000B6BB1" w:rsidRPr="00DB6474" w:rsidRDefault="000B6BB1" w:rsidP="00DB6474">
            <w:pPr>
              <w:spacing w:after="0" w:line="240" w:lineRule="auto"/>
              <w:jc w:val="center"/>
              <w:rPr>
                <w:rFonts w:ascii="Times New Roman" w:eastAsia="Times New Roman" w:hAnsi="Times New Roman" w:cs="Times New Roman"/>
                <w:color w:val="000000"/>
                <w:sz w:val="24"/>
                <w:szCs w:val="24"/>
              </w:rPr>
            </w:pPr>
            <w:r w:rsidRPr="00DB6474">
              <w:rPr>
                <w:rFonts w:ascii="Times New Roman" w:eastAsia="Times New Roman" w:hAnsi="Times New Roman" w:cs="Times New Roman"/>
                <w:color w:val="000000"/>
                <w:sz w:val="24"/>
                <w:szCs w:val="24"/>
              </w:rPr>
              <w:t>3</w:t>
            </w:r>
          </w:p>
        </w:tc>
        <w:tc>
          <w:tcPr>
            <w:tcW w:w="1553" w:type="dxa"/>
            <w:tcBorders>
              <w:top w:val="nil"/>
              <w:left w:val="nil"/>
              <w:bottom w:val="single" w:sz="4" w:space="0" w:color="auto"/>
              <w:right w:val="single" w:sz="4" w:space="0" w:color="auto"/>
            </w:tcBorders>
            <w:shd w:val="clear" w:color="000000" w:fill="B7DEE8"/>
            <w:noWrap/>
            <w:vAlign w:val="bottom"/>
            <w:hideMark/>
          </w:tcPr>
          <w:p w:rsidR="000B6BB1" w:rsidRPr="00DB6474" w:rsidRDefault="000B6BB1" w:rsidP="00DB6474">
            <w:pPr>
              <w:spacing w:after="0" w:line="240" w:lineRule="auto"/>
              <w:jc w:val="center"/>
              <w:rPr>
                <w:rFonts w:ascii="Times New Roman" w:eastAsia="Times New Roman" w:hAnsi="Times New Roman" w:cs="Times New Roman"/>
                <w:b/>
                <w:bCs/>
                <w:color w:val="000000"/>
                <w:sz w:val="24"/>
                <w:szCs w:val="24"/>
              </w:rPr>
            </w:pPr>
            <w:r w:rsidRPr="00DB6474">
              <w:rPr>
                <w:rFonts w:ascii="Times New Roman" w:eastAsia="Times New Roman" w:hAnsi="Times New Roman" w:cs="Times New Roman"/>
                <w:b/>
                <w:bCs/>
                <w:color w:val="000000"/>
                <w:sz w:val="24"/>
                <w:szCs w:val="24"/>
              </w:rPr>
              <w:t>20,8%</w:t>
            </w:r>
          </w:p>
        </w:tc>
        <w:tc>
          <w:tcPr>
            <w:tcW w:w="1789" w:type="dxa"/>
            <w:tcBorders>
              <w:top w:val="nil"/>
              <w:left w:val="nil"/>
              <w:bottom w:val="single" w:sz="4" w:space="0" w:color="auto"/>
              <w:right w:val="single" w:sz="4" w:space="0" w:color="auto"/>
            </w:tcBorders>
            <w:shd w:val="clear" w:color="000000" w:fill="B7DEE8"/>
          </w:tcPr>
          <w:p w:rsidR="000B6BB1" w:rsidRPr="00DB6474" w:rsidRDefault="000B6BB1" w:rsidP="00DB6474">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8,2%</w:t>
            </w:r>
          </w:p>
        </w:tc>
      </w:tr>
    </w:tbl>
    <w:p w:rsidR="008A25DC" w:rsidRDefault="008A25DC" w:rsidP="00DB6474">
      <w:pPr>
        <w:pStyle w:val="Default"/>
        <w:spacing w:line="360" w:lineRule="auto"/>
        <w:ind w:left="426"/>
        <w:rPr>
          <w:rFonts w:eastAsia="Times New Roman"/>
          <w:bCs/>
          <w:sz w:val="28"/>
          <w:szCs w:val="28"/>
        </w:rPr>
      </w:pPr>
    </w:p>
    <w:p w:rsidR="003249EA" w:rsidRDefault="00DB6474" w:rsidP="003249EA">
      <w:pPr>
        <w:pStyle w:val="Default"/>
        <w:spacing w:line="360" w:lineRule="auto"/>
        <w:ind w:left="426" w:firstLine="708"/>
        <w:jc w:val="both"/>
        <w:rPr>
          <w:sz w:val="28"/>
          <w:szCs w:val="28"/>
        </w:rPr>
      </w:pPr>
      <w:r w:rsidRPr="0064451D">
        <w:rPr>
          <w:sz w:val="28"/>
          <w:szCs w:val="28"/>
        </w:rPr>
        <w:t>Диапазон</w:t>
      </w:r>
      <w:r w:rsidRPr="0064451D">
        <w:rPr>
          <w:spacing w:val="1"/>
          <w:sz w:val="28"/>
          <w:szCs w:val="28"/>
        </w:rPr>
        <w:t xml:space="preserve"> </w:t>
      </w:r>
      <w:r w:rsidRPr="0064451D">
        <w:rPr>
          <w:sz w:val="28"/>
          <w:szCs w:val="28"/>
        </w:rPr>
        <w:t>выполнения</w:t>
      </w:r>
      <w:r w:rsidRPr="0064451D">
        <w:rPr>
          <w:spacing w:val="1"/>
          <w:sz w:val="28"/>
          <w:szCs w:val="28"/>
        </w:rPr>
        <w:t xml:space="preserve"> </w:t>
      </w:r>
      <w:r w:rsidRPr="0064451D">
        <w:rPr>
          <w:sz w:val="28"/>
          <w:szCs w:val="28"/>
        </w:rPr>
        <w:t>заданий</w:t>
      </w:r>
      <w:r w:rsidRPr="0064451D">
        <w:rPr>
          <w:spacing w:val="1"/>
          <w:sz w:val="28"/>
          <w:szCs w:val="28"/>
        </w:rPr>
        <w:t xml:space="preserve"> </w:t>
      </w:r>
      <w:r w:rsidR="003249EA">
        <w:rPr>
          <w:sz w:val="28"/>
          <w:szCs w:val="28"/>
        </w:rPr>
        <w:t>высокого</w:t>
      </w:r>
      <w:r w:rsidRPr="0064451D">
        <w:rPr>
          <w:spacing w:val="1"/>
          <w:sz w:val="28"/>
          <w:szCs w:val="28"/>
        </w:rPr>
        <w:t xml:space="preserve"> </w:t>
      </w:r>
      <w:r w:rsidRPr="0064451D">
        <w:rPr>
          <w:sz w:val="28"/>
          <w:szCs w:val="28"/>
        </w:rPr>
        <w:t>уровня</w:t>
      </w:r>
      <w:r w:rsidRPr="0064451D">
        <w:rPr>
          <w:spacing w:val="1"/>
          <w:sz w:val="28"/>
          <w:szCs w:val="28"/>
        </w:rPr>
        <w:t xml:space="preserve"> </w:t>
      </w:r>
      <w:r w:rsidRPr="0064451D">
        <w:rPr>
          <w:sz w:val="28"/>
          <w:szCs w:val="28"/>
        </w:rPr>
        <w:t>сложности</w:t>
      </w:r>
      <w:r w:rsidRPr="0064451D">
        <w:rPr>
          <w:spacing w:val="1"/>
          <w:sz w:val="28"/>
          <w:szCs w:val="28"/>
        </w:rPr>
        <w:t xml:space="preserve"> </w:t>
      </w:r>
      <w:r w:rsidRPr="0064451D">
        <w:rPr>
          <w:sz w:val="28"/>
          <w:szCs w:val="28"/>
        </w:rPr>
        <w:t>в</w:t>
      </w:r>
      <w:r w:rsidRPr="0064451D">
        <w:rPr>
          <w:spacing w:val="1"/>
          <w:sz w:val="28"/>
          <w:szCs w:val="28"/>
        </w:rPr>
        <w:t xml:space="preserve"> </w:t>
      </w:r>
      <w:r w:rsidRPr="0064451D">
        <w:rPr>
          <w:sz w:val="28"/>
          <w:szCs w:val="28"/>
        </w:rPr>
        <w:t>202</w:t>
      </w:r>
      <w:r>
        <w:rPr>
          <w:sz w:val="28"/>
          <w:szCs w:val="28"/>
        </w:rPr>
        <w:t>2</w:t>
      </w:r>
      <w:r w:rsidRPr="0064451D">
        <w:rPr>
          <w:spacing w:val="1"/>
          <w:sz w:val="28"/>
          <w:szCs w:val="28"/>
        </w:rPr>
        <w:t xml:space="preserve"> </w:t>
      </w:r>
      <w:r w:rsidRPr="0064451D">
        <w:rPr>
          <w:sz w:val="28"/>
          <w:szCs w:val="28"/>
        </w:rPr>
        <w:t>году</w:t>
      </w:r>
      <w:r w:rsidRPr="0064451D">
        <w:rPr>
          <w:spacing w:val="1"/>
          <w:sz w:val="28"/>
          <w:szCs w:val="28"/>
        </w:rPr>
        <w:t xml:space="preserve"> </w:t>
      </w:r>
      <w:r w:rsidRPr="0064451D">
        <w:rPr>
          <w:sz w:val="28"/>
          <w:szCs w:val="28"/>
        </w:rPr>
        <w:t>в</w:t>
      </w:r>
      <w:r w:rsidRPr="0064451D">
        <w:rPr>
          <w:spacing w:val="1"/>
          <w:sz w:val="28"/>
          <w:szCs w:val="28"/>
        </w:rPr>
        <w:t xml:space="preserve"> </w:t>
      </w:r>
      <w:r w:rsidRPr="0064451D">
        <w:rPr>
          <w:sz w:val="28"/>
          <w:szCs w:val="28"/>
        </w:rPr>
        <w:t>нашем</w:t>
      </w:r>
      <w:r w:rsidRPr="0064451D">
        <w:rPr>
          <w:spacing w:val="1"/>
          <w:sz w:val="28"/>
          <w:szCs w:val="28"/>
        </w:rPr>
        <w:t xml:space="preserve"> </w:t>
      </w:r>
      <w:r>
        <w:rPr>
          <w:sz w:val="28"/>
          <w:szCs w:val="28"/>
        </w:rPr>
        <w:t>округе</w:t>
      </w:r>
      <w:r w:rsidRPr="0064451D">
        <w:rPr>
          <w:spacing w:val="-2"/>
          <w:sz w:val="28"/>
          <w:szCs w:val="28"/>
        </w:rPr>
        <w:t xml:space="preserve"> </w:t>
      </w:r>
      <w:r w:rsidRPr="0064451D">
        <w:rPr>
          <w:sz w:val="28"/>
          <w:szCs w:val="28"/>
        </w:rPr>
        <w:t>состав</w:t>
      </w:r>
      <w:r w:rsidR="00003D8B">
        <w:rPr>
          <w:sz w:val="28"/>
          <w:szCs w:val="28"/>
        </w:rPr>
        <w:t>ил</w:t>
      </w:r>
      <w:r w:rsidRPr="0064451D">
        <w:rPr>
          <w:spacing w:val="1"/>
          <w:sz w:val="28"/>
          <w:szCs w:val="28"/>
        </w:rPr>
        <w:t xml:space="preserve"> </w:t>
      </w:r>
      <w:r w:rsidRPr="0064451D">
        <w:rPr>
          <w:sz w:val="28"/>
          <w:szCs w:val="28"/>
        </w:rPr>
        <w:t xml:space="preserve">от  </w:t>
      </w:r>
      <w:r>
        <w:rPr>
          <w:sz w:val="28"/>
          <w:szCs w:val="28"/>
        </w:rPr>
        <w:t>2</w:t>
      </w:r>
      <w:r w:rsidR="003249EA">
        <w:rPr>
          <w:sz w:val="28"/>
          <w:szCs w:val="28"/>
        </w:rPr>
        <w:t>0,</w:t>
      </w:r>
      <w:r>
        <w:rPr>
          <w:sz w:val="28"/>
          <w:szCs w:val="28"/>
        </w:rPr>
        <w:t xml:space="preserve">8% </w:t>
      </w:r>
      <w:r w:rsidRPr="0064451D">
        <w:rPr>
          <w:sz w:val="28"/>
          <w:szCs w:val="28"/>
        </w:rPr>
        <w:t>до</w:t>
      </w:r>
      <w:r w:rsidRPr="0064451D">
        <w:rPr>
          <w:spacing w:val="-1"/>
          <w:sz w:val="28"/>
          <w:szCs w:val="28"/>
        </w:rPr>
        <w:t xml:space="preserve"> </w:t>
      </w:r>
      <w:r w:rsidR="003249EA">
        <w:rPr>
          <w:spacing w:val="-1"/>
          <w:sz w:val="28"/>
          <w:szCs w:val="28"/>
        </w:rPr>
        <w:t>42,4</w:t>
      </w:r>
      <w:r>
        <w:rPr>
          <w:sz w:val="28"/>
          <w:szCs w:val="28"/>
        </w:rPr>
        <w:t>%</w:t>
      </w:r>
      <w:r w:rsidRPr="0064451D">
        <w:rPr>
          <w:sz w:val="28"/>
          <w:szCs w:val="28"/>
        </w:rPr>
        <w:t>.</w:t>
      </w:r>
      <w:r>
        <w:rPr>
          <w:sz w:val="28"/>
          <w:szCs w:val="28"/>
        </w:rPr>
        <w:t xml:space="preserve"> Ниже </w:t>
      </w:r>
      <w:r w:rsidR="00003D8B">
        <w:rPr>
          <w:sz w:val="28"/>
          <w:szCs w:val="28"/>
        </w:rPr>
        <w:t>40%-</w:t>
      </w:r>
      <w:proofErr w:type="spellStart"/>
      <w:r w:rsidR="00003D8B">
        <w:rPr>
          <w:sz w:val="28"/>
          <w:szCs w:val="28"/>
        </w:rPr>
        <w:t>го</w:t>
      </w:r>
      <w:proofErr w:type="spellEnd"/>
      <w:r>
        <w:rPr>
          <w:sz w:val="28"/>
          <w:szCs w:val="28"/>
        </w:rPr>
        <w:t xml:space="preserve"> уровня решаемости были выполнены </w:t>
      </w:r>
      <w:r w:rsidR="003249EA">
        <w:rPr>
          <w:sz w:val="28"/>
          <w:szCs w:val="28"/>
        </w:rPr>
        <w:t xml:space="preserve">четыре </w:t>
      </w:r>
      <w:r>
        <w:rPr>
          <w:sz w:val="28"/>
          <w:szCs w:val="28"/>
        </w:rPr>
        <w:t>задания №№</w:t>
      </w:r>
      <w:r w:rsidR="003249EA">
        <w:rPr>
          <w:sz w:val="28"/>
          <w:szCs w:val="28"/>
        </w:rPr>
        <w:t xml:space="preserve"> 23, 25, 26, 27</w:t>
      </w:r>
      <w:r w:rsidR="00F76ED1">
        <w:rPr>
          <w:sz w:val="28"/>
          <w:szCs w:val="28"/>
        </w:rPr>
        <w:t>, два из них, №№ 25 и 26, имеют и самые низкие показатели доли обучающихся, справившихся с заданием полностью.</w:t>
      </w:r>
    </w:p>
    <w:p w:rsidR="008A25DC" w:rsidRDefault="003249EA" w:rsidP="003249EA">
      <w:pPr>
        <w:pStyle w:val="Default"/>
        <w:spacing w:line="360" w:lineRule="auto"/>
        <w:ind w:left="426" w:firstLine="708"/>
        <w:jc w:val="both"/>
        <w:rPr>
          <w:rFonts w:eastAsia="Times New Roman"/>
          <w:bCs/>
          <w:sz w:val="28"/>
          <w:szCs w:val="28"/>
        </w:rPr>
      </w:pPr>
      <w:r w:rsidRPr="003249EA">
        <w:rPr>
          <w:rFonts w:eastAsia="Times New Roman"/>
          <w:bCs/>
          <w:sz w:val="28"/>
          <w:szCs w:val="28"/>
        </w:rPr>
        <w:t>Задания линии 23  «</w:t>
      </w:r>
      <w:r w:rsidRPr="003249EA">
        <w:rPr>
          <w:rFonts w:eastAsiaTheme="minorHAnsi"/>
          <w:sz w:val="28"/>
          <w:szCs w:val="28"/>
          <w:lang w:eastAsia="en-US"/>
        </w:rPr>
        <w:t xml:space="preserve">Задание с изображением биологического объекта» </w:t>
      </w:r>
      <w:r w:rsidRPr="003249EA">
        <w:rPr>
          <w:rFonts w:eastAsia="Times New Roman"/>
          <w:bCs/>
          <w:sz w:val="28"/>
          <w:szCs w:val="28"/>
        </w:rPr>
        <w:t xml:space="preserve">имели решаемость 33,7%. </w:t>
      </w:r>
      <w:r>
        <w:rPr>
          <w:rFonts w:eastAsia="Times New Roman"/>
          <w:bCs/>
          <w:sz w:val="28"/>
          <w:szCs w:val="28"/>
        </w:rPr>
        <w:t xml:space="preserve"> Примеры подобного задания:</w:t>
      </w:r>
    </w:p>
    <w:tbl>
      <w:tblPr>
        <w:tblStyle w:val="a5"/>
        <w:tblW w:w="0" w:type="auto"/>
        <w:jc w:val="center"/>
        <w:tblInd w:w="426" w:type="dxa"/>
        <w:tblLook w:val="04A0" w:firstRow="1" w:lastRow="0" w:firstColumn="1" w:lastColumn="0" w:noHBand="0" w:noVBand="1"/>
      </w:tblPr>
      <w:tblGrid>
        <w:gridCol w:w="5058"/>
        <w:gridCol w:w="5211"/>
      </w:tblGrid>
      <w:tr w:rsidR="003249EA" w:rsidTr="002D17A4">
        <w:trPr>
          <w:jc w:val="center"/>
        </w:trPr>
        <w:tc>
          <w:tcPr>
            <w:tcW w:w="5197" w:type="dxa"/>
          </w:tcPr>
          <w:p w:rsidR="003249EA" w:rsidRDefault="003249EA" w:rsidP="000B6BB1">
            <w:pPr>
              <w:pStyle w:val="Default"/>
              <w:spacing w:line="360" w:lineRule="auto"/>
              <w:jc w:val="center"/>
              <w:rPr>
                <w:rFonts w:eastAsia="Times New Roman"/>
                <w:bCs/>
                <w:sz w:val="28"/>
                <w:szCs w:val="28"/>
              </w:rPr>
            </w:pPr>
            <w:r>
              <w:rPr>
                <w:rFonts w:eastAsia="Times New Roman"/>
                <w:bCs/>
                <w:noProof/>
                <w:sz w:val="28"/>
                <w:szCs w:val="28"/>
              </w:rPr>
              <w:drawing>
                <wp:inline distT="0" distB="0" distL="0" distR="0" wp14:anchorId="12FF1FB7" wp14:editId="60705C23">
                  <wp:extent cx="2752725" cy="2180376"/>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52725" cy="2180376"/>
                          </a:xfrm>
                          <a:prstGeom prst="rect">
                            <a:avLst/>
                          </a:prstGeom>
                          <a:noFill/>
                          <a:ln>
                            <a:noFill/>
                          </a:ln>
                        </pic:spPr>
                      </pic:pic>
                    </a:graphicData>
                  </a:graphic>
                </wp:inline>
              </w:drawing>
            </w:r>
          </w:p>
        </w:tc>
        <w:tc>
          <w:tcPr>
            <w:tcW w:w="5072" w:type="dxa"/>
          </w:tcPr>
          <w:p w:rsidR="003249EA" w:rsidRDefault="003249EA" w:rsidP="000B6BB1">
            <w:pPr>
              <w:pStyle w:val="Default"/>
              <w:spacing w:line="360" w:lineRule="auto"/>
              <w:jc w:val="center"/>
              <w:rPr>
                <w:rFonts w:eastAsia="Times New Roman"/>
                <w:bCs/>
                <w:sz w:val="28"/>
                <w:szCs w:val="28"/>
              </w:rPr>
            </w:pPr>
            <w:r>
              <w:rPr>
                <w:rFonts w:eastAsia="Times New Roman"/>
                <w:bCs/>
                <w:noProof/>
                <w:sz w:val="28"/>
                <w:szCs w:val="28"/>
              </w:rPr>
              <w:drawing>
                <wp:inline distT="0" distB="0" distL="0" distR="0" wp14:anchorId="518B8E72" wp14:editId="71E47C2F">
                  <wp:extent cx="3171825" cy="2033026"/>
                  <wp:effectExtent l="0" t="0" r="0" b="571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72752" cy="2033620"/>
                          </a:xfrm>
                          <a:prstGeom prst="rect">
                            <a:avLst/>
                          </a:prstGeom>
                          <a:noFill/>
                          <a:ln>
                            <a:noFill/>
                          </a:ln>
                        </pic:spPr>
                      </pic:pic>
                    </a:graphicData>
                  </a:graphic>
                </wp:inline>
              </w:drawing>
            </w:r>
          </w:p>
        </w:tc>
      </w:tr>
    </w:tbl>
    <w:p w:rsidR="008A25DC" w:rsidRDefault="008A25DC" w:rsidP="003249EA">
      <w:pPr>
        <w:pStyle w:val="Default"/>
        <w:spacing w:line="360" w:lineRule="auto"/>
        <w:ind w:left="426" w:firstLine="708"/>
        <w:rPr>
          <w:rFonts w:eastAsia="Times New Roman"/>
          <w:bCs/>
          <w:sz w:val="28"/>
          <w:szCs w:val="28"/>
        </w:rPr>
      </w:pPr>
    </w:p>
    <w:p w:rsidR="008A25DC" w:rsidRPr="003249EA" w:rsidRDefault="003249EA" w:rsidP="003249EA">
      <w:pPr>
        <w:autoSpaceDE w:val="0"/>
        <w:autoSpaceDN w:val="0"/>
        <w:adjustRightInd w:val="0"/>
        <w:spacing w:after="0" w:line="360" w:lineRule="auto"/>
        <w:ind w:left="426" w:firstLine="708"/>
        <w:jc w:val="both"/>
        <w:rPr>
          <w:rFonts w:ascii="Times New Roman" w:eastAsia="Times New Roman" w:hAnsi="Times New Roman" w:cs="Times New Roman"/>
          <w:bCs/>
          <w:sz w:val="28"/>
          <w:szCs w:val="28"/>
        </w:rPr>
      </w:pPr>
      <w:r w:rsidRPr="003249EA">
        <w:rPr>
          <w:rFonts w:ascii="Times New Roman" w:hAnsi="Times New Roman" w:cs="Times New Roman"/>
          <w:sz w:val="28"/>
          <w:szCs w:val="28"/>
        </w:rPr>
        <w:lastRenderedPageBreak/>
        <w:t xml:space="preserve">В </w:t>
      </w:r>
      <w:r w:rsidRPr="003249EA">
        <w:rPr>
          <w:rFonts w:ascii="Times New Roman" w:hAnsi="Times New Roman" w:cs="Times New Roman"/>
          <w:bCs/>
          <w:iCs/>
          <w:sz w:val="28"/>
          <w:szCs w:val="28"/>
        </w:rPr>
        <w:t>линии 23</w:t>
      </w:r>
      <w:r w:rsidRPr="003249EA">
        <w:rPr>
          <w:rFonts w:ascii="Times New Roman" w:hAnsi="Times New Roman" w:cs="Times New Roman"/>
          <w:sz w:val="28"/>
          <w:szCs w:val="28"/>
        </w:rPr>
        <w:t xml:space="preserve"> участники экзамена продемонстрировали умения распознавать на рисунках анатомические объекты, описывать их</w:t>
      </w:r>
      <w:r>
        <w:rPr>
          <w:rFonts w:ascii="Times New Roman" w:hAnsi="Times New Roman" w:cs="Times New Roman"/>
          <w:sz w:val="28"/>
          <w:szCs w:val="28"/>
        </w:rPr>
        <w:t>.</w:t>
      </w:r>
      <w:r w:rsidRPr="003249EA">
        <w:rPr>
          <w:rFonts w:ascii="Times New Roman" w:eastAsiaTheme="minorHAnsi" w:hAnsi="Times New Roman" w:cs="Times New Roman"/>
          <w:color w:val="000000"/>
          <w:sz w:val="28"/>
          <w:szCs w:val="28"/>
          <w:lang w:eastAsia="en-US"/>
        </w:rPr>
        <w:t xml:space="preserve"> При выполнении задания участники </w:t>
      </w:r>
      <w:r>
        <w:rPr>
          <w:rFonts w:ascii="Times New Roman" w:eastAsiaTheme="minorHAnsi" w:hAnsi="Times New Roman" w:cs="Times New Roman"/>
          <w:color w:val="000000"/>
          <w:sz w:val="28"/>
          <w:szCs w:val="28"/>
          <w:lang w:eastAsia="en-US"/>
        </w:rPr>
        <w:t xml:space="preserve">в большинстве случаев </w:t>
      </w:r>
      <w:r w:rsidRPr="003249EA">
        <w:rPr>
          <w:rFonts w:ascii="Times New Roman" w:eastAsiaTheme="minorHAnsi" w:hAnsi="Times New Roman" w:cs="Times New Roman"/>
          <w:color w:val="000000"/>
          <w:sz w:val="28"/>
          <w:szCs w:val="28"/>
          <w:lang w:eastAsia="en-US"/>
        </w:rPr>
        <w:t xml:space="preserve">правильно </w:t>
      </w:r>
      <w:r w:rsidRPr="003249EA">
        <w:rPr>
          <w:rFonts w:ascii="Times New Roman" w:eastAsiaTheme="minorHAnsi" w:hAnsi="Times New Roman" w:cs="Times New Roman"/>
          <w:sz w:val="28"/>
          <w:szCs w:val="28"/>
          <w:lang w:eastAsia="en-US"/>
        </w:rPr>
        <w:t>определяли изображенный объект, но затруднялись дать правильное обоснование, указать характерные признаки.</w:t>
      </w:r>
      <w:r>
        <w:rPr>
          <w:rFonts w:ascii="Times New Roman" w:eastAsiaTheme="minorHAnsi" w:hAnsi="Times New Roman" w:cs="Times New Roman"/>
          <w:sz w:val="28"/>
          <w:szCs w:val="28"/>
          <w:lang w:eastAsia="en-US"/>
        </w:rPr>
        <w:t xml:space="preserve"> </w:t>
      </w:r>
    </w:p>
    <w:p w:rsidR="00F75623" w:rsidRDefault="00F76ED1" w:rsidP="00F75623">
      <w:pPr>
        <w:pStyle w:val="Default"/>
        <w:spacing w:line="360" w:lineRule="auto"/>
        <w:ind w:left="426" w:firstLine="708"/>
        <w:jc w:val="both"/>
        <w:rPr>
          <w:sz w:val="28"/>
          <w:szCs w:val="28"/>
        </w:rPr>
      </w:pPr>
      <w:proofErr w:type="gramStart"/>
      <w:r>
        <w:rPr>
          <w:rFonts w:eastAsia="Times New Roman"/>
          <w:bCs/>
          <w:sz w:val="28"/>
          <w:szCs w:val="28"/>
        </w:rPr>
        <w:t xml:space="preserve">Задания линии 27 </w:t>
      </w:r>
      <w:r>
        <w:rPr>
          <w:rFonts w:ascii="TimesNewRoman" w:eastAsiaTheme="minorHAnsi" w:hAnsi="TimesNewRoman" w:cs="TimesNewRoman"/>
          <w:sz w:val="28"/>
          <w:szCs w:val="28"/>
          <w:lang w:eastAsia="en-US"/>
        </w:rPr>
        <w:t>«</w:t>
      </w:r>
      <w:r w:rsidRPr="00F76ED1">
        <w:rPr>
          <w:rFonts w:ascii="TimesNewRoman" w:eastAsiaTheme="minorHAnsi" w:hAnsi="TimesNewRoman" w:cs="TimesNewRoman"/>
          <w:sz w:val="28"/>
          <w:szCs w:val="28"/>
          <w:lang w:eastAsia="en-US"/>
        </w:rPr>
        <w:t>Решение задач по цитологии на применение знаний в новой ситуации</w:t>
      </w:r>
      <w:r>
        <w:rPr>
          <w:rFonts w:ascii="TimesNewRoman" w:eastAsiaTheme="minorHAnsi" w:hAnsi="TimesNewRoman" w:cs="TimesNewRoman"/>
          <w:sz w:val="28"/>
          <w:szCs w:val="28"/>
          <w:lang w:eastAsia="en-US"/>
        </w:rPr>
        <w:t>» имели решаемость 31,8%.</w:t>
      </w:r>
      <w:r w:rsidR="00F75623">
        <w:rPr>
          <w:rFonts w:ascii="TimesNewRoman" w:eastAsiaTheme="minorHAnsi" w:hAnsi="TimesNewRoman" w:cs="TimesNewRoman"/>
          <w:sz w:val="28"/>
          <w:szCs w:val="28"/>
          <w:lang w:eastAsia="en-US"/>
        </w:rPr>
        <w:t xml:space="preserve"> </w:t>
      </w:r>
      <w:r>
        <w:rPr>
          <w:rFonts w:ascii="TimesNewRoman" w:eastAsiaTheme="minorHAnsi" w:hAnsi="TimesNewRoman" w:cs="TimesNewRoman"/>
          <w:sz w:val="28"/>
          <w:szCs w:val="28"/>
          <w:lang w:eastAsia="en-US"/>
        </w:rPr>
        <w:t xml:space="preserve"> </w:t>
      </w:r>
      <w:r w:rsidR="00F75623" w:rsidRPr="00F75623">
        <w:rPr>
          <w:bCs/>
          <w:iCs/>
          <w:sz w:val="28"/>
          <w:szCs w:val="28"/>
        </w:rPr>
        <w:t>Линия 27</w:t>
      </w:r>
      <w:r w:rsidR="00F75623" w:rsidRPr="00F75623">
        <w:rPr>
          <w:b/>
          <w:bCs/>
          <w:i/>
          <w:iCs/>
          <w:sz w:val="28"/>
          <w:szCs w:val="28"/>
        </w:rPr>
        <w:t xml:space="preserve"> </w:t>
      </w:r>
      <w:r w:rsidR="00F75623" w:rsidRPr="00F75623">
        <w:rPr>
          <w:sz w:val="28"/>
          <w:szCs w:val="28"/>
        </w:rPr>
        <w:t>традиционно была посвящена проверке умений применять знания по цитологии в новой ситуации при решении задач с использованием таблицы генетического кода, определять хромосомный набор клеток гаметофита и спорофита растений, число хромосом и число молекул ДНК в разных фазах деления клетки.</w:t>
      </w:r>
      <w:proofErr w:type="gramEnd"/>
      <w:r w:rsidR="00F75623" w:rsidRPr="00F75623">
        <w:rPr>
          <w:sz w:val="28"/>
          <w:szCs w:val="28"/>
        </w:rPr>
        <w:t xml:space="preserve"> Так, задания на генетический код и матричный синтез в среднем выполняют примерно в 2 раза хуже, чем задачи на определение числа хромосом и молекул ДНК в разных фазах деления клетки. Введение понятий о 5'- и 3'-концах в молекулах ДНК и РНК существенно понизило уровень выполнения заданий с этим сюжетом. Тем не менее</w:t>
      </w:r>
      <w:r w:rsidR="00F75623">
        <w:rPr>
          <w:sz w:val="28"/>
          <w:szCs w:val="28"/>
        </w:rPr>
        <w:t>,</w:t>
      </w:r>
      <w:r w:rsidR="00F75623" w:rsidRPr="00F75623">
        <w:rPr>
          <w:sz w:val="28"/>
          <w:szCs w:val="28"/>
        </w:rPr>
        <w:t xml:space="preserve"> полученные результаты вполне соответствуют высокому уровню сложности.</w:t>
      </w:r>
    </w:p>
    <w:p w:rsidR="00F75623" w:rsidRPr="00F75623" w:rsidRDefault="00F75623" w:rsidP="00F75623">
      <w:pPr>
        <w:pStyle w:val="Default"/>
        <w:spacing w:line="360" w:lineRule="auto"/>
        <w:ind w:left="426" w:firstLine="708"/>
        <w:jc w:val="both"/>
        <w:rPr>
          <w:rFonts w:ascii="TimesNewRoman" w:eastAsiaTheme="minorHAnsi" w:hAnsi="TimesNewRoman" w:cs="TimesNewRoman"/>
          <w:sz w:val="28"/>
          <w:szCs w:val="28"/>
          <w:lang w:eastAsia="en-US"/>
        </w:rPr>
      </w:pPr>
      <w:r>
        <w:rPr>
          <w:rFonts w:eastAsia="Times New Roman"/>
          <w:bCs/>
          <w:sz w:val="28"/>
          <w:szCs w:val="28"/>
        </w:rPr>
        <w:t>Задания линии 26 «</w:t>
      </w:r>
      <w:r w:rsidRPr="00F75623">
        <w:rPr>
          <w:rFonts w:ascii="TimesNewRoman" w:eastAsiaTheme="minorHAnsi" w:hAnsi="TimesNewRoman" w:cs="TimesNewRoman"/>
          <w:sz w:val="28"/>
          <w:szCs w:val="28"/>
          <w:lang w:eastAsia="en-US"/>
        </w:rPr>
        <w:t>Обобщение и применение знаний об эволюции органического мира и экологических закономерностях в новой ситуации</w:t>
      </w:r>
      <w:r>
        <w:rPr>
          <w:rFonts w:ascii="TimesNewRoman" w:eastAsiaTheme="minorHAnsi" w:hAnsi="TimesNewRoman" w:cs="TimesNewRoman"/>
          <w:sz w:val="28"/>
          <w:szCs w:val="28"/>
          <w:lang w:eastAsia="en-US"/>
        </w:rPr>
        <w:t>» имели результат выполнения – 23,9</w:t>
      </w:r>
      <w:r w:rsidR="0054405C">
        <w:rPr>
          <w:rFonts w:ascii="TimesNewRoman" w:eastAsiaTheme="minorHAnsi" w:hAnsi="TimesNewRoman" w:cs="TimesNewRoman"/>
          <w:sz w:val="28"/>
          <w:szCs w:val="28"/>
          <w:lang w:eastAsia="en-US"/>
        </w:rPr>
        <w:t xml:space="preserve">% и самую низкую  долю справившихся с заданием </w:t>
      </w:r>
      <w:r w:rsidR="009F2C78">
        <w:rPr>
          <w:rFonts w:ascii="TimesNewRoman" w:eastAsiaTheme="minorHAnsi" w:hAnsi="TimesNewRoman" w:cs="TimesNewRoman"/>
          <w:sz w:val="28"/>
          <w:szCs w:val="28"/>
          <w:lang w:eastAsia="en-US"/>
        </w:rPr>
        <w:t xml:space="preserve">высокого уровня сложности </w:t>
      </w:r>
      <w:r w:rsidR="0054405C">
        <w:rPr>
          <w:rFonts w:ascii="TimesNewRoman" w:eastAsiaTheme="minorHAnsi" w:hAnsi="TimesNewRoman" w:cs="TimesNewRoman"/>
          <w:sz w:val="28"/>
          <w:szCs w:val="28"/>
          <w:lang w:eastAsia="en-US"/>
        </w:rPr>
        <w:t xml:space="preserve">полностью – 3,5%. </w:t>
      </w:r>
      <w:r w:rsidR="0054405C" w:rsidRPr="0054405C">
        <w:rPr>
          <w:sz w:val="28"/>
          <w:szCs w:val="28"/>
        </w:rPr>
        <w:t>Отдельные задания вызвали затруднения даже у участников с отличной подготовкой.</w:t>
      </w:r>
      <w:r w:rsidR="0054405C">
        <w:rPr>
          <w:sz w:val="28"/>
          <w:szCs w:val="28"/>
        </w:rPr>
        <w:t xml:space="preserve"> Приведем примеры такого задания: </w:t>
      </w:r>
    </w:p>
    <w:p w:rsidR="00F75623" w:rsidRPr="0054405C" w:rsidRDefault="0054405C" w:rsidP="0054405C">
      <w:pPr>
        <w:pStyle w:val="Default"/>
        <w:spacing w:line="360" w:lineRule="auto"/>
        <w:ind w:left="426" w:firstLine="708"/>
        <w:jc w:val="center"/>
        <w:rPr>
          <w:rFonts w:eastAsia="Times New Roman"/>
          <w:bCs/>
          <w:sz w:val="28"/>
          <w:szCs w:val="28"/>
        </w:rPr>
      </w:pPr>
      <w:r>
        <w:rPr>
          <w:rFonts w:eastAsia="Times New Roman"/>
          <w:bCs/>
          <w:noProof/>
          <w:sz w:val="28"/>
          <w:szCs w:val="28"/>
        </w:rPr>
        <w:drawing>
          <wp:inline distT="0" distB="0" distL="0" distR="0">
            <wp:extent cx="3495675" cy="3208591"/>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95675" cy="3208591"/>
                    </a:xfrm>
                    <a:prstGeom prst="rect">
                      <a:avLst/>
                    </a:prstGeom>
                    <a:noFill/>
                    <a:ln>
                      <a:noFill/>
                    </a:ln>
                  </pic:spPr>
                </pic:pic>
              </a:graphicData>
            </a:graphic>
          </wp:inline>
        </w:drawing>
      </w:r>
    </w:p>
    <w:p w:rsidR="0054405C" w:rsidRPr="0054405C" w:rsidRDefault="0078412C" w:rsidP="007037E2">
      <w:pPr>
        <w:pStyle w:val="Default"/>
        <w:spacing w:line="360" w:lineRule="auto"/>
        <w:ind w:left="426" w:firstLine="708"/>
        <w:jc w:val="both"/>
        <w:rPr>
          <w:rFonts w:eastAsia="Times New Roman"/>
          <w:bCs/>
          <w:sz w:val="28"/>
          <w:szCs w:val="28"/>
        </w:rPr>
      </w:pPr>
      <w:r>
        <w:rPr>
          <w:sz w:val="28"/>
          <w:szCs w:val="28"/>
        </w:rPr>
        <w:lastRenderedPageBreak/>
        <w:t xml:space="preserve">Низкие результаты выполнения задания № 26 </w:t>
      </w:r>
      <w:r w:rsidR="0054405C" w:rsidRPr="0054405C">
        <w:rPr>
          <w:sz w:val="28"/>
          <w:szCs w:val="28"/>
        </w:rPr>
        <w:t>свидетельствуют об отсутствии умений применить знания для объяснения особенностей строения и функционирования живых систем, анализировать условия формирования приспособленности и делать выводы.</w:t>
      </w:r>
    </w:p>
    <w:p w:rsidR="009F3C24" w:rsidRDefault="009F2C78" w:rsidP="009F3C24">
      <w:pPr>
        <w:pStyle w:val="Default"/>
        <w:spacing w:line="360" w:lineRule="auto"/>
        <w:ind w:left="426" w:firstLine="708"/>
        <w:jc w:val="both"/>
        <w:rPr>
          <w:rFonts w:eastAsiaTheme="minorHAnsi"/>
          <w:sz w:val="28"/>
          <w:szCs w:val="28"/>
          <w:lang w:eastAsia="en-US"/>
        </w:rPr>
      </w:pPr>
      <w:proofErr w:type="gramStart"/>
      <w:r>
        <w:rPr>
          <w:rFonts w:eastAsia="Times New Roman"/>
          <w:bCs/>
          <w:sz w:val="28"/>
          <w:szCs w:val="28"/>
        </w:rPr>
        <w:t>Решаемость задания</w:t>
      </w:r>
      <w:r w:rsidR="0078412C">
        <w:rPr>
          <w:rFonts w:eastAsia="Times New Roman"/>
          <w:bCs/>
          <w:sz w:val="28"/>
          <w:szCs w:val="28"/>
        </w:rPr>
        <w:t xml:space="preserve"> </w:t>
      </w:r>
      <w:r>
        <w:rPr>
          <w:rFonts w:eastAsia="Times New Roman"/>
          <w:bCs/>
          <w:sz w:val="28"/>
          <w:szCs w:val="28"/>
        </w:rPr>
        <w:t xml:space="preserve"> линии </w:t>
      </w:r>
      <w:r w:rsidR="00F50245">
        <w:rPr>
          <w:rFonts w:eastAsia="Times New Roman"/>
          <w:bCs/>
          <w:sz w:val="28"/>
          <w:szCs w:val="28"/>
        </w:rPr>
        <w:t xml:space="preserve"> </w:t>
      </w:r>
      <w:r>
        <w:rPr>
          <w:rFonts w:eastAsia="Times New Roman"/>
          <w:bCs/>
          <w:sz w:val="28"/>
          <w:szCs w:val="28"/>
        </w:rPr>
        <w:t xml:space="preserve">25 </w:t>
      </w:r>
      <w:r w:rsidR="00851606">
        <w:rPr>
          <w:rFonts w:ascii="TimesNewRoman" w:eastAsiaTheme="minorHAnsi" w:hAnsi="TimesNewRoman" w:cs="TimesNewRoman"/>
          <w:sz w:val="28"/>
          <w:szCs w:val="28"/>
          <w:lang w:eastAsia="en-US"/>
        </w:rPr>
        <w:t>«</w:t>
      </w:r>
      <w:r w:rsidR="00851606" w:rsidRPr="00851606">
        <w:rPr>
          <w:rFonts w:ascii="TimesNewRoman" w:eastAsiaTheme="minorHAnsi" w:hAnsi="TimesNewRoman" w:cs="TimesNewRoman"/>
          <w:sz w:val="28"/>
          <w:szCs w:val="28"/>
          <w:lang w:eastAsia="en-US"/>
        </w:rPr>
        <w:t>Обобщение и применение  знаний о человеке  и многообразии  организмов</w:t>
      </w:r>
      <w:r w:rsidR="00851606">
        <w:rPr>
          <w:rFonts w:ascii="TimesNewRoman" w:eastAsiaTheme="minorHAnsi" w:hAnsi="TimesNewRoman" w:cs="TimesNewRoman"/>
          <w:sz w:val="28"/>
          <w:szCs w:val="28"/>
          <w:lang w:eastAsia="en-US"/>
        </w:rPr>
        <w:t xml:space="preserve">» </w:t>
      </w:r>
      <w:r>
        <w:rPr>
          <w:rFonts w:eastAsia="Times New Roman"/>
          <w:bCs/>
          <w:sz w:val="28"/>
          <w:szCs w:val="28"/>
        </w:rPr>
        <w:t xml:space="preserve">составила </w:t>
      </w:r>
      <w:r w:rsidR="00851606">
        <w:rPr>
          <w:rFonts w:eastAsia="Times New Roman"/>
          <w:bCs/>
          <w:sz w:val="28"/>
          <w:szCs w:val="28"/>
        </w:rPr>
        <w:t xml:space="preserve">20,8%, доля справившихся с заданием полностью – 8,2%. Задания данного типа проверяют </w:t>
      </w:r>
      <w:r w:rsidR="00713DF4">
        <w:rPr>
          <w:rFonts w:eastAsia="Times New Roman"/>
          <w:bCs/>
          <w:sz w:val="28"/>
          <w:szCs w:val="28"/>
        </w:rPr>
        <w:t xml:space="preserve">знание и понимание </w:t>
      </w:r>
      <w:r w:rsidR="00713DF4" w:rsidRPr="00713DF4">
        <w:rPr>
          <w:rFonts w:eastAsiaTheme="minorHAnsi"/>
          <w:bCs/>
          <w:sz w:val="28"/>
          <w:szCs w:val="28"/>
          <w:lang w:eastAsia="en-US"/>
        </w:rPr>
        <w:t>особенности организма человека</w:t>
      </w:r>
      <w:r w:rsidR="00713DF4" w:rsidRPr="00713DF4">
        <w:rPr>
          <w:rFonts w:eastAsiaTheme="minorHAnsi"/>
          <w:sz w:val="28"/>
          <w:szCs w:val="28"/>
          <w:lang w:eastAsia="en-US"/>
        </w:rPr>
        <w:t xml:space="preserve">, его строения, жизнедеятельности, высшей нервной деятельности и поведения, </w:t>
      </w:r>
      <w:r w:rsidR="00713DF4">
        <w:rPr>
          <w:rFonts w:eastAsiaTheme="minorHAnsi"/>
          <w:sz w:val="28"/>
          <w:szCs w:val="28"/>
          <w:lang w:eastAsia="en-US"/>
        </w:rPr>
        <w:t xml:space="preserve">умения </w:t>
      </w:r>
      <w:r w:rsidR="00713DF4" w:rsidRPr="00713DF4">
        <w:rPr>
          <w:rFonts w:eastAsiaTheme="minorHAnsi"/>
          <w:bCs/>
          <w:sz w:val="28"/>
          <w:szCs w:val="28"/>
          <w:lang w:eastAsia="en-US"/>
        </w:rPr>
        <w:t xml:space="preserve">объяснять </w:t>
      </w:r>
      <w:r w:rsidR="00F82390" w:rsidRPr="00713DF4">
        <w:rPr>
          <w:rFonts w:eastAsiaTheme="minorHAnsi"/>
          <w:sz w:val="28"/>
          <w:szCs w:val="28"/>
          <w:lang w:eastAsia="en-US"/>
        </w:rPr>
        <w:t>роль биологических теорий, зако</w:t>
      </w:r>
      <w:r w:rsidR="00713DF4">
        <w:rPr>
          <w:rFonts w:eastAsiaTheme="minorHAnsi"/>
          <w:sz w:val="28"/>
          <w:szCs w:val="28"/>
          <w:lang w:eastAsia="en-US"/>
        </w:rPr>
        <w:t>нов, принципов, гипотез в форми</w:t>
      </w:r>
      <w:r w:rsidR="00F82390" w:rsidRPr="00713DF4">
        <w:rPr>
          <w:rFonts w:eastAsiaTheme="minorHAnsi"/>
          <w:sz w:val="28"/>
          <w:szCs w:val="28"/>
          <w:lang w:eastAsia="en-US"/>
        </w:rPr>
        <w:t>ровании современной естественнонаучной картины мира</w:t>
      </w:r>
      <w:r w:rsidR="00713DF4" w:rsidRPr="00713DF4">
        <w:rPr>
          <w:rFonts w:eastAsiaTheme="minorHAnsi"/>
          <w:sz w:val="28"/>
          <w:szCs w:val="28"/>
          <w:lang w:eastAsia="en-US"/>
        </w:rPr>
        <w:t>, единство живой и неживой природы, эволюцию растений</w:t>
      </w:r>
      <w:proofErr w:type="gramEnd"/>
      <w:r w:rsidR="00713DF4" w:rsidRPr="00713DF4">
        <w:rPr>
          <w:rFonts w:eastAsiaTheme="minorHAnsi"/>
          <w:sz w:val="28"/>
          <w:szCs w:val="28"/>
          <w:lang w:eastAsia="en-US"/>
        </w:rPr>
        <w:t xml:space="preserve"> и животных</w:t>
      </w:r>
      <w:r w:rsidR="00713DF4">
        <w:rPr>
          <w:rFonts w:eastAsiaTheme="minorHAnsi"/>
          <w:sz w:val="28"/>
          <w:szCs w:val="28"/>
          <w:lang w:eastAsia="en-US"/>
        </w:rPr>
        <w:t xml:space="preserve"> </w:t>
      </w:r>
      <w:r w:rsidR="00713DF4" w:rsidRPr="00713DF4">
        <w:rPr>
          <w:rFonts w:eastAsiaTheme="minorHAnsi"/>
          <w:sz w:val="28"/>
          <w:szCs w:val="28"/>
          <w:lang w:eastAsia="en-US"/>
        </w:rPr>
        <w:t>используя биологические теории, законы и правила причины эволюции видов, человека, биосферы</w:t>
      </w:r>
      <w:r w:rsidR="00713DF4">
        <w:rPr>
          <w:rFonts w:eastAsiaTheme="minorHAnsi"/>
          <w:sz w:val="28"/>
          <w:szCs w:val="28"/>
          <w:lang w:eastAsia="en-US"/>
        </w:rPr>
        <w:t xml:space="preserve">. </w:t>
      </w:r>
    </w:p>
    <w:p w:rsidR="00713DF4" w:rsidRPr="009F3C24" w:rsidRDefault="00F82390" w:rsidP="009F3C24">
      <w:pPr>
        <w:pStyle w:val="Default"/>
        <w:spacing w:line="360" w:lineRule="auto"/>
        <w:ind w:left="426" w:firstLine="708"/>
        <w:jc w:val="both"/>
        <w:rPr>
          <w:rFonts w:eastAsiaTheme="minorHAnsi"/>
          <w:sz w:val="28"/>
          <w:szCs w:val="28"/>
          <w:lang w:eastAsia="en-US"/>
        </w:rPr>
      </w:pPr>
      <w:r w:rsidRPr="009F3C24">
        <w:rPr>
          <w:sz w:val="28"/>
          <w:szCs w:val="28"/>
        </w:rPr>
        <w:t xml:space="preserve">Наиболее низкие результаты по сравнению с заданиями других линий части 2 были получены по заданию </w:t>
      </w:r>
      <w:r w:rsidRPr="009F3C24">
        <w:rPr>
          <w:bCs/>
          <w:iCs/>
          <w:sz w:val="28"/>
          <w:szCs w:val="28"/>
        </w:rPr>
        <w:t>линии 25</w:t>
      </w:r>
      <w:r w:rsidRPr="009F3C24">
        <w:rPr>
          <w:sz w:val="28"/>
          <w:szCs w:val="28"/>
        </w:rPr>
        <w:t xml:space="preserve"> и в 2021 году</w:t>
      </w:r>
      <w:r w:rsidR="00713DF4" w:rsidRPr="009F3C24">
        <w:rPr>
          <w:sz w:val="28"/>
          <w:szCs w:val="28"/>
        </w:rPr>
        <w:t>. В блоке «</w:t>
      </w:r>
      <w:r w:rsidR="00713DF4" w:rsidRPr="009F3C24">
        <w:rPr>
          <w:bCs/>
          <w:iCs/>
          <w:sz w:val="28"/>
          <w:szCs w:val="28"/>
        </w:rPr>
        <w:t>Человек и его здоровье»</w:t>
      </w:r>
      <w:r w:rsidRPr="009F3C24">
        <w:rPr>
          <w:sz w:val="28"/>
          <w:szCs w:val="28"/>
        </w:rPr>
        <w:t xml:space="preserve"> их выполнили в среднем 9–24% участников, при этом максимальные 3 балла получили только 1–3%. </w:t>
      </w:r>
      <w:r w:rsidR="00713DF4" w:rsidRPr="009F3C24">
        <w:rPr>
          <w:sz w:val="28"/>
          <w:szCs w:val="28"/>
        </w:rPr>
        <w:t xml:space="preserve">Решаемость заданий линии 25 блока </w:t>
      </w:r>
      <w:r w:rsidR="00713DF4" w:rsidRPr="009F3C24">
        <w:rPr>
          <w:bCs/>
          <w:iCs/>
          <w:sz w:val="28"/>
          <w:szCs w:val="28"/>
        </w:rPr>
        <w:t xml:space="preserve"> «Система и многообразие органического мира»</w:t>
      </w:r>
      <w:r w:rsidR="00713DF4" w:rsidRPr="009F3C24">
        <w:rPr>
          <w:b/>
          <w:bCs/>
          <w:i/>
          <w:iCs/>
          <w:sz w:val="28"/>
          <w:szCs w:val="28"/>
        </w:rPr>
        <w:t xml:space="preserve">  </w:t>
      </w:r>
      <w:r w:rsidR="00713DF4" w:rsidRPr="009F3C24">
        <w:rPr>
          <w:bCs/>
          <w:iCs/>
          <w:sz w:val="28"/>
          <w:szCs w:val="28"/>
        </w:rPr>
        <w:t xml:space="preserve">в 2021 году составила </w:t>
      </w:r>
      <w:r w:rsidR="00713DF4" w:rsidRPr="009F3C24">
        <w:rPr>
          <w:sz w:val="28"/>
          <w:szCs w:val="28"/>
        </w:rPr>
        <w:t>7,2–13,5%.</w:t>
      </w:r>
    </w:p>
    <w:p w:rsidR="009F2C78" w:rsidRPr="009F3C24" w:rsidRDefault="00F82390" w:rsidP="007037E2">
      <w:pPr>
        <w:pStyle w:val="Default"/>
        <w:spacing w:line="360" w:lineRule="auto"/>
        <w:ind w:left="426" w:firstLine="708"/>
        <w:jc w:val="both"/>
        <w:rPr>
          <w:rFonts w:eastAsia="Times New Roman"/>
          <w:bCs/>
          <w:sz w:val="28"/>
          <w:szCs w:val="28"/>
        </w:rPr>
      </w:pPr>
      <w:r w:rsidRPr="009F3C24">
        <w:rPr>
          <w:sz w:val="28"/>
          <w:szCs w:val="28"/>
        </w:rPr>
        <w:t>Как правило, задания части 2 выполняют хорошо подготовленные участники. У них имеется достаточный багаж фактологических знаний, но часто отсутствуют умения применить полученные знания на практике, анализировать предложенную ситуацию и давать аргументированный ответ. Кроме того, материал по физиологии отдельных органов и систем органов человека усвоен хуже анатомического, что и проявляется при выполнении заданий части 2.</w:t>
      </w:r>
      <w:r w:rsidR="009F3C24" w:rsidRPr="009F3C24">
        <w:rPr>
          <w:sz w:val="28"/>
          <w:szCs w:val="28"/>
        </w:rPr>
        <w:t xml:space="preserve"> При ответе на такие задания недостаточно только фактических знаний. У подавляющего большинства обучающихся они не становятся системными, так как слабо сформировано умение применять имеющиеся знания для анализа и объяснения биологических явлений. Именно на это следует обратить внимание в процессе изучения биологии</w:t>
      </w:r>
    </w:p>
    <w:p w:rsidR="0078412C" w:rsidRDefault="0078412C" w:rsidP="009F3C24">
      <w:pPr>
        <w:autoSpaceDE w:val="0"/>
        <w:autoSpaceDN w:val="0"/>
        <w:adjustRightInd w:val="0"/>
        <w:spacing w:after="0" w:line="360" w:lineRule="auto"/>
        <w:ind w:left="426" w:firstLine="708"/>
        <w:jc w:val="both"/>
        <w:rPr>
          <w:rFonts w:ascii="Times New Roman" w:eastAsiaTheme="minorHAnsi" w:hAnsi="Times New Roman" w:cs="Times New Roman"/>
          <w:color w:val="000000"/>
          <w:sz w:val="28"/>
          <w:szCs w:val="28"/>
          <w:lang w:eastAsia="en-US"/>
        </w:rPr>
      </w:pPr>
    </w:p>
    <w:p w:rsidR="009F3C24" w:rsidRPr="009F3C24" w:rsidRDefault="009F3C24" w:rsidP="009F3C24">
      <w:pPr>
        <w:autoSpaceDE w:val="0"/>
        <w:autoSpaceDN w:val="0"/>
        <w:adjustRightInd w:val="0"/>
        <w:spacing w:after="0" w:line="360" w:lineRule="auto"/>
        <w:ind w:left="426" w:firstLine="708"/>
        <w:jc w:val="both"/>
        <w:rPr>
          <w:rFonts w:ascii="Times New Roman" w:hAnsi="Times New Roman" w:cs="Times New Roman"/>
          <w:sz w:val="28"/>
          <w:szCs w:val="28"/>
        </w:rPr>
      </w:pPr>
      <w:r w:rsidRPr="009F3C24">
        <w:rPr>
          <w:rFonts w:ascii="Times New Roman" w:eastAsiaTheme="minorHAnsi" w:hAnsi="Times New Roman" w:cs="Times New Roman"/>
          <w:color w:val="000000"/>
          <w:sz w:val="28"/>
          <w:szCs w:val="28"/>
          <w:lang w:eastAsia="en-US"/>
        </w:rPr>
        <w:t xml:space="preserve">Полученные данные свидетельствует о том, что в целом участники </w:t>
      </w:r>
      <w:r w:rsidR="00C86194">
        <w:rPr>
          <w:rFonts w:ascii="Times New Roman" w:eastAsiaTheme="minorHAnsi" w:hAnsi="Times New Roman" w:cs="Times New Roman"/>
          <w:color w:val="000000"/>
          <w:sz w:val="28"/>
          <w:szCs w:val="28"/>
          <w:lang w:eastAsia="en-US"/>
        </w:rPr>
        <w:t xml:space="preserve">единого государственного </w:t>
      </w:r>
      <w:r w:rsidRPr="009F3C24">
        <w:rPr>
          <w:rFonts w:ascii="Times New Roman" w:eastAsiaTheme="minorHAnsi" w:hAnsi="Times New Roman" w:cs="Times New Roman"/>
          <w:color w:val="000000"/>
          <w:sz w:val="28"/>
          <w:szCs w:val="28"/>
          <w:lang w:eastAsia="en-US"/>
        </w:rPr>
        <w:t xml:space="preserve">экзамена </w:t>
      </w:r>
      <w:r w:rsidR="00C86194">
        <w:rPr>
          <w:rFonts w:ascii="Times New Roman" w:eastAsiaTheme="minorHAnsi" w:hAnsi="Times New Roman" w:cs="Times New Roman"/>
          <w:color w:val="000000"/>
          <w:sz w:val="28"/>
          <w:szCs w:val="28"/>
          <w:lang w:eastAsia="en-US"/>
        </w:rPr>
        <w:t xml:space="preserve">по биологии </w:t>
      </w:r>
      <w:r w:rsidRPr="009F3C24">
        <w:rPr>
          <w:rFonts w:ascii="Times New Roman" w:eastAsiaTheme="minorHAnsi" w:hAnsi="Times New Roman" w:cs="Times New Roman"/>
          <w:color w:val="000000"/>
          <w:sz w:val="28"/>
          <w:szCs w:val="28"/>
          <w:lang w:eastAsia="en-US"/>
        </w:rPr>
        <w:t xml:space="preserve">овладели  содержанием биологического образования, отраженным в федеральном компоненте государственного стандарта </w:t>
      </w:r>
      <w:r w:rsidRPr="009F3C24">
        <w:rPr>
          <w:rFonts w:ascii="Times New Roman" w:eastAsiaTheme="minorHAnsi" w:hAnsi="Times New Roman" w:cs="Times New Roman"/>
          <w:color w:val="000000"/>
          <w:sz w:val="28"/>
          <w:szCs w:val="28"/>
          <w:lang w:eastAsia="en-US"/>
        </w:rPr>
        <w:lastRenderedPageBreak/>
        <w:t xml:space="preserve">основного общего и среднего (полного) общего образования  (базовый и профильный уровни); набором основных предметных и метапредметных умений и видов деятельности. </w:t>
      </w:r>
      <w:r w:rsidRPr="009F3C24">
        <w:rPr>
          <w:rFonts w:ascii="Times New Roman" w:eastAsiaTheme="minorHAnsi" w:hAnsi="Times New Roman" w:cs="Times New Roman"/>
          <w:sz w:val="28"/>
          <w:szCs w:val="28"/>
          <w:lang w:eastAsia="en-US"/>
        </w:rPr>
        <w:t xml:space="preserve">Однако большая </w:t>
      </w:r>
      <w:proofErr w:type="gramStart"/>
      <w:r w:rsidRPr="009F3C24">
        <w:rPr>
          <w:rFonts w:ascii="Times New Roman" w:eastAsiaTheme="minorHAnsi" w:hAnsi="Times New Roman" w:cs="Times New Roman"/>
          <w:sz w:val="28"/>
          <w:szCs w:val="28"/>
          <w:lang w:eastAsia="en-US"/>
        </w:rPr>
        <w:t>часть участников экзамена не овладела в</w:t>
      </w:r>
      <w:proofErr w:type="gramEnd"/>
      <w:r w:rsidRPr="009F3C24">
        <w:rPr>
          <w:rFonts w:ascii="Times New Roman" w:eastAsiaTheme="minorHAnsi" w:hAnsi="Times New Roman" w:cs="Times New Roman"/>
          <w:sz w:val="28"/>
          <w:szCs w:val="28"/>
          <w:lang w:eastAsia="en-US"/>
        </w:rPr>
        <w:t xml:space="preserve"> полной мере умением применить знания для объяснения конкретных биологических процессов и явлений, затрудняется в определении биологических объектов, в обосновании своего выбора, в умении анализировать и объяснять результаты наблюдений и экспериментов.</w:t>
      </w:r>
    </w:p>
    <w:p w:rsidR="009F3C24" w:rsidRDefault="009F3C24" w:rsidP="009F3C24">
      <w:pPr>
        <w:pStyle w:val="Default"/>
        <w:spacing w:line="360" w:lineRule="auto"/>
        <w:ind w:left="426" w:firstLine="708"/>
        <w:jc w:val="both"/>
        <w:rPr>
          <w:sz w:val="28"/>
          <w:szCs w:val="28"/>
        </w:rPr>
      </w:pPr>
    </w:p>
    <w:p w:rsidR="00F50245" w:rsidRDefault="00F50245" w:rsidP="009F3C24">
      <w:pPr>
        <w:pStyle w:val="Default"/>
        <w:spacing w:line="360" w:lineRule="auto"/>
        <w:ind w:left="426" w:firstLine="708"/>
        <w:jc w:val="both"/>
        <w:rPr>
          <w:sz w:val="28"/>
          <w:szCs w:val="28"/>
        </w:rPr>
      </w:pPr>
    </w:p>
    <w:p w:rsidR="00146F78" w:rsidRDefault="00146F78" w:rsidP="00146F78">
      <w:pPr>
        <w:spacing w:line="360" w:lineRule="auto"/>
        <w:ind w:left="426" w:firstLine="708"/>
        <w:jc w:val="both"/>
        <w:rPr>
          <w:rFonts w:ascii="Times New Roman" w:hAnsi="Times New Roman" w:cs="Times New Roman"/>
          <w:sz w:val="28"/>
          <w:szCs w:val="28"/>
        </w:rPr>
      </w:pPr>
      <w:r w:rsidRPr="004638DD">
        <w:rPr>
          <w:rFonts w:ascii="Times New Roman" w:hAnsi="Times New Roman" w:cs="Times New Roman"/>
          <w:sz w:val="28"/>
          <w:szCs w:val="28"/>
        </w:rPr>
        <w:t xml:space="preserve">В целях повышения качества преподавания </w:t>
      </w:r>
      <w:r>
        <w:rPr>
          <w:rFonts w:ascii="Times New Roman" w:hAnsi="Times New Roman" w:cs="Times New Roman"/>
          <w:sz w:val="28"/>
          <w:szCs w:val="28"/>
        </w:rPr>
        <w:t xml:space="preserve">биологии </w:t>
      </w:r>
      <w:r w:rsidRPr="004638DD">
        <w:rPr>
          <w:rFonts w:ascii="Times New Roman" w:hAnsi="Times New Roman" w:cs="Times New Roman"/>
          <w:sz w:val="28"/>
          <w:szCs w:val="28"/>
        </w:rPr>
        <w:t>в общеобразовательных организациях в 202</w:t>
      </w:r>
      <w:r>
        <w:rPr>
          <w:rFonts w:ascii="Times New Roman" w:hAnsi="Times New Roman" w:cs="Times New Roman"/>
          <w:sz w:val="28"/>
          <w:szCs w:val="28"/>
        </w:rPr>
        <w:t>2</w:t>
      </w:r>
      <w:r w:rsidRPr="004638DD">
        <w:rPr>
          <w:rFonts w:ascii="Times New Roman" w:hAnsi="Times New Roman" w:cs="Times New Roman"/>
          <w:sz w:val="28"/>
          <w:szCs w:val="28"/>
        </w:rPr>
        <w:t>-202</w:t>
      </w:r>
      <w:r>
        <w:rPr>
          <w:rFonts w:ascii="Times New Roman" w:hAnsi="Times New Roman" w:cs="Times New Roman"/>
          <w:sz w:val="28"/>
          <w:szCs w:val="28"/>
        </w:rPr>
        <w:t>3</w:t>
      </w:r>
      <w:r w:rsidRPr="004638DD">
        <w:rPr>
          <w:rFonts w:ascii="Times New Roman" w:hAnsi="Times New Roman" w:cs="Times New Roman"/>
          <w:sz w:val="28"/>
          <w:szCs w:val="28"/>
        </w:rPr>
        <w:t xml:space="preserve"> учебном году:</w:t>
      </w:r>
    </w:p>
    <w:p w:rsidR="0078412C" w:rsidRDefault="0078412C" w:rsidP="00146F78">
      <w:pPr>
        <w:spacing w:line="360" w:lineRule="auto"/>
        <w:ind w:left="426" w:firstLine="708"/>
        <w:jc w:val="both"/>
        <w:rPr>
          <w:rFonts w:ascii="Times New Roman" w:hAnsi="Times New Roman" w:cs="Times New Roman"/>
          <w:sz w:val="28"/>
          <w:szCs w:val="28"/>
        </w:rPr>
      </w:pPr>
    </w:p>
    <w:p w:rsidR="00146F78" w:rsidRDefault="00146F78" w:rsidP="0080028B">
      <w:pPr>
        <w:ind w:left="426"/>
        <w:jc w:val="both"/>
        <w:rPr>
          <w:rFonts w:ascii="Times New Roman" w:hAnsi="Times New Roman" w:cs="Times New Roman"/>
          <w:b/>
          <w:sz w:val="28"/>
          <w:szCs w:val="28"/>
        </w:rPr>
      </w:pPr>
      <w:r w:rsidRPr="005347BA">
        <w:rPr>
          <w:rFonts w:ascii="Times New Roman" w:hAnsi="Times New Roman" w:cs="Times New Roman"/>
          <w:b/>
          <w:sz w:val="28"/>
          <w:szCs w:val="28"/>
        </w:rPr>
        <w:t xml:space="preserve">Рекомендации по совершенствованию преподавания </w:t>
      </w:r>
      <w:r>
        <w:rPr>
          <w:rFonts w:ascii="Times New Roman" w:hAnsi="Times New Roman" w:cs="Times New Roman"/>
          <w:b/>
          <w:sz w:val="28"/>
          <w:szCs w:val="28"/>
        </w:rPr>
        <w:t>биологии</w:t>
      </w:r>
      <w:r w:rsidRPr="005347BA">
        <w:rPr>
          <w:rFonts w:ascii="Times New Roman" w:hAnsi="Times New Roman" w:cs="Times New Roman"/>
          <w:b/>
          <w:sz w:val="28"/>
          <w:szCs w:val="28"/>
        </w:rPr>
        <w:t xml:space="preserve"> всем общеобразовательным организациям Поволжского округа</w:t>
      </w:r>
    </w:p>
    <w:p w:rsidR="00146F78" w:rsidRDefault="00146F78" w:rsidP="00146F78">
      <w:pPr>
        <w:spacing w:line="360" w:lineRule="auto"/>
        <w:ind w:left="426" w:firstLine="708"/>
        <w:jc w:val="both"/>
        <w:rPr>
          <w:rFonts w:ascii="Times New Roman" w:hAnsi="Times New Roman" w:cs="Times New Roman"/>
          <w:sz w:val="28"/>
          <w:szCs w:val="28"/>
        </w:rPr>
      </w:pPr>
      <w:proofErr w:type="gramStart"/>
      <w:r w:rsidRPr="00FB6E3F">
        <w:rPr>
          <w:rFonts w:ascii="Times New Roman" w:hAnsi="Times New Roman" w:cs="Times New Roman"/>
          <w:sz w:val="28"/>
          <w:szCs w:val="28"/>
        </w:rPr>
        <w:t xml:space="preserve">Для достижения положительной динамики результатов </w:t>
      </w:r>
      <w:r w:rsidR="00C86194">
        <w:rPr>
          <w:rFonts w:ascii="Times New Roman" w:hAnsi="Times New Roman" w:cs="Times New Roman"/>
          <w:sz w:val="28"/>
          <w:szCs w:val="28"/>
        </w:rPr>
        <w:t>Е</w:t>
      </w:r>
      <w:r w:rsidRPr="00FB6E3F">
        <w:rPr>
          <w:rFonts w:ascii="Times New Roman" w:hAnsi="Times New Roman" w:cs="Times New Roman"/>
          <w:sz w:val="28"/>
          <w:szCs w:val="28"/>
        </w:rPr>
        <w:t xml:space="preserve">ГЭ необходимо </w:t>
      </w:r>
      <w:r w:rsidRPr="004638DD">
        <w:rPr>
          <w:rFonts w:ascii="Times New Roman" w:hAnsi="Times New Roman" w:cs="Times New Roman"/>
          <w:sz w:val="28"/>
          <w:szCs w:val="28"/>
        </w:rPr>
        <w:t xml:space="preserve">скорректировать учебный план ОО с учетом результатов ГИА; скорректировать календарно-тематическое планирование по </w:t>
      </w:r>
      <w:r>
        <w:rPr>
          <w:rFonts w:ascii="Times New Roman" w:hAnsi="Times New Roman" w:cs="Times New Roman"/>
          <w:sz w:val="28"/>
          <w:szCs w:val="28"/>
        </w:rPr>
        <w:t>биологии</w:t>
      </w:r>
      <w:r w:rsidRPr="004638DD">
        <w:rPr>
          <w:rFonts w:ascii="Times New Roman" w:hAnsi="Times New Roman" w:cs="Times New Roman"/>
          <w:sz w:val="28"/>
          <w:szCs w:val="28"/>
        </w:rPr>
        <w:t xml:space="preserve"> на 202</w:t>
      </w:r>
      <w:r>
        <w:rPr>
          <w:rFonts w:ascii="Times New Roman" w:hAnsi="Times New Roman" w:cs="Times New Roman"/>
          <w:sz w:val="28"/>
          <w:szCs w:val="28"/>
        </w:rPr>
        <w:t>2</w:t>
      </w:r>
      <w:r w:rsidRPr="004638DD">
        <w:rPr>
          <w:rFonts w:ascii="Times New Roman" w:hAnsi="Times New Roman" w:cs="Times New Roman"/>
          <w:sz w:val="28"/>
          <w:szCs w:val="28"/>
        </w:rPr>
        <w:t>-202</w:t>
      </w:r>
      <w:r>
        <w:rPr>
          <w:rFonts w:ascii="Times New Roman" w:hAnsi="Times New Roman" w:cs="Times New Roman"/>
          <w:sz w:val="28"/>
          <w:szCs w:val="28"/>
        </w:rPr>
        <w:t>3</w:t>
      </w:r>
      <w:r w:rsidRPr="004638DD">
        <w:rPr>
          <w:rFonts w:ascii="Times New Roman" w:hAnsi="Times New Roman" w:cs="Times New Roman"/>
          <w:sz w:val="28"/>
          <w:szCs w:val="28"/>
        </w:rPr>
        <w:t xml:space="preserve"> учебный год с учетом результатов ГИА; направить учителей на курсы повышения квалификации в соответствии с выявленными профессиональными дефицитами; организовать </w:t>
      </w:r>
      <w:proofErr w:type="spellStart"/>
      <w:r w:rsidRPr="004638DD">
        <w:rPr>
          <w:rFonts w:ascii="Times New Roman" w:hAnsi="Times New Roman" w:cs="Times New Roman"/>
          <w:sz w:val="28"/>
          <w:szCs w:val="28"/>
        </w:rPr>
        <w:t>внутришкольную</w:t>
      </w:r>
      <w:proofErr w:type="spellEnd"/>
      <w:r w:rsidRPr="004638DD">
        <w:rPr>
          <w:rFonts w:ascii="Times New Roman" w:hAnsi="Times New Roman" w:cs="Times New Roman"/>
          <w:sz w:val="28"/>
          <w:szCs w:val="28"/>
        </w:rPr>
        <w:t xml:space="preserve"> систему повышения квалификации педагогов в формате </w:t>
      </w:r>
      <w:proofErr w:type="spellStart"/>
      <w:r w:rsidRPr="004638DD">
        <w:rPr>
          <w:rFonts w:ascii="Times New Roman" w:hAnsi="Times New Roman" w:cs="Times New Roman"/>
          <w:sz w:val="28"/>
          <w:szCs w:val="28"/>
        </w:rPr>
        <w:t>тьютерства</w:t>
      </w:r>
      <w:proofErr w:type="spellEnd"/>
      <w:r w:rsidRPr="004638DD">
        <w:rPr>
          <w:rFonts w:ascii="Times New Roman" w:hAnsi="Times New Roman" w:cs="Times New Roman"/>
          <w:sz w:val="28"/>
          <w:szCs w:val="28"/>
        </w:rPr>
        <w:t xml:space="preserve"> и наставничества (или в рамках сетевого взаимодействия);</w:t>
      </w:r>
      <w:proofErr w:type="gramEnd"/>
      <w:r>
        <w:rPr>
          <w:rFonts w:ascii="Times New Roman" w:hAnsi="Times New Roman" w:cs="Times New Roman"/>
          <w:sz w:val="28"/>
          <w:szCs w:val="28"/>
        </w:rPr>
        <w:t xml:space="preserve"> </w:t>
      </w:r>
      <w:r w:rsidRPr="00FB6E3F">
        <w:rPr>
          <w:rFonts w:ascii="Times New Roman" w:hAnsi="Times New Roman" w:cs="Times New Roman"/>
          <w:sz w:val="28"/>
          <w:szCs w:val="28"/>
        </w:rPr>
        <w:t xml:space="preserve">усилить подготовку </w:t>
      </w:r>
      <w:proofErr w:type="gramStart"/>
      <w:r>
        <w:rPr>
          <w:rFonts w:ascii="Times New Roman" w:hAnsi="Times New Roman" w:cs="Times New Roman"/>
          <w:sz w:val="28"/>
          <w:szCs w:val="28"/>
        </w:rPr>
        <w:t>об</w:t>
      </w:r>
      <w:r w:rsidRPr="00FB6E3F">
        <w:rPr>
          <w:rFonts w:ascii="Times New Roman" w:hAnsi="Times New Roman" w:cs="Times New Roman"/>
          <w:sz w:val="28"/>
          <w:szCs w:val="28"/>
        </w:rPr>
        <w:t>уча</w:t>
      </w:r>
      <w:r>
        <w:rPr>
          <w:rFonts w:ascii="Times New Roman" w:hAnsi="Times New Roman" w:cs="Times New Roman"/>
          <w:sz w:val="28"/>
          <w:szCs w:val="28"/>
        </w:rPr>
        <w:t>ю</w:t>
      </w:r>
      <w:r w:rsidRPr="00FB6E3F">
        <w:rPr>
          <w:rFonts w:ascii="Times New Roman" w:hAnsi="Times New Roman" w:cs="Times New Roman"/>
          <w:sz w:val="28"/>
          <w:szCs w:val="28"/>
        </w:rPr>
        <w:t>щихся</w:t>
      </w:r>
      <w:proofErr w:type="gramEnd"/>
      <w:r w:rsidRPr="00FB6E3F">
        <w:rPr>
          <w:rFonts w:ascii="Times New Roman" w:hAnsi="Times New Roman" w:cs="Times New Roman"/>
          <w:sz w:val="28"/>
          <w:szCs w:val="28"/>
        </w:rPr>
        <w:t xml:space="preserve"> по указанным выше разделам содержания</w:t>
      </w:r>
      <w:r>
        <w:t xml:space="preserve">. </w:t>
      </w:r>
      <w:proofErr w:type="gramStart"/>
      <w:r>
        <w:rPr>
          <w:rFonts w:ascii="Times New Roman" w:hAnsi="Times New Roman" w:cs="Times New Roman"/>
          <w:sz w:val="28"/>
          <w:szCs w:val="28"/>
        </w:rPr>
        <w:t>Р</w:t>
      </w:r>
      <w:r w:rsidRPr="00FB6E3F">
        <w:rPr>
          <w:rFonts w:ascii="Times New Roman" w:hAnsi="Times New Roman" w:cs="Times New Roman"/>
          <w:sz w:val="28"/>
          <w:szCs w:val="28"/>
        </w:rPr>
        <w:t xml:space="preserve">екомендуемыми темами для обсуждения на методических объединениях учителей </w:t>
      </w:r>
      <w:r>
        <w:rPr>
          <w:rFonts w:ascii="Times New Roman" w:hAnsi="Times New Roman" w:cs="Times New Roman"/>
          <w:sz w:val="28"/>
          <w:szCs w:val="28"/>
        </w:rPr>
        <w:t xml:space="preserve">биологии </w:t>
      </w:r>
      <w:r w:rsidRPr="00FB6E3F">
        <w:rPr>
          <w:rFonts w:ascii="Times New Roman" w:hAnsi="Times New Roman" w:cs="Times New Roman"/>
          <w:sz w:val="28"/>
          <w:szCs w:val="28"/>
        </w:rPr>
        <w:t xml:space="preserve"> могут быть не только темы, связанные с содержанием и методами решения «проблемных» заданий, но и методические особенности подготовки </w:t>
      </w:r>
      <w:r>
        <w:rPr>
          <w:rFonts w:ascii="Times New Roman" w:hAnsi="Times New Roman" w:cs="Times New Roman"/>
          <w:sz w:val="28"/>
          <w:szCs w:val="28"/>
        </w:rPr>
        <w:t>об</w:t>
      </w:r>
      <w:r w:rsidRPr="00FB6E3F">
        <w:rPr>
          <w:rFonts w:ascii="Times New Roman" w:hAnsi="Times New Roman" w:cs="Times New Roman"/>
          <w:sz w:val="28"/>
          <w:szCs w:val="28"/>
        </w:rPr>
        <w:t>уча</w:t>
      </w:r>
      <w:r>
        <w:rPr>
          <w:rFonts w:ascii="Times New Roman" w:hAnsi="Times New Roman" w:cs="Times New Roman"/>
          <w:sz w:val="28"/>
          <w:szCs w:val="28"/>
        </w:rPr>
        <w:t>ю</w:t>
      </w:r>
      <w:r w:rsidRPr="00FB6E3F">
        <w:rPr>
          <w:rFonts w:ascii="Times New Roman" w:hAnsi="Times New Roman" w:cs="Times New Roman"/>
          <w:sz w:val="28"/>
          <w:szCs w:val="28"/>
        </w:rPr>
        <w:t xml:space="preserve">щихся разного уровня обученности к ГИА, самоорганизация школьников, формирование метапредметных умений (оформление решения, проверка, составление плана решения задачи, владение </w:t>
      </w:r>
      <w:r>
        <w:rPr>
          <w:rFonts w:ascii="Times New Roman" w:hAnsi="Times New Roman" w:cs="Times New Roman"/>
          <w:sz w:val="28"/>
          <w:szCs w:val="28"/>
        </w:rPr>
        <w:t>биологическими терминами</w:t>
      </w:r>
      <w:r w:rsidRPr="00FB6E3F">
        <w:rPr>
          <w:rFonts w:ascii="Times New Roman" w:hAnsi="Times New Roman" w:cs="Times New Roman"/>
          <w:sz w:val="28"/>
          <w:szCs w:val="28"/>
        </w:rPr>
        <w:t xml:space="preserve">, </w:t>
      </w:r>
      <w:r>
        <w:rPr>
          <w:rFonts w:ascii="Times New Roman" w:hAnsi="Times New Roman" w:cs="Times New Roman"/>
          <w:sz w:val="28"/>
          <w:szCs w:val="28"/>
        </w:rPr>
        <w:t>формулировка выводов, причинно-следственных связей</w:t>
      </w:r>
      <w:r w:rsidRPr="00FB6E3F">
        <w:rPr>
          <w:rFonts w:ascii="Times New Roman" w:hAnsi="Times New Roman" w:cs="Times New Roman"/>
          <w:sz w:val="28"/>
          <w:szCs w:val="28"/>
        </w:rPr>
        <w:t xml:space="preserve"> и т.п.).</w:t>
      </w:r>
      <w:proofErr w:type="gramEnd"/>
    </w:p>
    <w:p w:rsidR="00146F78" w:rsidRDefault="00146F78" w:rsidP="00777522">
      <w:pPr>
        <w:rPr>
          <w:rFonts w:ascii="Times New Roman" w:hAnsi="Times New Roman" w:cs="Times New Roman"/>
          <w:sz w:val="28"/>
          <w:szCs w:val="28"/>
        </w:rPr>
      </w:pPr>
    </w:p>
    <w:p w:rsidR="00C86194" w:rsidRPr="00416691" w:rsidRDefault="00103298" w:rsidP="00103298">
      <w:pPr>
        <w:ind w:left="426"/>
        <w:jc w:val="both"/>
        <w:rPr>
          <w:rFonts w:ascii="Times New Roman" w:hAnsi="Times New Roman" w:cs="Times New Roman"/>
          <w:b/>
          <w:sz w:val="28"/>
          <w:szCs w:val="28"/>
        </w:rPr>
      </w:pPr>
      <w:r w:rsidRPr="004638DD">
        <w:rPr>
          <w:rFonts w:ascii="Times New Roman" w:hAnsi="Times New Roman" w:cs="Times New Roman"/>
          <w:b/>
          <w:sz w:val="28"/>
          <w:szCs w:val="28"/>
        </w:rPr>
        <w:lastRenderedPageBreak/>
        <w:t xml:space="preserve">Рекомендации общеобразовательным организациям, где по результатам </w:t>
      </w:r>
      <w:r>
        <w:rPr>
          <w:rFonts w:ascii="Times New Roman" w:hAnsi="Times New Roman" w:cs="Times New Roman"/>
          <w:b/>
          <w:sz w:val="28"/>
          <w:szCs w:val="28"/>
        </w:rPr>
        <w:t>ГИА</w:t>
      </w:r>
      <w:r w:rsidRPr="004638DD">
        <w:rPr>
          <w:rFonts w:ascii="Times New Roman" w:hAnsi="Times New Roman" w:cs="Times New Roman"/>
          <w:b/>
          <w:sz w:val="28"/>
          <w:szCs w:val="28"/>
        </w:rPr>
        <w:t xml:space="preserve"> есть обучающиеся, не достигшие минимального балла </w:t>
      </w:r>
      <w:r w:rsidRPr="00416691">
        <w:rPr>
          <w:rFonts w:ascii="Times New Roman" w:hAnsi="Times New Roman" w:cs="Times New Roman"/>
          <w:b/>
          <w:sz w:val="28"/>
          <w:szCs w:val="28"/>
        </w:rPr>
        <w:t xml:space="preserve">- </w:t>
      </w:r>
      <w:r w:rsidR="00416691" w:rsidRPr="00C86194">
        <w:rPr>
          <w:rFonts w:ascii="Times New Roman" w:eastAsia="Times New Roman" w:hAnsi="Times New Roman" w:cs="Times New Roman"/>
          <w:b/>
          <w:sz w:val="28"/>
          <w:szCs w:val="28"/>
        </w:rPr>
        <w:t>ГБОУ СОШ № 8 "ОЦ"</w:t>
      </w:r>
      <w:r w:rsidR="00416691" w:rsidRPr="00416691">
        <w:rPr>
          <w:rFonts w:ascii="Times New Roman" w:eastAsia="Times New Roman" w:hAnsi="Times New Roman" w:cs="Times New Roman"/>
          <w:b/>
          <w:sz w:val="28"/>
          <w:szCs w:val="28"/>
        </w:rPr>
        <w:t xml:space="preserve"> г. Новокуйбышевск, </w:t>
      </w:r>
      <w:r w:rsidR="00416691" w:rsidRPr="00C86194">
        <w:rPr>
          <w:rFonts w:ascii="Times New Roman" w:eastAsia="Times New Roman" w:hAnsi="Times New Roman" w:cs="Times New Roman"/>
          <w:b/>
          <w:sz w:val="28"/>
          <w:szCs w:val="28"/>
        </w:rPr>
        <w:t>ГБОУ СОШ №1 "ОЦ" п.г.т. Смышляевка</w:t>
      </w:r>
      <w:r w:rsidR="00416691" w:rsidRPr="00416691">
        <w:rPr>
          <w:rFonts w:ascii="Times New Roman" w:eastAsia="Times New Roman" w:hAnsi="Times New Roman" w:cs="Times New Roman"/>
          <w:b/>
          <w:sz w:val="28"/>
          <w:szCs w:val="28"/>
        </w:rPr>
        <w:t xml:space="preserve">, </w:t>
      </w:r>
      <w:r w:rsidR="00416691" w:rsidRPr="00C86194">
        <w:rPr>
          <w:rFonts w:ascii="Times New Roman" w:eastAsia="Times New Roman" w:hAnsi="Times New Roman" w:cs="Times New Roman"/>
          <w:b/>
          <w:sz w:val="28"/>
          <w:szCs w:val="28"/>
        </w:rPr>
        <w:t xml:space="preserve"> СОШ "ОЦ" п.г.т. Рощинский</w:t>
      </w:r>
      <w:r w:rsidR="00416691" w:rsidRPr="00416691">
        <w:rPr>
          <w:rFonts w:ascii="Times New Roman" w:eastAsia="Times New Roman" w:hAnsi="Times New Roman" w:cs="Times New Roman"/>
          <w:b/>
          <w:sz w:val="28"/>
          <w:szCs w:val="28"/>
        </w:rPr>
        <w:t xml:space="preserve">, </w:t>
      </w:r>
      <w:r w:rsidR="00416691" w:rsidRPr="00C86194">
        <w:rPr>
          <w:rFonts w:ascii="Times New Roman" w:eastAsia="Times New Roman" w:hAnsi="Times New Roman" w:cs="Times New Roman"/>
          <w:b/>
          <w:sz w:val="28"/>
          <w:szCs w:val="28"/>
        </w:rPr>
        <w:t>СОШ "ОЦ" "Южный город" п. Придорожный</w:t>
      </w:r>
      <w:r w:rsidR="00416691" w:rsidRPr="00416691">
        <w:rPr>
          <w:rFonts w:ascii="Times New Roman" w:eastAsia="Times New Roman" w:hAnsi="Times New Roman" w:cs="Times New Roman"/>
          <w:b/>
          <w:sz w:val="28"/>
          <w:szCs w:val="28"/>
        </w:rPr>
        <w:t xml:space="preserve"> м.р. Волжский.</w:t>
      </w:r>
      <w:r w:rsidR="00416691" w:rsidRPr="00416691">
        <w:rPr>
          <w:rFonts w:ascii="Times New Roman" w:hAnsi="Times New Roman" w:cs="Times New Roman"/>
          <w:b/>
          <w:sz w:val="28"/>
          <w:szCs w:val="28"/>
        </w:rPr>
        <w:t xml:space="preserve"> </w:t>
      </w:r>
    </w:p>
    <w:p w:rsidR="00126BFA" w:rsidRDefault="00786071" w:rsidP="00126BFA">
      <w:pPr>
        <w:spacing w:line="360" w:lineRule="auto"/>
        <w:ind w:left="426" w:firstLine="708"/>
        <w:jc w:val="both"/>
        <w:rPr>
          <w:rFonts w:ascii="Times New Roman" w:hAnsi="Times New Roman" w:cs="Times New Roman"/>
          <w:sz w:val="28"/>
          <w:szCs w:val="28"/>
        </w:rPr>
      </w:pPr>
      <w:r w:rsidRPr="00786071">
        <w:rPr>
          <w:rFonts w:ascii="Times New Roman" w:hAnsi="Times New Roman" w:cs="Times New Roman"/>
          <w:sz w:val="28"/>
          <w:szCs w:val="28"/>
        </w:rPr>
        <w:t xml:space="preserve">Частой причиной учебной </w:t>
      </w:r>
      <w:proofErr w:type="spellStart"/>
      <w:r w:rsidRPr="00786071">
        <w:rPr>
          <w:rFonts w:ascii="Times New Roman" w:hAnsi="Times New Roman" w:cs="Times New Roman"/>
          <w:sz w:val="28"/>
          <w:szCs w:val="28"/>
        </w:rPr>
        <w:t>неуспешности</w:t>
      </w:r>
      <w:proofErr w:type="spellEnd"/>
      <w:r w:rsidRPr="00786071">
        <w:rPr>
          <w:rFonts w:ascii="Times New Roman" w:hAnsi="Times New Roman" w:cs="Times New Roman"/>
          <w:sz w:val="28"/>
          <w:szCs w:val="28"/>
        </w:rPr>
        <w:t xml:space="preserve"> обучающихся являются </w:t>
      </w:r>
      <w:proofErr w:type="gramStart"/>
      <w:r w:rsidRPr="00786071">
        <w:rPr>
          <w:rFonts w:ascii="Times New Roman" w:hAnsi="Times New Roman" w:cs="Times New Roman"/>
          <w:sz w:val="28"/>
          <w:szCs w:val="28"/>
        </w:rPr>
        <w:t>слабая</w:t>
      </w:r>
      <w:proofErr w:type="gramEnd"/>
      <w:r w:rsidRPr="00786071">
        <w:rPr>
          <w:rFonts w:ascii="Times New Roman" w:hAnsi="Times New Roman" w:cs="Times New Roman"/>
          <w:sz w:val="28"/>
          <w:szCs w:val="28"/>
        </w:rPr>
        <w:t xml:space="preserve"> сформированность метапредметных умений и/или существенные пробелы в базовой предметной подготовке.</w:t>
      </w:r>
      <w:r>
        <w:rPr>
          <w:rFonts w:ascii="Times New Roman" w:hAnsi="Times New Roman" w:cs="Times New Roman"/>
          <w:sz w:val="28"/>
          <w:szCs w:val="28"/>
        </w:rPr>
        <w:t xml:space="preserve"> </w:t>
      </w:r>
      <w:proofErr w:type="gramStart"/>
      <w:r w:rsidR="00126BFA" w:rsidRPr="00290AEB">
        <w:rPr>
          <w:rFonts w:ascii="Times New Roman" w:hAnsi="Times New Roman" w:cs="Times New Roman"/>
          <w:sz w:val="28"/>
          <w:szCs w:val="28"/>
        </w:rPr>
        <w:t xml:space="preserve">Для обучающихся с низким уровнем предметной подготовки следует увеличить долю индивидуальных устных ответов на уроках при проверке домашних заданий, систематически включать в контрольные работы вопросы, проверяющие освоение </w:t>
      </w:r>
      <w:r w:rsidR="00126BFA">
        <w:rPr>
          <w:rFonts w:ascii="Times New Roman" w:hAnsi="Times New Roman" w:cs="Times New Roman"/>
          <w:sz w:val="28"/>
          <w:szCs w:val="28"/>
        </w:rPr>
        <w:t xml:space="preserve">не только </w:t>
      </w:r>
      <w:r w:rsidR="00126BFA" w:rsidRPr="00290AEB">
        <w:rPr>
          <w:rFonts w:ascii="Times New Roman" w:hAnsi="Times New Roman" w:cs="Times New Roman"/>
          <w:sz w:val="28"/>
          <w:szCs w:val="28"/>
        </w:rPr>
        <w:t>теоретического материала,</w:t>
      </w:r>
      <w:r w:rsidR="00126BFA">
        <w:rPr>
          <w:rFonts w:ascii="Times New Roman" w:hAnsi="Times New Roman" w:cs="Times New Roman"/>
          <w:sz w:val="28"/>
          <w:szCs w:val="28"/>
        </w:rPr>
        <w:t xml:space="preserve">  но и умений обобщать результаты исследований, опытов и т.п., находить связи между биологическими процессами разных уровней, строить рассуждения, </w:t>
      </w:r>
      <w:r w:rsidR="00126BFA" w:rsidRPr="00290AEB">
        <w:rPr>
          <w:rFonts w:ascii="Times New Roman" w:hAnsi="Times New Roman" w:cs="Times New Roman"/>
          <w:sz w:val="28"/>
          <w:szCs w:val="28"/>
        </w:rPr>
        <w:t xml:space="preserve">сравнения, </w:t>
      </w:r>
      <w:r w:rsidR="00126BFA">
        <w:rPr>
          <w:rFonts w:ascii="Times New Roman" w:hAnsi="Times New Roman" w:cs="Times New Roman"/>
          <w:sz w:val="28"/>
          <w:szCs w:val="28"/>
        </w:rPr>
        <w:t xml:space="preserve">делать </w:t>
      </w:r>
      <w:r w:rsidR="00126BFA" w:rsidRPr="00290AEB">
        <w:rPr>
          <w:rFonts w:ascii="Times New Roman" w:hAnsi="Times New Roman" w:cs="Times New Roman"/>
          <w:sz w:val="28"/>
          <w:szCs w:val="28"/>
        </w:rPr>
        <w:t>вывод</w:t>
      </w:r>
      <w:r w:rsidR="00126BFA">
        <w:rPr>
          <w:rFonts w:ascii="Times New Roman" w:hAnsi="Times New Roman" w:cs="Times New Roman"/>
          <w:sz w:val="28"/>
          <w:szCs w:val="28"/>
        </w:rPr>
        <w:t xml:space="preserve">ы. </w:t>
      </w:r>
      <w:r w:rsidR="00126BFA" w:rsidRPr="00290AEB">
        <w:rPr>
          <w:rFonts w:ascii="Times New Roman" w:hAnsi="Times New Roman" w:cs="Times New Roman"/>
          <w:sz w:val="28"/>
          <w:szCs w:val="28"/>
        </w:rPr>
        <w:t xml:space="preserve"> </w:t>
      </w:r>
      <w:proofErr w:type="gramEnd"/>
    </w:p>
    <w:p w:rsidR="00126BFA" w:rsidRDefault="00126BFA" w:rsidP="00126BFA">
      <w:pPr>
        <w:spacing w:line="360" w:lineRule="auto"/>
        <w:ind w:left="426" w:firstLine="708"/>
        <w:jc w:val="both"/>
        <w:rPr>
          <w:rFonts w:ascii="Times New Roman" w:hAnsi="Times New Roman" w:cs="Times New Roman"/>
          <w:sz w:val="28"/>
          <w:szCs w:val="28"/>
        </w:rPr>
      </w:pPr>
      <w:r>
        <w:rPr>
          <w:rFonts w:ascii="Times New Roman" w:hAnsi="Times New Roman" w:cs="Times New Roman"/>
          <w:sz w:val="28"/>
          <w:szCs w:val="28"/>
        </w:rPr>
        <w:t>Для экзаменуемых названных школ наиболее сложными оказались вопросы №№ 4, 5, 6, 14, 26.</w:t>
      </w:r>
    </w:p>
    <w:tbl>
      <w:tblPr>
        <w:tblW w:w="6633"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6"/>
        <w:gridCol w:w="1373"/>
        <w:gridCol w:w="1534"/>
        <w:gridCol w:w="2560"/>
      </w:tblGrid>
      <w:tr w:rsidR="00126BFA" w:rsidRPr="00126BFA" w:rsidTr="00126BFA">
        <w:trPr>
          <w:trHeight w:val="900"/>
          <w:jc w:val="center"/>
        </w:trPr>
        <w:tc>
          <w:tcPr>
            <w:tcW w:w="1166" w:type="dxa"/>
            <w:shd w:val="clear" w:color="auto" w:fill="auto"/>
            <w:vAlign w:val="center"/>
            <w:hideMark/>
          </w:tcPr>
          <w:p w:rsidR="00126BFA" w:rsidRPr="00126BFA" w:rsidRDefault="00126BFA" w:rsidP="00126BFA">
            <w:pPr>
              <w:spacing w:after="0" w:line="240" w:lineRule="auto"/>
              <w:jc w:val="center"/>
              <w:rPr>
                <w:rFonts w:ascii="Times New Roman" w:eastAsia="Times New Roman" w:hAnsi="Times New Roman" w:cs="Times New Roman"/>
                <w:b/>
                <w:color w:val="000000"/>
                <w:sz w:val="24"/>
                <w:szCs w:val="24"/>
              </w:rPr>
            </w:pPr>
            <w:r w:rsidRPr="00126BFA">
              <w:rPr>
                <w:rFonts w:ascii="Times New Roman" w:eastAsia="Times New Roman" w:hAnsi="Times New Roman" w:cs="Times New Roman"/>
                <w:b/>
                <w:color w:val="000000"/>
                <w:sz w:val="24"/>
                <w:szCs w:val="24"/>
              </w:rPr>
              <w:t>Номер задания</w:t>
            </w:r>
          </w:p>
        </w:tc>
        <w:tc>
          <w:tcPr>
            <w:tcW w:w="1373" w:type="dxa"/>
            <w:shd w:val="clear" w:color="auto" w:fill="auto"/>
            <w:vAlign w:val="center"/>
            <w:hideMark/>
          </w:tcPr>
          <w:p w:rsidR="00126BFA" w:rsidRPr="00126BFA" w:rsidRDefault="00126BFA" w:rsidP="00126BFA">
            <w:pPr>
              <w:spacing w:after="0" w:line="240" w:lineRule="auto"/>
              <w:jc w:val="center"/>
              <w:rPr>
                <w:rFonts w:ascii="Times New Roman" w:eastAsia="Times New Roman" w:hAnsi="Times New Roman" w:cs="Times New Roman"/>
                <w:b/>
                <w:color w:val="000000"/>
                <w:sz w:val="24"/>
                <w:szCs w:val="24"/>
              </w:rPr>
            </w:pPr>
            <w:r w:rsidRPr="00126BFA">
              <w:rPr>
                <w:rFonts w:ascii="Times New Roman" w:eastAsia="Times New Roman" w:hAnsi="Times New Roman" w:cs="Times New Roman"/>
                <w:b/>
                <w:color w:val="000000"/>
                <w:sz w:val="24"/>
                <w:szCs w:val="24"/>
              </w:rPr>
              <w:t>Уровень сложности</w:t>
            </w:r>
          </w:p>
        </w:tc>
        <w:tc>
          <w:tcPr>
            <w:tcW w:w="1534" w:type="dxa"/>
            <w:shd w:val="clear" w:color="auto" w:fill="auto"/>
            <w:vAlign w:val="center"/>
            <w:hideMark/>
          </w:tcPr>
          <w:p w:rsidR="00126BFA" w:rsidRPr="00126BFA" w:rsidRDefault="00126BFA" w:rsidP="00126BFA">
            <w:pPr>
              <w:spacing w:after="0" w:line="240" w:lineRule="auto"/>
              <w:jc w:val="center"/>
              <w:rPr>
                <w:rFonts w:ascii="Times New Roman" w:eastAsia="Times New Roman" w:hAnsi="Times New Roman" w:cs="Times New Roman"/>
                <w:b/>
                <w:color w:val="000000"/>
                <w:sz w:val="24"/>
                <w:szCs w:val="24"/>
              </w:rPr>
            </w:pPr>
            <w:r w:rsidRPr="00126BFA">
              <w:rPr>
                <w:rFonts w:ascii="Times New Roman" w:eastAsia="Times New Roman" w:hAnsi="Times New Roman" w:cs="Times New Roman"/>
                <w:b/>
                <w:color w:val="000000"/>
                <w:sz w:val="24"/>
                <w:szCs w:val="24"/>
              </w:rPr>
              <w:t xml:space="preserve">Решаемость </w:t>
            </w:r>
          </w:p>
        </w:tc>
        <w:tc>
          <w:tcPr>
            <w:tcW w:w="2560" w:type="dxa"/>
            <w:shd w:val="clear" w:color="auto" w:fill="auto"/>
            <w:vAlign w:val="center"/>
            <w:hideMark/>
          </w:tcPr>
          <w:p w:rsidR="00126BFA" w:rsidRPr="00126BFA" w:rsidRDefault="00126BFA" w:rsidP="00126BFA">
            <w:pPr>
              <w:spacing w:after="0" w:line="240" w:lineRule="auto"/>
              <w:jc w:val="center"/>
              <w:rPr>
                <w:rFonts w:ascii="Times New Roman" w:eastAsia="Times New Roman" w:hAnsi="Times New Roman" w:cs="Times New Roman"/>
                <w:b/>
                <w:color w:val="000000"/>
                <w:sz w:val="24"/>
                <w:szCs w:val="24"/>
              </w:rPr>
            </w:pPr>
            <w:r w:rsidRPr="00126BFA">
              <w:rPr>
                <w:rFonts w:ascii="Times New Roman" w:eastAsia="Times New Roman" w:hAnsi="Times New Roman" w:cs="Times New Roman"/>
                <w:b/>
                <w:color w:val="000000"/>
                <w:sz w:val="24"/>
                <w:szCs w:val="24"/>
              </w:rPr>
              <w:t xml:space="preserve">Доля </w:t>
            </w:r>
            <w:proofErr w:type="gramStart"/>
            <w:r w:rsidRPr="00126BFA">
              <w:rPr>
                <w:rFonts w:ascii="Times New Roman" w:eastAsia="Times New Roman" w:hAnsi="Times New Roman" w:cs="Times New Roman"/>
                <w:b/>
                <w:color w:val="000000"/>
                <w:sz w:val="24"/>
                <w:szCs w:val="24"/>
              </w:rPr>
              <w:t>справившихся</w:t>
            </w:r>
            <w:proofErr w:type="gramEnd"/>
            <w:r>
              <w:rPr>
                <w:rFonts w:ascii="Times New Roman" w:eastAsia="Times New Roman" w:hAnsi="Times New Roman" w:cs="Times New Roman"/>
                <w:b/>
                <w:color w:val="000000"/>
                <w:sz w:val="24"/>
                <w:szCs w:val="24"/>
              </w:rPr>
              <w:t xml:space="preserve"> полностью</w:t>
            </w:r>
          </w:p>
        </w:tc>
      </w:tr>
      <w:tr w:rsidR="00126BFA" w:rsidRPr="00126BFA" w:rsidTr="00126BFA">
        <w:trPr>
          <w:trHeight w:val="300"/>
          <w:jc w:val="center"/>
        </w:trPr>
        <w:tc>
          <w:tcPr>
            <w:tcW w:w="1166" w:type="dxa"/>
            <w:shd w:val="clear" w:color="auto" w:fill="auto"/>
            <w:noWrap/>
            <w:vAlign w:val="center"/>
            <w:hideMark/>
          </w:tcPr>
          <w:p w:rsidR="00126BFA" w:rsidRPr="00126BFA" w:rsidRDefault="00126BFA" w:rsidP="00126BFA">
            <w:pPr>
              <w:spacing w:after="0" w:line="240" w:lineRule="auto"/>
              <w:jc w:val="center"/>
              <w:rPr>
                <w:rFonts w:ascii="Times New Roman" w:eastAsia="Times New Roman" w:hAnsi="Times New Roman" w:cs="Times New Roman"/>
                <w:color w:val="000000"/>
                <w:sz w:val="24"/>
                <w:szCs w:val="24"/>
              </w:rPr>
            </w:pPr>
            <w:r w:rsidRPr="00126BFA">
              <w:rPr>
                <w:rFonts w:ascii="Times New Roman" w:eastAsia="Times New Roman" w:hAnsi="Times New Roman" w:cs="Times New Roman"/>
                <w:color w:val="000000"/>
                <w:sz w:val="24"/>
                <w:szCs w:val="24"/>
              </w:rPr>
              <w:t>4</w:t>
            </w:r>
          </w:p>
        </w:tc>
        <w:tc>
          <w:tcPr>
            <w:tcW w:w="1373" w:type="dxa"/>
            <w:shd w:val="clear" w:color="auto" w:fill="auto"/>
            <w:noWrap/>
            <w:vAlign w:val="center"/>
            <w:hideMark/>
          </w:tcPr>
          <w:p w:rsidR="00126BFA" w:rsidRPr="00126BFA" w:rsidRDefault="00126BFA" w:rsidP="00126BFA">
            <w:pPr>
              <w:spacing w:after="0" w:line="240" w:lineRule="auto"/>
              <w:jc w:val="center"/>
              <w:rPr>
                <w:rFonts w:ascii="Times New Roman" w:eastAsia="Times New Roman" w:hAnsi="Times New Roman" w:cs="Times New Roman"/>
                <w:color w:val="000000"/>
                <w:sz w:val="24"/>
                <w:szCs w:val="24"/>
              </w:rPr>
            </w:pPr>
            <w:r w:rsidRPr="00126BFA">
              <w:rPr>
                <w:rFonts w:ascii="Times New Roman" w:eastAsia="Times New Roman" w:hAnsi="Times New Roman" w:cs="Times New Roman"/>
                <w:color w:val="000000"/>
                <w:sz w:val="24"/>
                <w:szCs w:val="24"/>
              </w:rPr>
              <w:t>Б</w:t>
            </w:r>
          </w:p>
        </w:tc>
        <w:tc>
          <w:tcPr>
            <w:tcW w:w="1534" w:type="dxa"/>
            <w:shd w:val="clear" w:color="000000" w:fill="FFFFFF"/>
            <w:noWrap/>
            <w:vAlign w:val="center"/>
            <w:hideMark/>
          </w:tcPr>
          <w:p w:rsidR="00126BFA" w:rsidRPr="00126BFA" w:rsidRDefault="00126BFA" w:rsidP="00126BFA">
            <w:pPr>
              <w:spacing w:after="0" w:line="240" w:lineRule="auto"/>
              <w:jc w:val="center"/>
              <w:rPr>
                <w:rFonts w:ascii="Times New Roman" w:eastAsia="Times New Roman" w:hAnsi="Times New Roman" w:cs="Times New Roman"/>
                <w:color w:val="000000"/>
                <w:sz w:val="24"/>
                <w:szCs w:val="24"/>
              </w:rPr>
            </w:pPr>
            <w:r w:rsidRPr="00126BFA">
              <w:rPr>
                <w:rFonts w:ascii="Times New Roman" w:eastAsia="Times New Roman" w:hAnsi="Times New Roman" w:cs="Times New Roman"/>
                <w:color w:val="000000"/>
                <w:sz w:val="24"/>
                <w:szCs w:val="24"/>
              </w:rPr>
              <w:t>52,1%</w:t>
            </w:r>
          </w:p>
        </w:tc>
        <w:tc>
          <w:tcPr>
            <w:tcW w:w="2560" w:type="dxa"/>
            <w:shd w:val="clear" w:color="000000" w:fill="FFFFFF"/>
            <w:noWrap/>
            <w:vAlign w:val="center"/>
            <w:hideMark/>
          </w:tcPr>
          <w:p w:rsidR="00126BFA" w:rsidRPr="00126BFA" w:rsidRDefault="00126BFA" w:rsidP="00126BFA">
            <w:pPr>
              <w:spacing w:after="0" w:line="240" w:lineRule="auto"/>
              <w:jc w:val="center"/>
              <w:rPr>
                <w:rFonts w:ascii="Times New Roman" w:eastAsia="Times New Roman" w:hAnsi="Times New Roman" w:cs="Times New Roman"/>
                <w:color w:val="000000"/>
                <w:sz w:val="24"/>
                <w:szCs w:val="24"/>
              </w:rPr>
            </w:pPr>
            <w:r w:rsidRPr="00126BFA">
              <w:rPr>
                <w:rFonts w:ascii="Times New Roman" w:eastAsia="Times New Roman" w:hAnsi="Times New Roman" w:cs="Times New Roman"/>
                <w:color w:val="000000"/>
                <w:sz w:val="24"/>
                <w:szCs w:val="24"/>
              </w:rPr>
              <w:t>52,1%</w:t>
            </w:r>
          </w:p>
        </w:tc>
      </w:tr>
      <w:tr w:rsidR="00126BFA" w:rsidRPr="00126BFA" w:rsidTr="00126BFA">
        <w:trPr>
          <w:trHeight w:val="300"/>
          <w:jc w:val="center"/>
        </w:trPr>
        <w:tc>
          <w:tcPr>
            <w:tcW w:w="1166" w:type="dxa"/>
            <w:shd w:val="clear" w:color="auto" w:fill="auto"/>
            <w:noWrap/>
            <w:vAlign w:val="center"/>
            <w:hideMark/>
          </w:tcPr>
          <w:p w:rsidR="00126BFA" w:rsidRPr="00126BFA" w:rsidRDefault="00126BFA" w:rsidP="00126BFA">
            <w:pPr>
              <w:spacing w:after="0" w:line="240" w:lineRule="auto"/>
              <w:jc w:val="center"/>
              <w:rPr>
                <w:rFonts w:ascii="Times New Roman" w:eastAsia="Times New Roman" w:hAnsi="Times New Roman" w:cs="Times New Roman"/>
                <w:color w:val="000000"/>
                <w:sz w:val="24"/>
                <w:szCs w:val="24"/>
              </w:rPr>
            </w:pPr>
            <w:r w:rsidRPr="00126BFA">
              <w:rPr>
                <w:rFonts w:ascii="Times New Roman" w:eastAsia="Times New Roman" w:hAnsi="Times New Roman" w:cs="Times New Roman"/>
                <w:color w:val="000000"/>
                <w:sz w:val="24"/>
                <w:szCs w:val="24"/>
              </w:rPr>
              <w:t>5</w:t>
            </w:r>
          </w:p>
        </w:tc>
        <w:tc>
          <w:tcPr>
            <w:tcW w:w="1373" w:type="dxa"/>
            <w:shd w:val="clear" w:color="auto" w:fill="auto"/>
            <w:noWrap/>
            <w:vAlign w:val="center"/>
            <w:hideMark/>
          </w:tcPr>
          <w:p w:rsidR="00126BFA" w:rsidRPr="00126BFA" w:rsidRDefault="00126BFA" w:rsidP="00126BFA">
            <w:pPr>
              <w:spacing w:after="0" w:line="240" w:lineRule="auto"/>
              <w:jc w:val="center"/>
              <w:rPr>
                <w:rFonts w:ascii="Times New Roman" w:eastAsia="Times New Roman" w:hAnsi="Times New Roman" w:cs="Times New Roman"/>
                <w:color w:val="000000"/>
                <w:sz w:val="24"/>
                <w:szCs w:val="24"/>
              </w:rPr>
            </w:pPr>
            <w:r w:rsidRPr="00126BFA">
              <w:rPr>
                <w:rFonts w:ascii="Times New Roman" w:eastAsia="Times New Roman" w:hAnsi="Times New Roman" w:cs="Times New Roman"/>
                <w:color w:val="000000"/>
                <w:sz w:val="24"/>
                <w:szCs w:val="24"/>
              </w:rPr>
              <w:t>Б</w:t>
            </w:r>
          </w:p>
        </w:tc>
        <w:tc>
          <w:tcPr>
            <w:tcW w:w="1534" w:type="dxa"/>
            <w:shd w:val="clear" w:color="auto" w:fill="auto"/>
            <w:noWrap/>
            <w:vAlign w:val="center"/>
            <w:hideMark/>
          </w:tcPr>
          <w:p w:rsidR="00126BFA" w:rsidRPr="00126BFA" w:rsidRDefault="00126BFA" w:rsidP="00126BFA">
            <w:pPr>
              <w:spacing w:after="0" w:line="240" w:lineRule="auto"/>
              <w:jc w:val="center"/>
              <w:rPr>
                <w:rFonts w:ascii="Times New Roman" w:eastAsia="Times New Roman" w:hAnsi="Times New Roman" w:cs="Times New Roman"/>
                <w:color w:val="000000"/>
                <w:sz w:val="24"/>
                <w:szCs w:val="24"/>
              </w:rPr>
            </w:pPr>
            <w:r w:rsidRPr="00126BFA">
              <w:rPr>
                <w:rFonts w:ascii="Times New Roman" w:eastAsia="Times New Roman" w:hAnsi="Times New Roman" w:cs="Times New Roman"/>
                <w:color w:val="000000"/>
                <w:sz w:val="24"/>
                <w:szCs w:val="24"/>
              </w:rPr>
              <w:t>48,6%</w:t>
            </w:r>
          </w:p>
        </w:tc>
        <w:tc>
          <w:tcPr>
            <w:tcW w:w="2560" w:type="dxa"/>
            <w:shd w:val="clear" w:color="auto" w:fill="auto"/>
            <w:noWrap/>
            <w:vAlign w:val="center"/>
            <w:hideMark/>
          </w:tcPr>
          <w:p w:rsidR="00126BFA" w:rsidRPr="00126BFA" w:rsidRDefault="00126BFA" w:rsidP="00126BFA">
            <w:pPr>
              <w:spacing w:after="0" w:line="240" w:lineRule="auto"/>
              <w:jc w:val="center"/>
              <w:rPr>
                <w:rFonts w:ascii="Times New Roman" w:eastAsia="Times New Roman" w:hAnsi="Times New Roman" w:cs="Times New Roman"/>
                <w:color w:val="000000"/>
                <w:sz w:val="24"/>
                <w:szCs w:val="24"/>
              </w:rPr>
            </w:pPr>
            <w:r w:rsidRPr="00126BFA">
              <w:rPr>
                <w:rFonts w:ascii="Times New Roman" w:eastAsia="Times New Roman" w:hAnsi="Times New Roman" w:cs="Times New Roman"/>
                <w:color w:val="000000"/>
                <w:sz w:val="24"/>
                <w:szCs w:val="24"/>
              </w:rPr>
              <w:t>48,6%</w:t>
            </w:r>
          </w:p>
        </w:tc>
      </w:tr>
      <w:tr w:rsidR="00126BFA" w:rsidRPr="00126BFA" w:rsidTr="00126BFA">
        <w:trPr>
          <w:trHeight w:val="300"/>
          <w:jc w:val="center"/>
        </w:trPr>
        <w:tc>
          <w:tcPr>
            <w:tcW w:w="1166" w:type="dxa"/>
            <w:shd w:val="clear" w:color="auto" w:fill="auto"/>
            <w:noWrap/>
            <w:vAlign w:val="center"/>
            <w:hideMark/>
          </w:tcPr>
          <w:p w:rsidR="00126BFA" w:rsidRPr="00126BFA" w:rsidRDefault="00126BFA" w:rsidP="00126BFA">
            <w:pPr>
              <w:spacing w:after="0" w:line="240" w:lineRule="auto"/>
              <w:jc w:val="center"/>
              <w:rPr>
                <w:rFonts w:ascii="Times New Roman" w:eastAsia="Times New Roman" w:hAnsi="Times New Roman" w:cs="Times New Roman"/>
                <w:color w:val="000000"/>
                <w:sz w:val="24"/>
                <w:szCs w:val="24"/>
              </w:rPr>
            </w:pPr>
            <w:r w:rsidRPr="00126BFA">
              <w:rPr>
                <w:rFonts w:ascii="Times New Roman" w:eastAsia="Times New Roman" w:hAnsi="Times New Roman" w:cs="Times New Roman"/>
                <w:color w:val="000000"/>
                <w:sz w:val="24"/>
                <w:szCs w:val="24"/>
              </w:rPr>
              <w:t>6</w:t>
            </w:r>
          </w:p>
        </w:tc>
        <w:tc>
          <w:tcPr>
            <w:tcW w:w="1373" w:type="dxa"/>
            <w:shd w:val="clear" w:color="auto" w:fill="auto"/>
            <w:noWrap/>
            <w:vAlign w:val="center"/>
            <w:hideMark/>
          </w:tcPr>
          <w:p w:rsidR="00126BFA" w:rsidRPr="00126BFA" w:rsidRDefault="00126BFA" w:rsidP="00126BFA">
            <w:pPr>
              <w:spacing w:after="0" w:line="240" w:lineRule="auto"/>
              <w:jc w:val="center"/>
              <w:rPr>
                <w:rFonts w:ascii="Times New Roman" w:eastAsia="Times New Roman" w:hAnsi="Times New Roman" w:cs="Times New Roman"/>
                <w:color w:val="000000"/>
                <w:sz w:val="24"/>
                <w:szCs w:val="24"/>
              </w:rPr>
            </w:pPr>
            <w:proofErr w:type="gramStart"/>
            <w:r w:rsidRPr="00126BFA">
              <w:rPr>
                <w:rFonts w:ascii="Times New Roman" w:eastAsia="Times New Roman" w:hAnsi="Times New Roman" w:cs="Times New Roman"/>
                <w:color w:val="000000"/>
                <w:sz w:val="24"/>
                <w:szCs w:val="24"/>
              </w:rPr>
              <w:t>П</w:t>
            </w:r>
            <w:proofErr w:type="gramEnd"/>
          </w:p>
        </w:tc>
        <w:tc>
          <w:tcPr>
            <w:tcW w:w="1534" w:type="dxa"/>
            <w:shd w:val="clear" w:color="auto" w:fill="auto"/>
            <w:noWrap/>
            <w:vAlign w:val="center"/>
            <w:hideMark/>
          </w:tcPr>
          <w:p w:rsidR="00126BFA" w:rsidRPr="00126BFA" w:rsidRDefault="00126BFA" w:rsidP="00126BFA">
            <w:pPr>
              <w:spacing w:after="0" w:line="240" w:lineRule="auto"/>
              <w:jc w:val="center"/>
              <w:rPr>
                <w:rFonts w:ascii="Times New Roman" w:eastAsia="Times New Roman" w:hAnsi="Times New Roman" w:cs="Times New Roman"/>
                <w:color w:val="000000"/>
                <w:sz w:val="24"/>
                <w:szCs w:val="24"/>
              </w:rPr>
            </w:pPr>
            <w:r w:rsidRPr="00126BFA">
              <w:rPr>
                <w:rFonts w:ascii="Times New Roman" w:eastAsia="Times New Roman" w:hAnsi="Times New Roman" w:cs="Times New Roman"/>
                <w:color w:val="000000"/>
                <w:sz w:val="24"/>
                <w:szCs w:val="24"/>
              </w:rPr>
              <w:t>28,5%</w:t>
            </w:r>
          </w:p>
        </w:tc>
        <w:tc>
          <w:tcPr>
            <w:tcW w:w="2560" w:type="dxa"/>
            <w:shd w:val="clear" w:color="auto" w:fill="auto"/>
            <w:noWrap/>
            <w:vAlign w:val="center"/>
            <w:hideMark/>
          </w:tcPr>
          <w:p w:rsidR="00126BFA" w:rsidRPr="00126BFA" w:rsidRDefault="00126BFA" w:rsidP="00126BFA">
            <w:pPr>
              <w:spacing w:after="0" w:line="240" w:lineRule="auto"/>
              <w:jc w:val="center"/>
              <w:rPr>
                <w:rFonts w:ascii="Times New Roman" w:eastAsia="Times New Roman" w:hAnsi="Times New Roman" w:cs="Times New Roman"/>
                <w:color w:val="000000"/>
                <w:sz w:val="24"/>
                <w:szCs w:val="24"/>
              </w:rPr>
            </w:pPr>
            <w:r w:rsidRPr="00126BFA">
              <w:rPr>
                <w:rFonts w:ascii="Times New Roman" w:eastAsia="Times New Roman" w:hAnsi="Times New Roman" w:cs="Times New Roman"/>
                <w:color w:val="000000"/>
                <w:sz w:val="24"/>
                <w:szCs w:val="24"/>
              </w:rPr>
              <w:t>20,1%</w:t>
            </w:r>
          </w:p>
        </w:tc>
      </w:tr>
      <w:tr w:rsidR="00126BFA" w:rsidRPr="00126BFA" w:rsidTr="00126BFA">
        <w:trPr>
          <w:trHeight w:val="300"/>
          <w:jc w:val="center"/>
        </w:trPr>
        <w:tc>
          <w:tcPr>
            <w:tcW w:w="1166" w:type="dxa"/>
            <w:shd w:val="clear" w:color="auto" w:fill="auto"/>
            <w:noWrap/>
            <w:vAlign w:val="center"/>
            <w:hideMark/>
          </w:tcPr>
          <w:p w:rsidR="00126BFA" w:rsidRPr="00126BFA" w:rsidRDefault="00126BFA" w:rsidP="00126BFA">
            <w:pPr>
              <w:spacing w:after="0" w:line="240" w:lineRule="auto"/>
              <w:jc w:val="center"/>
              <w:rPr>
                <w:rFonts w:ascii="Times New Roman" w:eastAsia="Times New Roman" w:hAnsi="Times New Roman" w:cs="Times New Roman"/>
                <w:color w:val="000000"/>
                <w:sz w:val="24"/>
                <w:szCs w:val="24"/>
              </w:rPr>
            </w:pPr>
            <w:r w:rsidRPr="00126BFA">
              <w:rPr>
                <w:rFonts w:ascii="Times New Roman" w:eastAsia="Times New Roman" w:hAnsi="Times New Roman" w:cs="Times New Roman"/>
                <w:color w:val="000000"/>
                <w:sz w:val="24"/>
                <w:szCs w:val="24"/>
              </w:rPr>
              <w:t>14</w:t>
            </w:r>
          </w:p>
        </w:tc>
        <w:tc>
          <w:tcPr>
            <w:tcW w:w="1373" w:type="dxa"/>
            <w:shd w:val="clear" w:color="auto" w:fill="auto"/>
            <w:noWrap/>
            <w:vAlign w:val="center"/>
            <w:hideMark/>
          </w:tcPr>
          <w:p w:rsidR="00126BFA" w:rsidRPr="00126BFA" w:rsidRDefault="00126BFA" w:rsidP="00126BFA">
            <w:pPr>
              <w:spacing w:after="0" w:line="240" w:lineRule="auto"/>
              <w:jc w:val="center"/>
              <w:rPr>
                <w:rFonts w:ascii="Times New Roman" w:eastAsia="Times New Roman" w:hAnsi="Times New Roman" w:cs="Times New Roman"/>
                <w:color w:val="000000"/>
                <w:sz w:val="24"/>
                <w:szCs w:val="24"/>
              </w:rPr>
            </w:pPr>
            <w:proofErr w:type="gramStart"/>
            <w:r w:rsidRPr="00126BFA">
              <w:rPr>
                <w:rFonts w:ascii="Times New Roman" w:eastAsia="Times New Roman" w:hAnsi="Times New Roman" w:cs="Times New Roman"/>
                <w:color w:val="000000"/>
                <w:sz w:val="24"/>
                <w:szCs w:val="24"/>
              </w:rPr>
              <w:t>П</w:t>
            </w:r>
            <w:proofErr w:type="gramEnd"/>
          </w:p>
        </w:tc>
        <w:tc>
          <w:tcPr>
            <w:tcW w:w="1534" w:type="dxa"/>
            <w:shd w:val="clear" w:color="auto" w:fill="auto"/>
            <w:noWrap/>
            <w:vAlign w:val="center"/>
            <w:hideMark/>
          </w:tcPr>
          <w:p w:rsidR="00126BFA" w:rsidRPr="00126BFA" w:rsidRDefault="00126BFA" w:rsidP="00126BFA">
            <w:pPr>
              <w:spacing w:after="0" w:line="240" w:lineRule="auto"/>
              <w:jc w:val="center"/>
              <w:rPr>
                <w:rFonts w:ascii="Times New Roman" w:eastAsia="Times New Roman" w:hAnsi="Times New Roman" w:cs="Times New Roman"/>
                <w:color w:val="000000"/>
                <w:sz w:val="24"/>
                <w:szCs w:val="24"/>
              </w:rPr>
            </w:pPr>
            <w:r w:rsidRPr="00126BFA">
              <w:rPr>
                <w:rFonts w:ascii="Times New Roman" w:eastAsia="Times New Roman" w:hAnsi="Times New Roman" w:cs="Times New Roman"/>
                <w:color w:val="000000"/>
                <w:sz w:val="24"/>
                <w:szCs w:val="24"/>
              </w:rPr>
              <w:t>33,3%</w:t>
            </w:r>
          </w:p>
        </w:tc>
        <w:tc>
          <w:tcPr>
            <w:tcW w:w="2560" w:type="dxa"/>
            <w:shd w:val="clear" w:color="auto" w:fill="auto"/>
            <w:noWrap/>
            <w:vAlign w:val="center"/>
            <w:hideMark/>
          </w:tcPr>
          <w:p w:rsidR="00126BFA" w:rsidRPr="00126BFA" w:rsidRDefault="00126BFA" w:rsidP="00126BFA">
            <w:pPr>
              <w:spacing w:after="0" w:line="240" w:lineRule="auto"/>
              <w:jc w:val="center"/>
              <w:rPr>
                <w:rFonts w:ascii="Times New Roman" w:eastAsia="Times New Roman" w:hAnsi="Times New Roman" w:cs="Times New Roman"/>
                <w:color w:val="000000"/>
                <w:sz w:val="24"/>
                <w:szCs w:val="24"/>
              </w:rPr>
            </w:pPr>
            <w:r w:rsidRPr="00126BFA">
              <w:rPr>
                <w:rFonts w:ascii="Times New Roman" w:eastAsia="Times New Roman" w:hAnsi="Times New Roman" w:cs="Times New Roman"/>
                <w:color w:val="000000"/>
                <w:sz w:val="24"/>
                <w:szCs w:val="24"/>
              </w:rPr>
              <w:t>17,0%</w:t>
            </w:r>
          </w:p>
        </w:tc>
      </w:tr>
      <w:tr w:rsidR="00126BFA" w:rsidRPr="00126BFA" w:rsidTr="00126BFA">
        <w:trPr>
          <w:trHeight w:val="300"/>
          <w:jc w:val="center"/>
        </w:trPr>
        <w:tc>
          <w:tcPr>
            <w:tcW w:w="1166" w:type="dxa"/>
            <w:shd w:val="clear" w:color="auto" w:fill="auto"/>
            <w:noWrap/>
            <w:vAlign w:val="center"/>
            <w:hideMark/>
          </w:tcPr>
          <w:p w:rsidR="00126BFA" w:rsidRPr="00126BFA" w:rsidRDefault="00126BFA" w:rsidP="00126BFA">
            <w:pPr>
              <w:spacing w:after="0" w:line="240" w:lineRule="auto"/>
              <w:jc w:val="center"/>
              <w:rPr>
                <w:rFonts w:ascii="Times New Roman" w:eastAsia="Times New Roman" w:hAnsi="Times New Roman" w:cs="Times New Roman"/>
                <w:color w:val="000000"/>
                <w:sz w:val="24"/>
                <w:szCs w:val="24"/>
              </w:rPr>
            </w:pPr>
            <w:r w:rsidRPr="00126BFA">
              <w:rPr>
                <w:rFonts w:ascii="Times New Roman" w:eastAsia="Times New Roman" w:hAnsi="Times New Roman" w:cs="Times New Roman"/>
                <w:color w:val="000000"/>
                <w:sz w:val="24"/>
                <w:szCs w:val="24"/>
              </w:rPr>
              <w:t>26</w:t>
            </w:r>
          </w:p>
        </w:tc>
        <w:tc>
          <w:tcPr>
            <w:tcW w:w="1373" w:type="dxa"/>
            <w:shd w:val="clear" w:color="auto" w:fill="auto"/>
            <w:noWrap/>
            <w:vAlign w:val="center"/>
            <w:hideMark/>
          </w:tcPr>
          <w:p w:rsidR="00126BFA" w:rsidRPr="00126BFA" w:rsidRDefault="00126BFA" w:rsidP="00126BFA">
            <w:pPr>
              <w:spacing w:after="0" w:line="240" w:lineRule="auto"/>
              <w:jc w:val="center"/>
              <w:rPr>
                <w:rFonts w:ascii="Times New Roman" w:eastAsia="Times New Roman" w:hAnsi="Times New Roman" w:cs="Times New Roman"/>
                <w:color w:val="000000"/>
                <w:sz w:val="24"/>
                <w:szCs w:val="24"/>
              </w:rPr>
            </w:pPr>
            <w:r w:rsidRPr="00126BFA">
              <w:rPr>
                <w:rFonts w:ascii="Times New Roman" w:eastAsia="Times New Roman" w:hAnsi="Times New Roman" w:cs="Times New Roman"/>
                <w:color w:val="000000"/>
                <w:sz w:val="24"/>
                <w:szCs w:val="24"/>
              </w:rPr>
              <w:t>В</w:t>
            </w:r>
          </w:p>
        </w:tc>
        <w:tc>
          <w:tcPr>
            <w:tcW w:w="1534" w:type="dxa"/>
            <w:shd w:val="clear" w:color="auto" w:fill="auto"/>
            <w:noWrap/>
            <w:vAlign w:val="center"/>
            <w:hideMark/>
          </w:tcPr>
          <w:p w:rsidR="00126BFA" w:rsidRPr="00126BFA" w:rsidRDefault="00126BFA" w:rsidP="00126BFA">
            <w:pPr>
              <w:spacing w:after="0" w:line="240" w:lineRule="auto"/>
              <w:jc w:val="center"/>
              <w:rPr>
                <w:rFonts w:ascii="Times New Roman" w:eastAsia="Times New Roman" w:hAnsi="Times New Roman" w:cs="Times New Roman"/>
                <w:color w:val="000000"/>
                <w:sz w:val="24"/>
                <w:szCs w:val="24"/>
              </w:rPr>
            </w:pPr>
            <w:r w:rsidRPr="00126BFA">
              <w:rPr>
                <w:rFonts w:ascii="Times New Roman" w:eastAsia="Times New Roman" w:hAnsi="Times New Roman" w:cs="Times New Roman"/>
                <w:color w:val="000000"/>
                <w:sz w:val="24"/>
                <w:szCs w:val="24"/>
              </w:rPr>
              <w:t>15,6%</w:t>
            </w:r>
          </w:p>
        </w:tc>
        <w:tc>
          <w:tcPr>
            <w:tcW w:w="2560" w:type="dxa"/>
            <w:shd w:val="clear" w:color="auto" w:fill="auto"/>
            <w:noWrap/>
            <w:vAlign w:val="center"/>
            <w:hideMark/>
          </w:tcPr>
          <w:p w:rsidR="00126BFA" w:rsidRPr="00126BFA" w:rsidRDefault="00126BFA" w:rsidP="00126BFA">
            <w:pPr>
              <w:spacing w:after="0" w:line="240" w:lineRule="auto"/>
              <w:jc w:val="center"/>
              <w:rPr>
                <w:rFonts w:ascii="Times New Roman" w:eastAsia="Times New Roman" w:hAnsi="Times New Roman" w:cs="Times New Roman"/>
                <w:color w:val="000000"/>
                <w:sz w:val="24"/>
                <w:szCs w:val="24"/>
              </w:rPr>
            </w:pPr>
            <w:r w:rsidRPr="00126BFA">
              <w:rPr>
                <w:rFonts w:ascii="Times New Roman" w:eastAsia="Times New Roman" w:hAnsi="Times New Roman" w:cs="Times New Roman"/>
                <w:color w:val="000000"/>
                <w:sz w:val="24"/>
                <w:szCs w:val="24"/>
              </w:rPr>
              <w:t>1,90%</w:t>
            </w:r>
          </w:p>
        </w:tc>
      </w:tr>
    </w:tbl>
    <w:p w:rsidR="0078412C" w:rsidRPr="00126BFA" w:rsidRDefault="0078412C" w:rsidP="00103298">
      <w:pPr>
        <w:ind w:left="426"/>
        <w:jc w:val="both"/>
        <w:rPr>
          <w:rFonts w:ascii="Times New Roman" w:hAnsi="Times New Roman" w:cs="Times New Roman"/>
          <w:sz w:val="28"/>
          <w:szCs w:val="28"/>
        </w:rPr>
      </w:pPr>
    </w:p>
    <w:p w:rsidR="00342B38" w:rsidRPr="00342B38" w:rsidRDefault="00126BFA" w:rsidP="00342B38">
      <w:pPr>
        <w:autoSpaceDE w:val="0"/>
        <w:autoSpaceDN w:val="0"/>
        <w:adjustRightInd w:val="0"/>
        <w:spacing w:after="0" w:line="360" w:lineRule="auto"/>
        <w:ind w:left="426" w:firstLine="708"/>
        <w:jc w:val="both"/>
        <w:rPr>
          <w:rFonts w:ascii="Times New Roman" w:hAnsi="Times New Roman" w:cs="Times New Roman"/>
          <w:sz w:val="28"/>
          <w:szCs w:val="28"/>
        </w:rPr>
      </w:pPr>
      <w:r w:rsidRPr="00126BFA">
        <w:rPr>
          <w:rFonts w:ascii="Times New Roman" w:hAnsi="Times New Roman" w:cs="Times New Roman"/>
          <w:sz w:val="28"/>
          <w:szCs w:val="28"/>
        </w:rPr>
        <w:t xml:space="preserve">Задание № 4 </w:t>
      </w:r>
      <w:r w:rsidR="00342B38">
        <w:rPr>
          <w:rFonts w:ascii="Times New Roman" w:hAnsi="Times New Roman" w:cs="Times New Roman"/>
          <w:sz w:val="28"/>
          <w:szCs w:val="28"/>
        </w:rPr>
        <w:t xml:space="preserve"> </w:t>
      </w:r>
      <w:r w:rsidR="00342B38">
        <w:rPr>
          <w:rFonts w:ascii="TimesNewRoman" w:eastAsiaTheme="minorHAnsi" w:hAnsi="TimesNewRoman" w:cs="TimesNewRoman"/>
          <w:sz w:val="28"/>
          <w:szCs w:val="28"/>
          <w:lang w:eastAsia="en-US"/>
        </w:rPr>
        <w:t>«</w:t>
      </w:r>
      <w:r w:rsidR="00342B38" w:rsidRPr="00342B38">
        <w:rPr>
          <w:rFonts w:ascii="TimesNewRoman" w:eastAsiaTheme="minorHAnsi" w:hAnsi="TimesNewRoman" w:cs="TimesNewRoman"/>
          <w:sz w:val="28"/>
          <w:szCs w:val="28"/>
          <w:lang w:eastAsia="en-US"/>
        </w:rPr>
        <w:t>Мон</w:t>
      </w:r>
      <w:proofErr w:type="gramStart"/>
      <w:r w:rsidR="00342B38" w:rsidRPr="00342B38">
        <w:rPr>
          <w:rFonts w:ascii="TimesNewRoman" w:eastAsiaTheme="minorHAnsi" w:hAnsi="TimesNewRoman" w:cs="TimesNewRoman"/>
          <w:sz w:val="28"/>
          <w:szCs w:val="28"/>
          <w:lang w:eastAsia="en-US"/>
        </w:rPr>
        <w:t>о-</w:t>
      </w:r>
      <w:proofErr w:type="gramEnd"/>
      <w:r w:rsidR="00342B38" w:rsidRPr="00342B38">
        <w:rPr>
          <w:rFonts w:ascii="TimesNewRoman" w:eastAsiaTheme="minorHAnsi" w:hAnsi="TimesNewRoman" w:cs="TimesNewRoman"/>
          <w:sz w:val="28"/>
          <w:szCs w:val="28"/>
          <w:lang w:eastAsia="en-US"/>
        </w:rPr>
        <w:t xml:space="preserve"> и </w:t>
      </w:r>
      <w:proofErr w:type="spellStart"/>
      <w:r w:rsidR="00342B38" w:rsidRPr="00342B38">
        <w:rPr>
          <w:rFonts w:ascii="TimesNewRoman" w:eastAsiaTheme="minorHAnsi" w:hAnsi="TimesNewRoman" w:cs="TimesNewRoman"/>
          <w:sz w:val="28"/>
          <w:szCs w:val="28"/>
          <w:lang w:eastAsia="en-US"/>
        </w:rPr>
        <w:t>дигибридное</w:t>
      </w:r>
      <w:proofErr w:type="spellEnd"/>
      <w:r w:rsidR="00342B38" w:rsidRPr="00342B38">
        <w:rPr>
          <w:rFonts w:ascii="TimesNewRoman" w:eastAsiaTheme="minorHAnsi" w:hAnsi="TimesNewRoman" w:cs="TimesNewRoman"/>
          <w:sz w:val="28"/>
          <w:szCs w:val="28"/>
          <w:lang w:eastAsia="en-US"/>
        </w:rPr>
        <w:t>, анализирующее скрещивание</w:t>
      </w:r>
      <w:r w:rsidR="00342B38">
        <w:rPr>
          <w:rFonts w:ascii="TimesNewRoman" w:eastAsiaTheme="minorHAnsi" w:hAnsi="TimesNewRoman" w:cs="TimesNewRoman"/>
          <w:sz w:val="28"/>
          <w:szCs w:val="28"/>
          <w:lang w:eastAsia="en-US"/>
        </w:rPr>
        <w:t>»</w:t>
      </w:r>
      <w:r w:rsidR="00342B38" w:rsidRPr="00342B38">
        <w:rPr>
          <w:rFonts w:ascii="TimesNewRoman" w:eastAsiaTheme="minorHAnsi" w:hAnsi="TimesNewRoman" w:cs="TimesNewRoman"/>
          <w:sz w:val="28"/>
          <w:szCs w:val="28"/>
          <w:lang w:eastAsia="en-US"/>
        </w:rPr>
        <w:t xml:space="preserve">. </w:t>
      </w:r>
      <w:r w:rsidR="00342B38" w:rsidRPr="00342B38">
        <w:rPr>
          <w:rFonts w:ascii="TimesNewRoman,Italic" w:eastAsiaTheme="minorHAnsi" w:hAnsi="TimesNewRoman,Italic" w:cs="TimesNewRoman,Italic"/>
          <w:iCs/>
          <w:sz w:val="28"/>
          <w:szCs w:val="28"/>
          <w:lang w:eastAsia="en-US"/>
        </w:rPr>
        <w:t>Решение биологической задачи</w:t>
      </w:r>
      <w:r w:rsidR="00342B38">
        <w:rPr>
          <w:rFonts w:ascii="TimesNewRoman,Italic" w:eastAsiaTheme="minorHAnsi" w:hAnsi="TimesNewRoman,Italic" w:cs="TimesNewRoman,Italic"/>
          <w:iCs/>
          <w:sz w:val="28"/>
          <w:szCs w:val="28"/>
          <w:lang w:eastAsia="en-US"/>
        </w:rPr>
        <w:t xml:space="preserve">. </w:t>
      </w:r>
    </w:p>
    <w:p w:rsidR="0046758C" w:rsidRDefault="0046758C" w:rsidP="0046758C">
      <w:pPr>
        <w:pStyle w:val="Default"/>
        <w:spacing w:line="360" w:lineRule="auto"/>
        <w:ind w:left="426" w:firstLine="708"/>
        <w:jc w:val="both"/>
        <w:rPr>
          <w:rFonts w:ascii="TimesNewRoman,Italic" w:eastAsiaTheme="minorHAnsi" w:hAnsi="TimesNewRoman,Italic" w:cs="TimesNewRoman,Italic"/>
          <w:iCs/>
          <w:sz w:val="28"/>
          <w:szCs w:val="28"/>
          <w:lang w:eastAsia="en-US"/>
        </w:rPr>
      </w:pPr>
      <w:r>
        <w:rPr>
          <w:rFonts w:eastAsia="Times New Roman"/>
          <w:bCs/>
          <w:sz w:val="28"/>
          <w:szCs w:val="28"/>
        </w:rPr>
        <w:t>Задание 5. «</w:t>
      </w:r>
      <w:r w:rsidRPr="0046758C">
        <w:rPr>
          <w:rFonts w:ascii="TimesNewRoman" w:eastAsiaTheme="minorHAnsi" w:hAnsi="TimesNewRoman" w:cs="TimesNewRoman"/>
          <w:sz w:val="28"/>
          <w:szCs w:val="28"/>
          <w:lang w:eastAsia="en-US"/>
        </w:rPr>
        <w:t>Клетка как биологическая система. Строение клетки, метаболизм. Жизненный цикл клетки. / Организм как</w:t>
      </w:r>
      <w:r>
        <w:rPr>
          <w:rFonts w:ascii="TimesNewRoman" w:eastAsiaTheme="minorHAnsi" w:hAnsi="TimesNewRoman" w:cs="TimesNewRoman"/>
          <w:sz w:val="28"/>
          <w:szCs w:val="28"/>
          <w:lang w:eastAsia="en-US"/>
        </w:rPr>
        <w:t xml:space="preserve"> </w:t>
      </w:r>
      <w:r w:rsidRPr="0046758C">
        <w:rPr>
          <w:rFonts w:ascii="TimesNewRoman" w:eastAsiaTheme="minorHAnsi" w:hAnsi="TimesNewRoman" w:cs="TimesNewRoman"/>
          <w:sz w:val="28"/>
          <w:szCs w:val="28"/>
          <w:lang w:eastAsia="en-US"/>
        </w:rPr>
        <w:t xml:space="preserve">биологическая система. </w:t>
      </w:r>
      <w:r>
        <w:rPr>
          <w:rFonts w:ascii="TimesNewRoman" w:eastAsiaTheme="minorHAnsi" w:hAnsi="TimesNewRoman" w:cs="TimesNewRoman"/>
          <w:sz w:val="28"/>
          <w:szCs w:val="28"/>
          <w:lang w:eastAsia="en-US"/>
        </w:rPr>
        <w:t>Селекция. Биотехнология</w:t>
      </w:r>
      <w:r>
        <w:rPr>
          <w:rFonts w:ascii="TimesNewRoman,Italic" w:eastAsiaTheme="minorHAnsi" w:hAnsi="TimesNewRoman,Italic" w:cs="TimesNewRoman,Italic"/>
          <w:iCs/>
          <w:sz w:val="28"/>
          <w:szCs w:val="28"/>
          <w:lang w:eastAsia="en-US"/>
        </w:rPr>
        <w:t>».</w:t>
      </w:r>
      <w:r w:rsidRPr="0046758C">
        <w:rPr>
          <w:rFonts w:ascii="TimesNewRoman,Italic" w:eastAsiaTheme="minorHAnsi" w:hAnsi="TimesNewRoman,Italic" w:cs="TimesNewRoman,Italic"/>
          <w:iCs/>
          <w:sz w:val="28"/>
          <w:szCs w:val="28"/>
          <w:lang w:eastAsia="en-US"/>
        </w:rPr>
        <w:t xml:space="preserve"> Анализ рисунка или схемы</w:t>
      </w:r>
      <w:r>
        <w:rPr>
          <w:rFonts w:ascii="TimesNewRoman,Italic" w:eastAsiaTheme="minorHAnsi" w:hAnsi="TimesNewRoman,Italic" w:cs="TimesNewRoman,Italic"/>
          <w:iCs/>
          <w:sz w:val="28"/>
          <w:szCs w:val="28"/>
          <w:lang w:eastAsia="en-US"/>
        </w:rPr>
        <w:t>.</w:t>
      </w:r>
    </w:p>
    <w:p w:rsidR="0046758C" w:rsidRDefault="0046758C" w:rsidP="0046758C">
      <w:pPr>
        <w:pStyle w:val="Default"/>
        <w:spacing w:line="360" w:lineRule="auto"/>
        <w:ind w:left="426" w:firstLine="708"/>
        <w:jc w:val="both"/>
        <w:rPr>
          <w:rFonts w:ascii="TimesNewRoman,Italic" w:eastAsiaTheme="minorHAnsi" w:hAnsi="TimesNewRoman,Italic" w:cs="TimesNewRoman,Italic"/>
          <w:iCs/>
          <w:sz w:val="28"/>
          <w:szCs w:val="28"/>
          <w:lang w:eastAsia="en-US"/>
        </w:rPr>
      </w:pPr>
      <w:r>
        <w:rPr>
          <w:rFonts w:ascii="TimesNewRoman,Italic" w:eastAsiaTheme="minorHAnsi" w:hAnsi="TimesNewRoman,Italic" w:cs="TimesNewRoman,Italic"/>
          <w:iCs/>
          <w:sz w:val="28"/>
          <w:szCs w:val="28"/>
          <w:lang w:eastAsia="en-US"/>
        </w:rPr>
        <w:t xml:space="preserve">Задание 6.  </w:t>
      </w:r>
      <w:r>
        <w:rPr>
          <w:rFonts w:eastAsia="Times New Roman"/>
          <w:bCs/>
          <w:sz w:val="28"/>
          <w:szCs w:val="28"/>
        </w:rPr>
        <w:t>«</w:t>
      </w:r>
      <w:r w:rsidRPr="0046758C">
        <w:rPr>
          <w:rFonts w:ascii="TimesNewRoman" w:eastAsiaTheme="minorHAnsi" w:hAnsi="TimesNewRoman" w:cs="TimesNewRoman"/>
          <w:sz w:val="28"/>
          <w:szCs w:val="28"/>
          <w:lang w:eastAsia="en-US"/>
        </w:rPr>
        <w:t>Клетка как биологическая система. Строение клетки, метаболизм. Жизненный цикл клетки. / Организм как</w:t>
      </w:r>
      <w:r>
        <w:rPr>
          <w:rFonts w:ascii="TimesNewRoman" w:eastAsiaTheme="minorHAnsi" w:hAnsi="TimesNewRoman" w:cs="TimesNewRoman"/>
          <w:sz w:val="28"/>
          <w:szCs w:val="28"/>
          <w:lang w:eastAsia="en-US"/>
        </w:rPr>
        <w:t xml:space="preserve"> </w:t>
      </w:r>
      <w:r w:rsidRPr="0046758C">
        <w:rPr>
          <w:rFonts w:ascii="TimesNewRoman" w:eastAsiaTheme="minorHAnsi" w:hAnsi="TimesNewRoman" w:cs="TimesNewRoman"/>
          <w:sz w:val="28"/>
          <w:szCs w:val="28"/>
          <w:lang w:eastAsia="en-US"/>
        </w:rPr>
        <w:t xml:space="preserve">биологическая система. </w:t>
      </w:r>
      <w:r>
        <w:rPr>
          <w:rFonts w:ascii="TimesNewRoman" w:eastAsiaTheme="minorHAnsi" w:hAnsi="TimesNewRoman" w:cs="TimesNewRoman"/>
          <w:sz w:val="28"/>
          <w:szCs w:val="28"/>
          <w:lang w:eastAsia="en-US"/>
        </w:rPr>
        <w:t>Селекция. Биотехнология</w:t>
      </w:r>
      <w:r>
        <w:rPr>
          <w:rFonts w:ascii="TimesNewRoman,Italic" w:eastAsiaTheme="minorHAnsi" w:hAnsi="TimesNewRoman,Italic" w:cs="TimesNewRoman,Italic"/>
          <w:iCs/>
          <w:sz w:val="28"/>
          <w:szCs w:val="28"/>
          <w:lang w:eastAsia="en-US"/>
        </w:rPr>
        <w:t>».</w:t>
      </w:r>
      <w:r w:rsidRPr="0046758C">
        <w:rPr>
          <w:rFonts w:ascii="TimesNewRoman,Italic" w:eastAsiaTheme="minorHAnsi" w:hAnsi="TimesNewRoman,Italic" w:cs="TimesNewRoman,Italic"/>
          <w:iCs/>
          <w:sz w:val="28"/>
          <w:szCs w:val="28"/>
          <w:lang w:eastAsia="en-US"/>
        </w:rPr>
        <w:t xml:space="preserve"> </w:t>
      </w:r>
      <w:r>
        <w:rPr>
          <w:rFonts w:ascii="TimesNewRoman,Italic" w:eastAsiaTheme="minorHAnsi" w:hAnsi="TimesNewRoman,Italic" w:cs="TimesNewRoman,Italic"/>
          <w:iCs/>
          <w:sz w:val="28"/>
          <w:szCs w:val="28"/>
          <w:lang w:eastAsia="en-US"/>
        </w:rPr>
        <w:t xml:space="preserve"> </w:t>
      </w:r>
      <w:r w:rsidRPr="0046758C">
        <w:rPr>
          <w:rFonts w:ascii="TimesNewRoman,Italic" w:eastAsiaTheme="minorHAnsi" w:hAnsi="TimesNewRoman,Italic" w:cs="TimesNewRoman,Italic"/>
          <w:iCs/>
          <w:sz w:val="28"/>
          <w:szCs w:val="28"/>
          <w:lang w:eastAsia="en-US"/>
        </w:rPr>
        <w:t>Установление соответствия (с рисунком)</w:t>
      </w:r>
      <w:r>
        <w:rPr>
          <w:rFonts w:ascii="TimesNewRoman,Italic" w:eastAsiaTheme="minorHAnsi" w:hAnsi="TimesNewRoman,Italic" w:cs="TimesNewRoman,Italic"/>
          <w:iCs/>
          <w:sz w:val="28"/>
          <w:szCs w:val="28"/>
          <w:lang w:eastAsia="en-US"/>
        </w:rPr>
        <w:t>.</w:t>
      </w:r>
    </w:p>
    <w:p w:rsidR="0046758C" w:rsidRDefault="0046758C" w:rsidP="0046758C">
      <w:pPr>
        <w:pStyle w:val="Default"/>
        <w:spacing w:line="360" w:lineRule="auto"/>
        <w:ind w:left="426" w:firstLine="708"/>
        <w:jc w:val="both"/>
        <w:rPr>
          <w:rFonts w:ascii="TimesNewRoman,Italic" w:eastAsiaTheme="minorHAnsi" w:hAnsi="TimesNewRoman,Italic" w:cs="TimesNewRoman,Italic"/>
          <w:iCs/>
          <w:sz w:val="28"/>
          <w:szCs w:val="28"/>
          <w:lang w:eastAsia="en-US"/>
        </w:rPr>
      </w:pPr>
      <w:r>
        <w:rPr>
          <w:rFonts w:ascii="TimesNewRoman,Italic" w:eastAsiaTheme="minorHAnsi" w:hAnsi="TimesNewRoman,Italic" w:cs="TimesNewRoman,Italic"/>
          <w:iCs/>
          <w:sz w:val="28"/>
          <w:szCs w:val="28"/>
          <w:lang w:eastAsia="en-US"/>
        </w:rPr>
        <w:t>Задание 14. «</w:t>
      </w:r>
      <w:r w:rsidRPr="0046758C">
        <w:rPr>
          <w:rFonts w:ascii="TimesNewRoman" w:eastAsiaTheme="minorHAnsi" w:hAnsi="TimesNewRoman" w:cs="TimesNewRoman"/>
          <w:sz w:val="28"/>
          <w:szCs w:val="28"/>
          <w:lang w:eastAsia="en-US"/>
        </w:rPr>
        <w:t>Организм человека</w:t>
      </w:r>
      <w:r>
        <w:rPr>
          <w:rFonts w:ascii="TimesNewRoman" w:eastAsiaTheme="minorHAnsi" w:hAnsi="TimesNewRoman" w:cs="TimesNewRoman"/>
          <w:sz w:val="28"/>
          <w:szCs w:val="28"/>
          <w:lang w:eastAsia="en-US"/>
        </w:rPr>
        <w:t>»</w:t>
      </w:r>
      <w:r w:rsidRPr="0046758C">
        <w:rPr>
          <w:rFonts w:ascii="TimesNewRoman" w:eastAsiaTheme="minorHAnsi" w:hAnsi="TimesNewRoman" w:cs="TimesNewRoman"/>
          <w:sz w:val="28"/>
          <w:szCs w:val="28"/>
          <w:lang w:eastAsia="en-US"/>
        </w:rPr>
        <w:t xml:space="preserve">. </w:t>
      </w:r>
      <w:r w:rsidRPr="0046758C">
        <w:rPr>
          <w:rFonts w:ascii="TimesNewRoman,Italic" w:eastAsiaTheme="minorHAnsi" w:hAnsi="TimesNewRoman,Italic" w:cs="TimesNewRoman,Italic"/>
          <w:iCs/>
          <w:sz w:val="28"/>
          <w:szCs w:val="28"/>
          <w:lang w:eastAsia="en-US"/>
        </w:rPr>
        <w:t>Установление последовательности.</w:t>
      </w:r>
    </w:p>
    <w:p w:rsidR="0046758C" w:rsidRPr="0046758C" w:rsidRDefault="0046758C" w:rsidP="0046758C">
      <w:pPr>
        <w:pStyle w:val="Default"/>
        <w:spacing w:line="360" w:lineRule="auto"/>
        <w:ind w:left="426" w:firstLine="708"/>
        <w:jc w:val="both"/>
        <w:rPr>
          <w:rFonts w:ascii="TimesNewRoman,Italic" w:eastAsiaTheme="minorHAnsi" w:hAnsi="TimesNewRoman,Italic" w:cs="TimesNewRoman,Italic"/>
          <w:iCs/>
          <w:sz w:val="28"/>
          <w:szCs w:val="28"/>
          <w:lang w:eastAsia="en-US"/>
        </w:rPr>
      </w:pPr>
      <w:r>
        <w:rPr>
          <w:rFonts w:ascii="TimesNewRoman,Italic" w:eastAsiaTheme="minorHAnsi" w:hAnsi="TimesNewRoman,Italic" w:cs="TimesNewRoman,Italic"/>
          <w:iCs/>
          <w:sz w:val="28"/>
          <w:szCs w:val="28"/>
          <w:lang w:eastAsia="en-US"/>
        </w:rPr>
        <w:lastRenderedPageBreak/>
        <w:t xml:space="preserve">Задание 26. </w:t>
      </w:r>
      <w:r>
        <w:rPr>
          <w:rFonts w:eastAsia="Times New Roman"/>
          <w:bCs/>
          <w:sz w:val="28"/>
          <w:szCs w:val="28"/>
        </w:rPr>
        <w:t>«</w:t>
      </w:r>
      <w:r w:rsidRPr="00F75623">
        <w:rPr>
          <w:rFonts w:ascii="TimesNewRoman" w:eastAsiaTheme="minorHAnsi" w:hAnsi="TimesNewRoman" w:cs="TimesNewRoman"/>
          <w:sz w:val="28"/>
          <w:szCs w:val="28"/>
          <w:lang w:eastAsia="en-US"/>
        </w:rPr>
        <w:t>Обобщение и применение знаний об эволюции органического мира и экологических закономерностях в новой ситуации</w:t>
      </w:r>
      <w:r>
        <w:rPr>
          <w:rFonts w:ascii="TimesNewRoman" w:eastAsiaTheme="minorHAnsi" w:hAnsi="TimesNewRoman" w:cs="TimesNewRoman"/>
          <w:sz w:val="28"/>
          <w:szCs w:val="28"/>
          <w:lang w:eastAsia="en-US"/>
        </w:rPr>
        <w:t>»</w:t>
      </w:r>
    </w:p>
    <w:p w:rsidR="00342B38" w:rsidRDefault="00126BFA" w:rsidP="00342B38">
      <w:pPr>
        <w:pStyle w:val="Default"/>
        <w:spacing w:line="360" w:lineRule="auto"/>
        <w:ind w:left="426" w:firstLine="708"/>
        <w:jc w:val="both"/>
        <w:rPr>
          <w:rFonts w:eastAsiaTheme="minorHAnsi"/>
          <w:sz w:val="28"/>
          <w:szCs w:val="28"/>
          <w:lang w:eastAsia="en-US"/>
        </w:rPr>
      </w:pPr>
      <w:r>
        <w:rPr>
          <w:rFonts w:eastAsia="Times New Roman"/>
          <w:bCs/>
          <w:sz w:val="28"/>
          <w:szCs w:val="28"/>
        </w:rPr>
        <w:t xml:space="preserve">Для  успешного решения </w:t>
      </w:r>
      <w:r w:rsidR="00342B38">
        <w:rPr>
          <w:rFonts w:eastAsia="Times New Roman"/>
          <w:bCs/>
          <w:sz w:val="28"/>
          <w:szCs w:val="28"/>
        </w:rPr>
        <w:t xml:space="preserve">данных </w:t>
      </w:r>
      <w:proofErr w:type="gramStart"/>
      <w:r>
        <w:rPr>
          <w:rFonts w:eastAsia="Times New Roman"/>
          <w:bCs/>
          <w:sz w:val="28"/>
          <w:szCs w:val="28"/>
        </w:rPr>
        <w:t>задани</w:t>
      </w:r>
      <w:r w:rsidR="00342B38">
        <w:rPr>
          <w:rFonts w:eastAsia="Times New Roman"/>
          <w:bCs/>
          <w:sz w:val="28"/>
          <w:szCs w:val="28"/>
        </w:rPr>
        <w:t>й</w:t>
      </w:r>
      <w:proofErr w:type="gramEnd"/>
      <w:r w:rsidR="00342B38">
        <w:rPr>
          <w:rFonts w:eastAsia="Times New Roman"/>
          <w:bCs/>
          <w:sz w:val="28"/>
          <w:szCs w:val="28"/>
        </w:rPr>
        <w:t xml:space="preserve"> </w:t>
      </w:r>
      <w:r>
        <w:rPr>
          <w:rFonts w:eastAsia="Times New Roman"/>
          <w:bCs/>
          <w:sz w:val="28"/>
          <w:szCs w:val="28"/>
        </w:rPr>
        <w:t xml:space="preserve">обучающиеся должны знать и понимать </w:t>
      </w:r>
      <w:r w:rsidRPr="00D331B1">
        <w:rPr>
          <w:rFonts w:eastAsiaTheme="minorHAnsi"/>
          <w:bCs/>
          <w:sz w:val="28"/>
          <w:szCs w:val="28"/>
          <w:lang w:eastAsia="en-US"/>
        </w:rPr>
        <w:t>методы научного познания</w:t>
      </w:r>
      <w:r>
        <w:rPr>
          <w:rFonts w:eastAsiaTheme="minorHAnsi"/>
          <w:bCs/>
          <w:sz w:val="28"/>
          <w:szCs w:val="28"/>
          <w:lang w:eastAsia="en-US"/>
        </w:rPr>
        <w:t xml:space="preserve">; </w:t>
      </w:r>
      <w:r w:rsidRPr="00D331B1">
        <w:rPr>
          <w:rFonts w:eastAsiaTheme="minorHAnsi"/>
          <w:bCs/>
          <w:sz w:val="28"/>
          <w:szCs w:val="28"/>
          <w:lang w:eastAsia="en-US"/>
        </w:rPr>
        <w:t xml:space="preserve"> основные положения биологических законов, правил, теорий, закономерностей, гипотез</w:t>
      </w:r>
      <w:r>
        <w:rPr>
          <w:rFonts w:eastAsiaTheme="minorHAnsi"/>
          <w:bCs/>
          <w:sz w:val="28"/>
          <w:szCs w:val="28"/>
          <w:lang w:eastAsia="en-US"/>
        </w:rPr>
        <w:t>;</w:t>
      </w:r>
      <w:r w:rsidRPr="00D331B1">
        <w:rPr>
          <w:rFonts w:eastAsiaTheme="minorHAnsi"/>
          <w:bCs/>
          <w:sz w:val="28"/>
          <w:szCs w:val="28"/>
          <w:lang w:eastAsia="en-US"/>
        </w:rPr>
        <w:t xml:space="preserve"> строение и признаки биологических </w:t>
      </w:r>
      <w:r>
        <w:rPr>
          <w:rFonts w:eastAsiaTheme="minorHAnsi"/>
          <w:bCs/>
          <w:sz w:val="28"/>
          <w:szCs w:val="28"/>
          <w:lang w:eastAsia="en-US"/>
        </w:rPr>
        <w:t xml:space="preserve">объектов; </w:t>
      </w:r>
      <w:r w:rsidRPr="00D331B1">
        <w:rPr>
          <w:rFonts w:eastAsiaTheme="minorHAnsi"/>
          <w:bCs/>
          <w:sz w:val="28"/>
          <w:szCs w:val="28"/>
          <w:lang w:eastAsia="en-US"/>
        </w:rPr>
        <w:t xml:space="preserve">сущность биологических процессов и явлений, современную биологическую терминологию и символику </w:t>
      </w:r>
      <w:r>
        <w:rPr>
          <w:rFonts w:eastAsiaTheme="minorHAnsi"/>
          <w:sz w:val="28"/>
          <w:szCs w:val="28"/>
          <w:lang w:eastAsia="en-US"/>
        </w:rPr>
        <w:t>по ци</w:t>
      </w:r>
      <w:r w:rsidRPr="00D331B1">
        <w:rPr>
          <w:rFonts w:eastAsiaTheme="minorHAnsi"/>
          <w:sz w:val="28"/>
          <w:szCs w:val="28"/>
          <w:lang w:eastAsia="en-US"/>
        </w:rPr>
        <w:t>тологии, генетике, селекции, биоте</w:t>
      </w:r>
      <w:r>
        <w:rPr>
          <w:rFonts w:eastAsiaTheme="minorHAnsi"/>
          <w:sz w:val="28"/>
          <w:szCs w:val="28"/>
          <w:lang w:eastAsia="en-US"/>
        </w:rPr>
        <w:t>хнологии, онтогенезу, системати</w:t>
      </w:r>
      <w:r w:rsidRPr="00D331B1">
        <w:rPr>
          <w:rFonts w:eastAsiaTheme="minorHAnsi"/>
          <w:sz w:val="28"/>
          <w:szCs w:val="28"/>
          <w:lang w:eastAsia="en-US"/>
        </w:rPr>
        <w:t>ке, экологии, эволюции</w:t>
      </w:r>
      <w:r>
        <w:rPr>
          <w:rFonts w:eastAsiaTheme="minorHAnsi"/>
          <w:sz w:val="28"/>
          <w:szCs w:val="28"/>
          <w:lang w:eastAsia="en-US"/>
        </w:rPr>
        <w:t>.</w:t>
      </w:r>
    </w:p>
    <w:p w:rsidR="00786071" w:rsidRDefault="00342B38" w:rsidP="00786071">
      <w:pPr>
        <w:pStyle w:val="Default"/>
        <w:spacing w:line="360" w:lineRule="auto"/>
        <w:ind w:left="426" w:firstLine="708"/>
        <w:jc w:val="both"/>
        <w:rPr>
          <w:sz w:val="28"/>
          <w:szCs w:val="28"/>
        </w:rPr>
      </w:pPr>
      <w:r>
        <w:rPr>
          <w:sz w:val="28"/>
          <w:szCs w:val="28"/>
        </w:rPr>
        <w:t xml:space="preserve">В работе с </w:t>
      </w:r>
      <w:proofErr w:type="gramStart"/>
      <w:r>
        <w:rPr>
          <w:sz w:val="28"/>
          <w:szCs w:val="28"/>
        </w:rPr>
        <w:t>обучающимися</w:t>
      </w:r>
      <w:proofErr w:type="gramEnd"/>
      <w:r>
        <w:rPr>
          <w:sz w:val="28"/>
          <w:szCs w:val="28"/>
        </w:rPr>
        <w:t xml:space="preserve"> необходимо использовать как можно больше иллюстраций, разного рода фотографий и рисунков биологических объектов, схем, таблиц и других видов графического изображения биологических объектов и процессов.</w:t>
      </w:r>
      <w:r w:rsidR="00786071">
        <w:rPr>
          <w:sz w:val="28"/>
          <w:szCs w:val="28"/>
        </w:rPr>
        <w:t xml:space="preserve"> </w:t>
      </w:r>
      <w:r w:rsidR="004F775D" w:rsidRPr="004F775D">
        <w:rPr>
          <w:sz w:val="28"/>
          <w:szCs w:val="28"/>
        </w:rPr>
        <w:t>При подготовке к ЕГЭ особое внимание уделять рисункам и схемам из разных ис</w:t>
      </w:r>
      <w:r w:rsidR="004F775D">
        <w:rPr>
          <w:sz w:val="28"/>
          <w:szCs w:val="28"/>
        </w:rPr>
        <w:t>точников (цветных и черно-белых), з</w:t>
      </w:r>
      <w:r w:rsidR="004F775D" w:rsidRPr="004F775D">
        <w:rPr>
          <w:sz w:val="28"/>
          <w:szCs w:val="28"/>
        </w:rPr>
        <w:t>арисовывать биологические объекты самостоятельно</w:t>
      </w:r>
      <w:r w:rsidR="004F775D">
        <w:rPr>
          <w:sz w:val="28"/>
          <w:szCs w:val="28"/>
        </w:rPr>
        <w:t>, р</w:t>
      </w:r>
      <w:r w:rsidR="004F775D" w:rsidRPr="004F775D">
        <w:rPr>
          <w:sz w:val="28"/>
          <w:szCs w:val="28"/>
        </w:rPr>
        <w:t>аботать над пониманием процессов и явлений, а не простым заучиваниям (удобно при рассказе в парах)</w:t>
      </w:r>
      <w:r w:rsidR="004F775D">
        <w:rPr>
          <w:sz w:val="28"/>
          <w:szCs w:val="28"/>
        </w:rPr>
        <w:t>, с</w:t>
      </w:r>
      <w:r w:rsidR="004F775D" w:rsidRPr="004F775D">
        <w:rPr>
          <w:sz w:val="28"/>
          <w:szCs w:val="28"/>
        </w:rPr>
        <w:t>оставлять схемы процессов по текстам</w:t>
      </w:r>
      <w:r w:rsidR="004F775D">
        <w:rPr>
          <w:sz w:val="28"/>
          <w:szCs w:val="28"/>
        </w:rPr>
        <w:t xml:space="preserve">. </w:t>
      </w:r>
    </w:p>
    <w:p w:rsidR="00786071" w:rsidRDefault="00786071" w:rsidP="00786071">
      <w:pPr>
        <w:pStyle w:val="Default"/>
        <w:spacing w:line="360" w:lineRule="auto"/>
        <w:ind w:left="426" w:firstLine="708"/>
        <w:jc w:val="both"/>
        <w:rPr>
          <w:sz w:val="28"/>
        </w:rPr>
      </w:pPr>
      <w:r w:rsidRPr="00786071">
        <w:rPr>
          <w:sz w:val="28"/>
        </w:rPr>
        <w:t xml:space="preserve">Большинством </w:t>
      </w:r>
      <w:proofErr w:type="gramStart"/>
      <w:r w:rsidRPr="00786071">
        <w:rPr>
          <w:sz w:val="28"/>
        </w:rPr>
        <w:t>обучающихся</w:t>
      </w:r>
      <w:proofErr w:type="gramEnd"/>
      <w:r w:rsidRPr="00786071">
        <w:rPr>
          <w:sz w:val="28"/>
        </w:rPr>
        <w:t xml:space="preserve">, балансирующих на грани преодоления минимального балла, не освоены / слабо освоены следующие биологические знания: </w:t>
      </w:r>
    </w:p>
    <w:p w:rsidR="00786071" w:rsidRDefault="00786071" w:rsidP="00086A2F">
      <w:pPr>
        <w:pStyle w:val="Default"/>
        <w:spacing w:line="360" w:lineRule="auto"/>
        <w:ind w:left="1134"/>
        <w:jc w:val="both"/>
        <w:rPr>
          <w:sz w:val="28"/>
        </w:rPr>
      </w:pPr>
      <w:r w:rsidRPr="00786071">
        <w:rPr>
          <w:sz w:val="28"/>
        </w:rPr>
        <w:t xml:space="preserve">– основные биологические термины и символика; </w:t>
      </w:r>
    </w:p>
    <w:p w:rsidR="00786071" w:rsidRDefault="00786071" w:rsidP="00086A2F">
      <w:pPr>
        <w:pStyle w:val="Default"/>
        <w:spacing w:line="360" w:lineRule="auto"/>
        <w:ind w:left="1134"/>
        <w:jc w:val="both"/>
        <w:rPr>
          <w:sz w:val="28"/>
        </w:rPr>
      </w:pPr>
      <w:r w:rsidRPr="00786071">
        <w:rPr>
          <w:sz w:val="28"/>
        </w:rPr>
        <w:t xml:space="preserve">– основные методы изучения живой природы; уровни организации живой природы; науки, изучающие многообразие жизни; </w:t>
      </w:r>
    </w:p>
    <w:p w:rsidR="00786071" w:rsidRDefault="00786071" w:rsidP="00086A2F">
      <w:pPr>
        <w:pStyle w:val="Default"/>
        <w:spacing w:line="360" w:lineRule="auto"/>
        <w:ind w:left="1134"/>
        <w:jc w:val="both"/>
        <w:rPr>
          <w:sz w:val="28"/>
        </w:rPr>
      </w:pPr>
      <w:r w:rsidRPr="00786071">
        <w:rPr>
          <w:sz w:val="28"/>
        </w:rPr>
        <w:t xml:space="preserve">– движущие силы, направления и результаты эволюции органического мира; </w:t>
      </w:r>
    </w:p>
    <w:p w:rsidR="00786071" w:rsidRDefault="00786071" w:rsidP="00086A2F">
      <w:pPr>
        <w:pStyle w:val="Default"/>
        <w:spacing w:line="360" w:lineRule="auto"/>
        <w:ind w:left="1134"/>
        <w:jc w:val="both"/>
        <w:rPr>
          <w:sz w:val="28"/>
        </w:rPr>
      </w:pPr>
      <w:r w:rsidRPr="00786071">
        <w:rPr>
          <w:sz w:val="28"/>
        </w:rPr>
        <w:t xml:space="preserve">– важнейшие свойства и признаки биологических объектов на уровне клетки: строение, метаболизм, жизненный цикл; генетическая информация и хромосомный набор; соматические и половые клетки; </w:t>
      </w:r>
    </w:p>
    <w:p w:rsidR="00786071" w:rsidRDefault="00786071" w:rsidP="00086A2F">
      <w:pPr>
        <w:pStyle w:val="Default"/>
        <w:spacing w:line="360" w:lineRule="auto"/>
        <w:ind w:left="1134"/>
        <w:jc w:val="both"/>
        <w:rPr>
          <w:sz w:val="28"/>
        </w:rPr>
      </w:pPr>
      <w:r w:rsidRPr="00786071">
        <w:rPr>
          <w:sz w:val="28"/>
        </w:rPr>
        <w:t xml:space="preserve">– важнейшие свойства и признаки биологических объектов на уровне отдельного организма, включающие: закономерности наследственности и изменчивости, онтогенез и воспроизведение организмов, селекцию организмов и биотехнологию, методы решения задач по генетике; </w:t>
      </w:r>
    </w:p>
    <w:p w:rsidR="00786071" w:rsidRDefault="00786071" w:rsidP="00086A2F">
      <w:pPr>
        <w:pStyle w:val="Default"/>
        <w:spacing w:line="360" w:lineRule="auto"/>
        <w:ind w:left="1134"/>
        <w:jc w:val="both"/>
        <w:rPr>
          <w:sz w:val="28"/>
        </w:rPr>
      </w:pPr>
      <w:r w:rsidRPr="00786071">
        <w:rPr>
          <w:sz w:val="28"/>
        </w:rPr>
        <w:t xml:space="preserve">– важнейшие свойства и признаки организма человека, гигиенические нормы и правила здорового образа жизни; </w:t>
      </w:r>
    </w:p>
    <w:p w:rsidR="00786071" w:rsidRDefault="00786071" w:rsidP="00086A2F">
      <w:pPr>
        <w:pStyle w:val="Default"/>
        <w:spacing w:line="360" w:lineRule="auto"/>
        <w:ind w:left="1134"/>
        <w:jc w:val="both"/>
        <w:rPr>
          <w:sz w:val="28"/>
        </w:rPr>
      </w:pPr>
      <w:r w:rsidRPr="00786071">
        <w:rPr>
          <w:sz w:val="28"/>
        </w:rPr>
        <w:lastRenderedPageBreak/>
        <w:t xml:space="preserve">– многообразие организмов, их строение, жизнедеятельность и размножение; организмы различных царств живой природы; </w:t>
      </w:r>
    </w:p>
    <w:p w:rsidR="00786071" w:rsidRPr="00786071" w:rsidRDefault="00786071" w:rsidP="00086A2F">
      <w:pPr>
        <w:pStyle w:val="Default"/>
        <w:spacing w:line="360" w:lineRule="auto"/>
        <w:ind w:left="1134"/>
        <w:jc w:val="both"/>
        <w:rPr>
          <w:sz w:val="32"/>
          <w:szCs w:val="28"/>
        </w:rPr>
      </w:pPr>
      <w:r w:rsidRPr="00786071">
        <w:rPr>
          <w:sz w:val="28"/>
        </w:rPr>
        <w:t>– сущность биологических процессов, явлений, общебиологических закономерностей.</w:t>
      </w:r>
    </w:p>
    <w:p w:rsidR="00126BFA" w:rsidRPr="00786071" w:rsidRDefault="00786071" w:rsidP="00786071">
      <w:pPr>
        <w:pStyle w:val="Default"/>
        <w:spacing w:line="360" w:lineRule="auto"/>
        <w:ind w:left="426" w:firstLine="708"/>
        <w:jc w:val="both"/>
        <w:rPr>
          <w:b/>
          <w:sz w:val="28"/>
          <w:szCs w:val="28"/>
        </w:rPr>
      </w:pPr>
      <w:r w:rsidRPr="00786071">
        <w:rPr>
          <w:sz w:val="28"/>
          <w:szCs w:val="28"/>
        </w:rPr>
        <w:t xml:space="preserve">Система работы учителя может быть акцентирована на развитие у обучающихся навыков самоорганизации, контроля и коррекции результатов своей деятельности (например, посредством последовательно реализуемой совокупности требований к организации различных видов учебной деятельности, проверке результатов выполнения заданий). </w:t>
      </w:r>
      <w:proofErr w:type="gramStart"/>
      <w:r w:rsidRPr="00786071">
        <w:rPr>
          <w:sz w:val="28"/>
          <w:szCs w:val="28"/>
        </w:rPr>
        <w:t>Индивидуальные пробелы в предметной подготовке обучающихся могут быть компенсированы за счет дополнительных занятий во внеурочное время, выдачи обучающимся индивидуальных заданий по повторению конкретного учебного материала к определенному уроку и обращения к ранее изученному в процессе освоения нового материала.</w:t>
      </w:r>
      <w:proofErr w:type="gramEnd"/>
    </w:p>
    <w:p w:rsidR="00126BFA" w:rsidRDefault="00126BFA" w:rsidP="00103298">
      <w:pPr>
        <w:ind w:left="426"/>
        <w:jc w:val="both"/>
        <w:rPr>
          <w:rFonts w:ascii="Times New Roman" w:hAnsi="Times New Roman" w:cs="Times New Roman"/>
          <w:b/>
          <w:sz w:val="28"/>
          <w:szCs w:val="28"/>
        </w:rPr>
      </w:pPr>
    </w:p>
    <w:p w:rsidR="001807B0" w:rsidRPr="001A23A7" w:rsidRDefault="00730B09" w:rsidP="001A23A7">
      <w:pPr>
        <w:spacing w:after="0"/>
        <w:ind w:left="426"/>
        <w:jc w:val="both"/>
        <w:rPr>
          <w:rFonts w:ascii="Times New Roman" w:hAnsi="Times New Roman" w:cs="Times New Roman"/>
          <w:b/>
          <w:sz w:val="28"/>
          <w:szCs w:val="28"/>
        </w:rPr>
      </w:pPr>
      <w:r w:rsidRPr="00E34D1E">
        <w:rPr>
          <w:rFonts w:ascii="Times New Roman" w:hAnsi="Times New Roman" w:cs="Times New Roman"/>
          <w:b/>
          <w:sz w:val="28"/>
          <w:szCs w:val="28"/>
        </w:rPr>
        <w:t xml:space="preserve">Рекомендации общеобразовательным организациям, где по результатам </w:t>
      </w:r>
      <w:r w:rsidR="0091324D">
        <w:rPr>
          <w:rFonts w:ascii="Times New Roman" w:hAnsi="Times New Roman" w:cs="Times New Roman"/>
          <w:b/>
          <w:sz w:val="28"/>
          <w:szCs w:val="28"/>
        </w:rPr>
        <w:t>ЕГЭ</w:t>
      </w:r>
      <w:r w:rsidRPr="00E34D1E">
        <w:rPr>
          <w:rFonts w:ascii="Times New Roman" w:hAnsi="Times New Roman" w:cs="Times New Roman"/>
          <w:b/>
          <w:sz w:val="28"/>
          <w:szCs w:val="28"/>
        </w:rPr>
        <w:t xml:space="preserve"> есть обучающиеся, которые сумели «перешагнуть» минимальный балл</w:t>
      </w:r>
      <w:r w:rsidR="001807B0">
        <w:rPr>
          <w:rFonts w:ascii="Times New Roman" w:hAnsi="Times New Roman" w:cs="Times New Roman"/>
          <w:b/>
          <w:sz w:val="28"/>
          <w:szCs w:val="28"/>
        </w:rPr>
        <w:t xml:space="preserve"> и показали </w:t>
      </w:r>
      <w:r w:rsidR="0091324D">
        <w:rPr>
          <w:rFonts w:ascii="Times New Roman" w:hAnsi="Times New Roman" w:cs="Times New Roman"/>
          <w:b/>
          <w:sz w:val="28"/>
          <w:szCs w:val="28"/>
        </w:rPr>
        <w:t xml:space="preserve"> </w:t>
      </w:r>
      <w:r w:rsidR="001807B0">
        <w:rPr>
          <w:rFonts w:ascii="Times New Roman" w:hAnsi="Times New Roman" w:cs="Times New Roman"/>
          <w:b/>
          <w:sz w:val="28"/>
          <w:szCs w:val="28"/>
        </w:rPr>
        <w:t xml:space="preserve">средние результаты </w:t>
      </w:r>
      <w:r w:rsidRPr="00E34D1E">
        <w:rPr>
          <w:rFonts w:ascii="Times New Roman" w:hAnsi="Times New Roman" w:cs="Times New Roman"/>
          <w:b/>
          <w:sz w:val="28"/>
          <w:szCs w:val="28"/>
        </w:rPr>
        <w:t xml:space="preserve">- </w:t>
      </w:r>
      <w:r w:rsidR="001807B0" w:rsidRPr="001807B0">
        <w:rPr>
          <w:rFonts w:ascii="Times New Roman" w:hAnsi="Times New Roman" w:cs="Times New Roman"/>
          <w:b/>
          <w:sz w:val="28"/>
          <w:szCs w:val="28"/>
        </w:rPr>
        <w:t>ГБОУ гимназия № 1</w:t>
      </w:r>
      <w:r w:rsidR="001807B0" w:rsidRPr="001A23A7">
        <w:rPr>
          <w:rFonts w:ascii="Times New Roman" w:hAnsi="Times New Roman" w:cs="Times New Roman"/>
          <w:b/>
          <w:sz w:val="28"/>
          <w:szCs w:val="28"/>
        </w:rPr>
        <w:t xml:space="preserve">, </w:t>
      </w:r>
      <w:r w:rsidR="001807B0" w:rsidRPr="001807B0">
        <w:rPr>
          <w:rFonts w:ascii="Times New Roman" w:hAnsi="Times New Roman" w:cs="Times New Roman"/>
          <w:b/>
          <w:sz w:val="28"/>
          <w:szCs w:val="28"/>
        </w:rPr>
        <w:t>СОШ № 5 "ОЦ"</w:t>
      </w:r>
      <w:r w:rsidR="001807B0" w:rsidRPr="001A23A7">
        <w:rPr>
          <w:rFonts w:ascii="Times New Roman" w:hAnsi="Times New Roman" w:cs="Times New Roman"/>
          <w:b/>
          <w:sz w:val="28"/>
          <w:szCs w:val="28"/>
        </w:rPr>
        <w:t xml:space="preserve">, </w:t>
      </w:r>
      <w:r w:rsidR="001807B0" w:rsidRPr="001807B0">
        <w:rPr>
          <w:rFonts w:ascii="Times New Roman" w:hAnsi="Times New Roman" w:cs="Times New Roman"/>
          <w:b/>
          <w:sz w:val="28"/>
          <w:szCs w:val="28"/>
        </w:rPr>
        <w:t>СОШ № 3</w:t>
      </w:r>
      <w:r w:rsidR="001807B0" w:rsidRPr="001A23A7">
        <w:rPr>
          <w:rFonts w:ascii="Times New Roman" w:hAnsi="Times New Roman" w:cs="Times New Roman"/>
          <w:b/>
          <w:sz w:val="28"/>
          <w:szCs w:val="28"/>
        </w:rPr>
        <w:t xml:space="preserve"> г. Новокуйбышевск, </w:t>
      </w:r>
      <w:r w:rsidR="001807B0" w:rsidRPr="001807B0">
        <w:rPr>
          <w:rFonts w:ascii="Times New Roman" w:hAnsi="Times New Roman" w:cs="Times New Roman"/>
          <w:b/>
          <w:sz w:val="28"/>
          <w:szCs w:val="28"/>
        </w:rPr>
        <w:t>ГБОУ СОШ № 3 п.г.т. Смышляевка</w:t>
      </w:r>
      <w:r w:rsidR="001807B0" w:rsidRPr="001A23A7">
        <w:rPr>
          <w:rFonts w:ascii="Times New Roman" w:hAnsi="Times New Roman" w:cs="Times New Roman"/>
          <w:b/>
          <w:sz w:val="28"/>
          <w:szCs w:val="28"/>
        </w:rPr>
        <w:t xml:space="preserve">, </w:t>
      </w:r>
      <w:r w:rsidR="001807B0" w:rsidRPr="001807B0">
        <w:rPr>
          <w:rFonts w:ascii="Times New Roman" w:hAnsi="Times New Roman" w:cs="Times New Roman"/>
          <w:b/>
          <w:sz w:val="28"/>
          <w:szCs w:val="28"/>
        </w:rPr>
        <w:t>СОШ "ОЦ" с. Дубовый Умет</w:t>
      </w:r>
      <w:r w:rsidR="001807B0" w:rsidRPr="001A23A7">
        <w:rPr>
          <w:rFonts w:ascii="Times New Roman" w:hAnsi="Times New Roman" w:cs="Times New Roman"/>
          <w:b/>
          <w:sz w:val="28"/>
          <w:szCs w:val="28"/>
        </w:rPr>
        <w:t xml:space="preserve">, </w:t>
      </w:r>
      <w:r w:rsidR="001807B0" w:rsidRPr="001807B0">
        <w:rPr>
          <w:rFonts w:ascii="Times New Roman" w:hAnsi="Times New Roman" w:cs="Times New Roman"/>
          <w:b/>
          <w:sz w:val="28"/>
          <w:szCs w:val="28"/>
        </w:rPr>
        <w:t>СОШ с. Воскресенка</w:t>
      </w:r>
      <w:r w:rsidR="001807B0" w:rsidRPr="001A23A7">
        <w:rPr>
          <w:rFonts w:ascii="Times New Roman" w:hAnsi="Times New Roman" w:cs="Times New Roman"/>
          <w:b/>
          <w:sz w:val="28"/>
          <w:szCs w:val="28"/>
        </w:rPr>
        <w:t xml:space="preserve">, </w:t>
      </w:r>
      <w:r w:rsidR="001807B0" w:rsidRPr="001807B0">
        <w:rPr>
          <w:rFonts w:ascii="Times New Roman" w:hAnsi="Times New Roman" w:cs="Times New Roman"/>
          <w:b/>
          <w:sz w:val="28"/>
          <w:szCs w:val="28"/>
        </w:rPr>
        <w:t>п. Просвет</w:t>
      </w:r>
      <w:r w:rsidR="001807B0" w:rsidRPr="001A23A7">
        <w:rPr>
          <w:rFonts w:ascii="Times New Roman" w:hAnsi="Times New Roman" w:cs="Times New Roman"/>
          <w:b/>
          <w:sz w:val="28"/>
          <w:szCs w:val="28"/>
        </w:rPr>
        <w:t xml:space="preserve"> м.р. Волжский </w:t>
      </w:r>
    </w:p>
    <w:p w:rsidR="001A23A7" w:rsidRDefault="001A23A7" w:rsidP="00E34D1E">
      <w:pPr>
        <w:ind w:left="426"/>
        <w:jc w:val="both"/>
        <w:rPr>
          <w:rFonts w:ascii="Times New Roman" w:hAnsi="Times New Roman" w:cs="Times New Roman"/>
          <w:b/>
          <w:sz w:val="28"/>
          <w:szCs w:val="28"/>
        </w:rPr>
      </w:pPr>
    </w:p>
    <w:p w:rsidR="002F58B8" w:rsidRDefault="00AA39E5" w:rsidP="00AA39E5">
      <w:pPr>
        <w:spacing w:line="360" w:lineRule="auto"/>
        <w:ind w:left="426" w:firstLine="708"/>
        <w:jc w:val="both"/>
        <w:rPr>
          <w:rFonts w:ascii="Times New Roman" w:hAnsi="Times New Roman" w:cs="Times New Roman"/>
          <w:sz w:val="28"/>
          <w:szCs w:val="28"/>
        </w:rPr>
      </w:pPr>
      <w:r>
        <w:rPr>
          <w:rFonts w:ascii="Times New Roman" w:hAnsi="Times New Roman" w:cs="Times New Roman"/>
          <w:sz w:val="28"/>
          <w:szCs w:val="28"/>
        </w:rPr>
        <w:t xml:space="preserve">У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этой группы средн</w:t>
      </w:r>
      <w:r w:rsidR="002F58B8">
        <w:rPr>
          <w:rFonts w:ascii="Times New Roman" w:hAnsi="Times New Roman" w:cs="Times New Roman"/>
          <w:sz w:val="28"/>
          <w:szCs w:val="28"/>
        </w:rPr>
        <w:t>ий  тестовый балл имел</w:t>
      </w:r>
      <w:r>
        <w:rPr>
          <w:rFonts w:ascii="Times New Roman" w:hAnsi="Times New Roman" w:cs="Times New Roman"/>
          <w:sz w:val="28"/>
          <w:szCs w:val="28"/>
        </w:rPr>
        <w:t xml:space="preserve"> значение </w:t>
      </w:r>
      <w:r w:rsidR="002F58B8">
        <w:rPr>
          <w:rFonts w:ascii="Times New Roman" w:hAnsi="Times New Roman" w:cs="Times New Roman"/>
          <w:sz w:val="28"/>
          <w:szCs w:val="28"/>
        </w:rPr>
        <w:t xml:space="preserve">от 49,7 до 52,8.  Большая часть обучающихся вышеназванных школ показали результат не выше 61 балла. </w:t>
      </w:r>
      <w:r>
        <w:rPr>
          <w:rFonts w:ascii="Times New Roman" w:hAnsi="Times New Roman" w:cs="Times New Roman"/>
          <w:sz w:val="28"/>
          <w:szCs w:val="28"/>
        </w:rPr>
        <w:t>Таким образом</w:t>
      </w:r>
      <w:r w:rsidR="008537EC">
        <w:rPr>
          <w:rFonts w:ascii="Times New Roman" w:hAnsi="Times New Roman" w:cs="Times New Roman"/>
          <w:sz w:val="28"/>
          <w:szCs w:val="28"/>
        </w:rPr>
        <w:t>,</w:t>
      </w:r>
      <w:r>
        <w:rPr>
          <w:rFonts w:ascii="Times New Roman" w:hAnsi="Times New Roman" w:cs="Times New Roman"/>
          <w:sz w:val="28"/>
          <w:szCs w:val="28"/>
        </w:rPr>
        <w:t xml:space="preserve"> подготовка по предмету должна охватывать как повторение теоретического материала по всем разделам, так и развитие практических компетенций, определяемых ФГОС. </w:t>
      </w:r>
    </w:p>
    <w:p w:rsidR="002F58B8" w:rsidRDefault="002F58B8" w:rsidP="00AA39E5">
      <w:pPr>
        <w:spacing w:line="360" w:lineRule="auto"/>
        <w:ind w:left="426" w:firstLine="708"/>
        <w:jc w:val="both"/>
        <w:rPr>
          <w:rFonts w:ascii="Times New Roman" w:hAnsi="Times New Roman" w:cs="Times New Roman"/>
          <w:sz w:val="28"/>
          <w:szCs w:val="28"/>
        </w:rPr>
      </w:pPr>
      <w:r>
        <w:rPr>
          <w:rFonts w:ascii="Times New Roman" w:hAnsi="Times New Roman" w:cs="Times New Roman"/>
          <w:sz w:val="28"/>
          <w:szCs w:val="28"/>
        </w:rPr>
        <w:t xml:space="preserve">Наиболее сложными заданиями данной группы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стали задания №№ 2, 6, 10, 13.</w:t>
      </w:r>
    </w:p>
    <w:tbl>
      <w:tblPr>
        <w:tblW w:w="4960"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6"/>
        <w:gridCol w:w="1373"/>
        <w:gridCol w:w="1534"/>
        <w:gridCol w:w="1810"/>
      </w:tblGrid>
      <w:tr w:rsidR="002F58B8" w:rsidRPr="002F58B8" w:rsidTr="002F58B8">
        <w:trPr>
          <w:trHeight w:val="900"/>
          <w:jc w:val="center"/>
        </w:trPr>
        <w:tc>
          <w:tcPr>
            <w:tcW w:w="1166" w:type="dxa"/>
            <w:shd w:val="clear" w:color="auto" w:fill="auto"/>
            <w:vAlign w:val="center"/>
            <w:hideMark/>
          </w:tcPr>
          <w:p w:rsidR="002F58B8" w:rsidRPr="002F58B8" w:rsidRDefault="002F58B8" w:rsidP="002F58B8">
            <w:pPr>
              <w:spacing w:after="0" w:line="240" w:lineRule="auto"/>
              <w:jc w:val="center"/>
              <w:rPr>
                <w:rFonts w:ascii="Times New Roman" w:eastAsia="Times New Roman" w:hAnsi="Times New Roman" w:cs="Times New Roman"/>
                <w:b/>
                <w:color w:val="000000"/>
                <w:sz w:val="24"/>
                <w:szCs w:val="24"/>
              </w:rPr>
            </w:pPr>
            <w:r w:rsidRPr="002F58B8">
              <w:rPr>
                <w:rFonts w:ascii="Times New Roman" w:eastAsia="Times New Roman" w:hAnsi="Times New Roman" w:cs="Times New Roman"/>
                <w:b/>
                <w:color w:val="000000"/>
                <w:sz w:val="24"/>
                <w:szCs w:val="24"/>
              </w:rPr>
              <w:t>Номер задания</w:t>
            </w:r>
          </w:p>
        </w:tc>
        <w:tc>
          <w:tcPr>
            <w:tcW w:w="1205" w:type="dxa"/>
            <w:shd w:val="clear" w:color="auto" w:fill="auto"/>
            <w:vAlign w:val="center"/>
            <w:hideMark/>
          </w:tcPr>
          <w:p w:rsidR="002F58B8" w:rsidRPr="002F58B8" w:rsidRDefault="002F58B8" w:rsidP="002F58B8">
            <w:pPr>
              <w:spacing w:after="0" w:line="240" w:lineRule="auto"/>
              <w:jc w:val="center"/>
              <w:rPr>
                <w:rFonts w:ascii="Times New Roman" w:eastAsia="Times New Roman" w:hAnsi="Times New Roman" w:cs="Times New Roman"/>
                <w:b/>
                <w:color w:val="000000"/>
                <w:sz w:val="24"/>
                <w:szCs w:val="24"/>
              </w:rPr>
            </w:pPr>
            <w:r w:rsidRPr="002F58B8">
              <w:rPr>
                <w:rFonts w:ascii="Times New Roman" w:eastAsia="Times New Roman" w:hAnsi="Times New Roman" w:cs="Times New Roman"/>
                <w:b/>
                <w:color w:val="000000"/>
                <w:sz w:val="24"/>
                <w:szCs w:val="24"/>
              </w:rPr>
              <w:t>Уровень сложности</w:t>
            </w:r>
          </w:p>
        </w:tc>
        <w:tc>
          <w:tcPr>
            <w:tcW w:w="1229" w:type="dxa"/>
            <w:shd w:val="clear" w:color="auto" w:fill="auto"/>
            <w:vAlign w:val="center"/>
            <w:hideMark/>
          </w:tcPr>
          <w:p w:rsidR="002F58B8" w:rsidRPr="002F58B8" w:rsidRDefault="002F58B8" w:rsidP="002F58B8">
            <w:pPr>
              <w:spacing w:after="0" w:line="240" w:lineRule="auto"/>
              <w:jc w:val="center"/>
              <w:rPr>
                <w:rFonts w:ascii="Times New Roman" w:eastAsia="Times New Roman" w:hAnsi="Times New Roman" w:cs="Times New Roman"/>
                <w:b/>
                <w:color w:val="000000"/>
                <w:sz w:val="24"/>
                <w:szCs w:val="24"/>
              </w:rPr>
            </w:pPr>
            <w:r w:rsidRPr="002F58B8">
              <w:rPr>
                <w:rFonts w:ascii="Times New Roman" w:eastAsia="Times New Roman" w:hAnsi="Times New Roman" w:cs="Times New Roman"/>
                <w:b/>
                <w:color w:val="000000"/>
                <w:sz w:val="24"/>
                <w:szCs w:val="24"/>
              </w:rPr>
              <w:t xml:space="preserve">Решаемость </w:t>
            </w:r>
          </w:p>
        </w:tc>
        <w:tc>
          <w:tcPr>
            <w:tcW w:w="1360" w:type="dxa"/>
            <w:shd w:val="clear" w:color="auto" w:fill="auto"/>
            <w:vAlign w:val="center"/>
            <w:hideMark/>
          </w:tcPr>
          <w:p w:rsidR="002F58B8" w:rsidRPr="002F58B8" w:rsidRDefault="002F58B8" w:rsidP="002F58B8">
            <w:pPr>
              <w:spacing w:after="0" w:line="240" w:lineRule="auto"/>
              <w:jc w:val="center"/>
              <w:rPr>
                <w:rFonts w:ascii="Times New Roman" w:eastAsia="Times New Roman" w:hAnsi="Times New Roman" w:cs="Times New Roman"/>
                <w:b/>
                <w:color w:val="000000"/>
                <w:sz w:val="24"/>
                <w:szCs w:val="24"/>
              </w:rPr>
            </w:pPr>
            <w:r w:rsidRPr="002F58B8">
              <w:rPr>
                <w:rFonts w:ascii="Times New Roman" w:eastAsia="Times New Roman" w:hAnsi="Times New Roman" w:cs="Times New Roman"/>
                <w:b/>
                <w:color w:val="000000"/>
                <w:sz w:val="24"/>
                <w:szCs w:val="24"/>
              </w:rPr>
              <w:t xml:space="preserve">Доля </w:t>
            </w:r>
            <w:proofErr w:type="gramStart"/>
            <w:r w:rsidRPr="002F58B8">
              <w:rPr>
                <w:rFonts w:ascii="Times New Roman" w:eastAsia="Times New Roman" w:hAnsi="Times New Roman" w:cs="Times New Roman"/>
                <w:b/>
                <w:color w:val="000000"/>
                <w:sz w:val="24"/>
                <w:szCs w:val="24"/>
              </w:rPr>
              <w:t>справившихся</w:t>
            </w:r>
            <w:proofErr w:type="gramEnd"/>
            <w:r w:rsidRPr="002F58B8">
              <w:rPr>
                <w:rFonts w:ascii="Times New Roman" w:eastAsia="Times New Roman" w:hAnsi="Times New Roman" w:cs="Times New Roman"/>
                <w:b/>
                <w:color w:val="000000"/>
                <w:sz w:val="24"/>
                <w:szCs w:val="24"/>
              </w:rPr>
              <w:t xml:space="preserve"> полностью</w:t>
            </w:r>
          </w:p>
        </w:tc>
      </w:tr>
      <w:tr w:rsidR="002F58B8" w:rsidRPr="002F58B8" w:rsidTr="002F58B8">
        <w:trPr>
          <w:trHeight w:val="300"/>
          <w:jc w:val="center"/>
        </w:trPr>
        <w:tc>
          <w:tcPr>
            <w:tcW w:w="1166" w:type="dxa"/>
            <w:shd w:val="clear" w:color="auto" w:fill="auto"/>
            <w:noWrap/>
            <w:vAlign w:val="center"/>
            <w:hideMark/>
          </w:tcPr>
          <w:p w:rsidR="002F58B8" w:rsidRPr="002F58B8" w:rsidRDefault="002F58B8" w:rsidP="002F58B8">
            <w:pPr>
              <w:spacing w:after="0" w:line="240" w:lineRule="auto"/>
              <w:jc w:val="center"/>
              <w:rPr>
                <w:rFonts w:ascii="Times New Roman" w:eastAsia="Times New Roman" w:hAnsi="Times New Roman" w:cs="Times New Roman"/>
                <w:color w:val="000000"/>
                <w:sz w:val="24"/>
                <w:szCs w:val="24"/>
              </w:rPr>
            </w:pPr>
            <w:r w:rsidRPr="002F58B8">
              <w:rPr>
                <w:rFonts w:ascii="Times New Roman" w:eastAsia="Times New Roman" w:hAnsi="Times New Roman" w:cs="Times New Roman"/>
                <w:color w:val="000000"/>
                <w:sz w:val="24"/>
                <w:szCs w:val="24"/>
              </w:rPr>
              <w:t>2</w:t>
            </w:r>
          </w:p>
        </w:tc>
        <w:tc>
          <w:tcPr>
            <w:tcW w:w="1205" w:type="dxa"/>
            <w:shd w:val="clear" w:color="auto" w:fill="auto"/>
            <w:noWrap/>
            <w:vAlign w:val="center"/>
            <w:hideMark/>
          </w:tcPr>
          <w:p w:rsidR="002F58B8" w:rsidRPr="002F58B8" w:rsidRDefault="002F58B8" w:rsidP="002F58B8">
            <w:pPr>
              <w:spacing w:after="0" w:line="240" w:lineRule="auto"/>
              <w:jc w:val="center"/>
              <w:rPr>
                <w:rFonts w:ascii="Times New Roman" w:eastAsia="Times New Roman" w:hAnsi="Times New Roman" w:cs="Times New Roman"/>
                <w:color w:val="000000"/>
                <w:sz w:val="24"/>
                <w:szCs w:val="24"/>
              </w:rPr>
            </w:pPr>
            <w:r w:rsidRPr="002F58B8">
              <w:rPr>
                <w:rFonts w:ascii="Times New Roman" w:eastAsia="Times New Roman" w:hAnsi="Times New Roman" w:cs="Times New Roman"/>
                <w:color w:val="000000"/>
                <w:sz w:val="24"/>
                <w:szCs w:val="24"/>
              </w:rPr>
              <w:t>Б</w:t>
            </w:r>
          </w:p>
        </w:tc>
        <w:tc>
          <w:tcPr>
            <w:tcW w:w="1229" w:type="dxa"/>
            <w:shd w:val="clear" w:color="000000" w:fill="FFFFFF"/>
            <w:noWrap/>
            <w:vAlign w:val="center"/>
            <w:hideMark/>
          </w:tcPr>
          <w:p w:rsidR="002F58B8" w:rsidRPr="002F58B8" w:rsidRDefault="002F58B8" w:rsidP="002F58B8">
            <w:pPr>
              <w:spacing w:after="0" w:line="240" w:lineRule="auto"/>
              <w:jc w:val="center"/>
              <w:rPr>
                <w:rFonts w:ascii="Times New Roman" w:eastAsia="Times New Roman" w:hAnsi="Times New Roman" w:cs="Times New Roman"/>
                <w:color w:val="000000"/>
                <w:sz w:val="24"/>
                <w:szCs w:val="24"/>
              </w:rPr>
            </w:pPr>
            <w:r w:rsidRPr="002F58B8">
              <w:rPr>
                <w:rFonts w:ascii="Times New Roman" w:eastAsia="Times New Roman" w:hAnsi="Times New Roman" w:cs="Times New Roman"/>
                <w:color w:val="000000"/>
                <w:sz w:val="24"/>
                <w:szCs w:val="24"/>
              </w:rPr>
              <w:t>53,7%</w:t>
            </w:r>
          </w:p>
        </w:tc>
        <w:tc>
          <w:tcPr>
            <w:tcW w:w="1360" w:type="dxa"/>
            <w:shd w:val="clear" w:color="000000" w:fill="FFFFFF"/>
            <w:noWrap/>
            <w:vAlign w:val="center"/>
            <w:hideMark/>
          </w:tcPr>
          <w:p w:rsidR="002F58B8" w:rsidRPr="002F58B8" w:rsidRDefault="002F58B8" w:rsidP="002F58B8">
            <w:pPr>
              <w:spacing w:after="0" w:line="240" w:lineRule="auto"/>
              <w:jc w:val="center"/>
              <w:rPr>
                <w:rFonts w:ascii="Times New Roman" w:eastAsia="Times New Roman" w:hAnsi="Times New Roman" w:cs="Times New Roman"/>
                <w:color w:val="000000"/>
                <w:sz w:val="24"/>
                <w:szCs w:val="24"/>
              </w:rPr>
            </w:pPr>
            <w:r w:rsidRPr="002F58B8">
              <w:rPr>
                <w:rFonts w:ascii="Times New Roman" w:eastAsia="Times New Roman" w:hAnsi="Times New Roman" w:cs="Times New Roman"/>
                <w:color w:val="000000"/>
                <w:sz w:val="24"/>
                <w:szCs w:val="24"/>
              </w:rPr>
              <w:t>40,1%</w:t>
            </w:r>
          </w:p>
        </w:tc>
      </w:tr>
      <w:tr w:rsidR="002F58B8" w:rsidRPr="002F58B8" w:rsidTr="002F58B8">
        <w:trPr>
          <w:trHeight w:val="300"/>
          <w:jc w:val="center"/>
        </w:trPr>
        <w:tc>
          <w:tcPr>
            <w:tcW w:w="1166" w:type="dxa"/>
            <w:shd w:val="clear" w:color="auto" w:fill="auto"/>
            <w:noWrap/>
            <w:vAlign w:val="center"/>
            <w:hideMark/>
          </w:tcPr>
          <w:p w:rsidR="002F58B8" w:rsidRPr="002F58B8" w:rsidRDefault="002F58B8" w:rsidP="002F58B8">
            <w:pPr>
              <w:spacing w:after="0" w:line="240" w:lineRule="auto"/>
              <w:jc w:val="center"/>
              <w:rPr>
                <w:rFonts w:ascii="Times New Roman" w:eastAsia="Times New Roman" w:hAnsi="Times New Roman" w:cs="Times New Roman"/>
                <w:color w:val="000000"/>
                <w:sz w:val="24"/>
                <w:szCs w:val="24"/>
              </w:rPr>
            </w:pPr>
            <w:r w:rsidRPr="002F58B8">
              <w:rPr>
                <w:rFonts w:ascii="Times New Roman" w:eastAsia="Times New Roman" w:hAnsi="Times New Roman" w:cs="Times New Roman"/>
                <w:color w:val="000000"/>
                <w:sz w:val="24"/>
                <w:szCs w:val="24"/>
              </w:rPr>
              <w:t>6</w:t>
            </w:r>
          </w:p>
        </w:tc>
        <w:tc>
          <w:tcPr>
            <w:tcW w:w="1205" w:type="dxa"/>
            <w:shd w:val="clear" w:color="auto" w:fill="auto"/>
            <w:noWrap/>
            <w:vAlign w:val="center"/>
            <w:hideMark/>
          </w:tcPr>
          <w:p w:rsidR="002F58B8" w:rsidRPr="002F58B8" w:rsidRDefault="002F58B8" w:rsidP="002F58B8">
            <w:pPr>
              <w:spacing w:after="0" w:line="240" w:lineRule="auto"/>
              <w:jc w:val="center"/>
              <w:rPr>
                <w:rFonts w:ascii="Times New Roman" w:eastAsia="Times New Roman" w:hAnsi="Times New Roman" w:cs="Times New Roman"/>
                <w:color w:val="000000"/>
                <w:sz w:val="24"/>
                <w:szCs w:val="24"/>
              </w:rPr>
            </w:pPr>
            <w:proofErr w:type="gramStart"/>
            <w:r w:rsidRPr="002F58B8">
              <w:rPr>
                <w:rFonts w:ascii="Times New Roman" w:eastAsia="Times New Roman" w:hAnsi="Times New Roman" w:cs="Times New Roman"/>
                <w:color w:val="000000"/>
                <w:sz w:val="24"/>
                <w:szCs w:val="24"/>
              </w:rPr>
              <w:t>П</w:t>
            </w:r>
            <w:proofErr w:type="gramEnd"/>
          </w:p>
        </w:tc>
        <w:tc>
          <w:tcPr>
            <w:tcW w:w="1229" w:type="dxa"/>
            <w:shd w:val="clear" w:color="auto" w:fill="auto"/>
            <w:noWrap/>
            <w:vAlign w:val="center"/>
            <w:hideMark/>
          </w:tcPr>
          <w:p w:rsidR="002F58B8" w:rsidRPr="002F58B8" w:rsidRDefault="002F58B8" w:rsidP="002F58B8">
            <w:pPr>
              <w:spacing w:after="0" w:line="240" w:lineRule="auto"/>
              <w:jc w:val="center"/>
              <w:rPr>
                <w:rFonts w:ascii="Times New Roman" w:eastAsia="Times New Roman" w:hAnsi="Times New Roman" w:cs="Times New Roman"/>
                <w:color w:val="000000"/>
                <w:sz w:val="24"/>
                <w:szCs w:val="24"/>
              </w:rPr>
            </w:pPr>
            <w:r w:rsidRPr="002F58B8">
              <w:rPr>
                <w:rFonts w:ascii="Times New Roman" w:eastAsia="Times New Roman" w:hAnsi="Times New Roman" w:cs="Times New Roman"/>
                <w:color w:val="000000"/>
                <w:sz w:val="24"/>
                <w:szCs w:val="24"/>
              </w:rPr>
              <w:t>28,60%</w:t>
            </w:r>
          </w:p>
        </w:tc>
        <w:tc>
          <w:tcPr>
            <w:tcW w:w="1360" w:type="dxa"/>
            <w:shd w:val="clear" w:color="auto" w:fill="auto"/>
            <w:noWrap/>
            <w:vAlign w:val="center"/>
            <w:hideMark/>
          </w:tcPr>
          <w:p w:rsidR="002F58B8" w:rsidRPr="002F58B8" w:rsidRDefault="002F58B8" w:rsidP="002F58B8">
            <w:pPr>
              <w:spacing w:after="0" w:line="240" w:lineRule="auto"/>
              <w:jc w:val="center"/>
              <w:rPr>
                <w:rFonts w:ascii="Times New Roman" w:eastAsia="Times New Roman" w:hAnsi="Times New Roman" w:cs="Times New Roman"/>
                <w:color w:val="000000"/>
                <w:sz w:val="24"/>
                <w:szCs w:val="24"/>
              </w:rPr>
            </w:pPr>
            <w:r w:rsidRPr="002F58B8">
              <w:rPr>
                <w:rFonts w:ascii="Times New Roman" w:eastAsia="Times New Roman" w:hAnsi="Times New Roman" w:cs="Times New Roman"/>
                <w:color w:val="000000"/>
                <w:sz w:val="24"/>
                <w:szCs w:val="24"/>
              </w:rPr>
              <w:t>13,70%</w:t>
            </w:r>
          </w:p>
        </w:tc>
      </w:tr>
      <w:tr w:rsidR="002F58B8" w:rsidRPr="002F58B8" w:rsidTr="002F58B8">
        <w:trPr>
          <w:trHeight w:val="300"/>
          <w:jc w:val="center"/>
        </w:trPr>
        <w:tc>
          <w:tcPr>
            <w:tcW w:w="1166" w:type="dxa"/>
            <w:shd w:val="clear" w:color="auto" w:fill="auto"/>
            <w:noWrap/>
            <w:vAlign w:val="center"/>
            <w:hideMark/>
          </w:tcPr>
          <w:p w:rsidR="002F58B8" w:rsidRPr="002F58B8" w:rsidRDefault="002F58B8" w:rsidP="002F58B8">
            <w:pPr>
              <w:spacing w:after="0" w:line="240" w:lineRule="auto"/>
              <w:jc w:val="center"/>
              <w:rPr>
                <w:rFonts w:ascii="Times New Roman" w:eastAsia="Times New Roman" w:hAnsi="Times New Roman" w:cs="Times New Roman"/>
                <w:color w:val="000000"/>
                <w:sz w:val="24"/>
                <w:szCs w:val="24"/>
              </w:rPr>
            </w:pPr>
            <w:r w:rsidRPr="002F58B8">
              <w:rPr>
                <w:rFonts w:ascii="Times New Roman" w:eastAsia="Times New Roman" w:hAnsi="Times New Roman" w:cs="Times New Roman"/>
                <w:color w:val="000000"/>
                <w:sz w:val="24"/>
                <w:szCs w:val="24"/>
              </w:rPr>
              <w:t>10</w:t>
            </w:r>
          </w:p>
        </w:tc>
        <w:tc>
          <w:tcPr>
            <w:tcW w:w="1205" w:type="dxa"/>
            <w:shd w:val="clear" w:color="auto" w:fill="auto"/>
            <w:noWrap/>
            <w:vAlign w:val="center"/>
            <w:hideMark/>
          </w:tcPr>
          <w:p w:rsidR="002F58B8" w:rsidRPr="002F58B8" w:rsidRDefault="002F58B8" w:rsidP="002F58B8">
            <w:pPr>
              <w:spacing w:after="0" w:line="240" w:lineRule="auto"/>
              <w:jc w:val="center"/>
              <w:rPr>
                <w:rFonts w:ascii="Times New Roman" w:eastAsia="Times New Roman" w:hAnsi="Times New Roman" w:cs="Times New Roman"/>
                <w:color w:val="000000"/>
                <w:sz w:val="24"/>
                <w:szCs w:val="24"/>
              </w:rPr>
            </w:pPr>
            <w:proofErr w:type="gramStart"/>
            <w:r w:rsidRPr="002F58B8">
              <w:rPr>
                <w:rFonts w:ascii="Times New Roman" w:eastAsia="Times New Roman" w:hAnsi="Times New Roman" w:cs="Times New Roman"/>
                <w:color w:val="000000"/>
                <w:sz w:val="24"/>
                <w:szCs w:val="24"/>
              </w:rPr>
              <w:t>П</w:t>
            </w:r>
            <w:proofErr w:type="gramEnd"/>
          </w:p>
        </w:tc>
        <w:tc>
          <w:tcPr>
            <w:tcW w:w="1229" w:type="dxa"/>
            <w:shd w:val="clear" w:color="auto" w:fill="auto"/>
            <w:noWrap/>
            <w:vAlign w:val="center"/>
            <w:hideMark/>
          </w:tcPr>
          <w:p w:rsidR="002F58B8" w:rsidRPr="002F58B8" w:rsidRDefault="002F58B8" w:rsidP="002F58B8">
            <w:pPr>
              <w:spacing w:after="0" w:line="240" w:lineRule="auto"/>
              <w:jc w:val="center"/>
              <w:rPr>
                <w:rFonts w:ascii="Times New Roman" w:eastAsia="Times New Roman" w:hAnsi="Times New Roman" w:cs="Times New Roman"/>
                <w:color w:val="000000"/>
                <w:sz w:val="24"/>
                <w:szCs w:val="24"/>
              </w:rPr>
            </w:pPr>
            <w:r w:rsidRPr="002F58B8">
              <w:rPr>
                <w:rFonts w:ascii="Times New Roman" w:eastAsia="Times New Roman" w:hAnsi="Times New Roman" w:cs="Times New Roman"/>
                <w:color w:val="000000"/>
                <w:sz w:val="24"/>
                <w:szCs w:val="24"/>
              </w:rPr>
              <w:t>23,20%</w:t>
            </w:r>
          </w:p>
        </w:tc>
        <w:tc>
          <w:tcPr>
            <w:tcW w:w="1360" w:type="dxa"/>
            <w:shd w:val="clear" w:color="auto" w:fill="auto"/>
            <w:noWrap/>
            <w:vAlign w:val="center"/>
            <w:hideMark/>
          </w:tcPr>
          <w:p w:rsidR="002F58B8" w:rsidRPr="002F58B8" w:rsidRDefault="002F58B8" w:rsidP="002F58B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16,9</w:t>
            </w:r>
            <w:r w:rsidRPr="002F58B8">
              <w:rPr>
                <w:rFonts w:ascii="Times New Roman" w:eastAsia="Times New Roman" w:hAnsi="Times New Roman" w:cs="Times New Roman"/>
                <w:color w:val="000000"/>
                <w:sz w:val="24"/>
                <w:szCs w:val="24"/>
              </w:rPr>
              <w:t>%</w:t>
            </w:r>
          </w:p>
        </w:tc>
      </w:tr>
      <w:tr w:rsidR="002F58B8" w:rsidRPr="002F58B8" w:rsidTr="002F58B8">
        <w:trPr>
          <w:trHeight w:val="300"/>
          <w:jc w:val="center"/>
        </w:trPr>
        <w:tc>
          <w:tcPr>
            <w:tcW w:w="1166" w:type="dxa"/>
            <w:shd w:val="clear" w:color="auto" w:fill="auto"/>
            <w:noWrap/>
            <w:vAlign w:val="center"/>
            <w:hideMark/>
          </w:tcPr>
          <w:p w:rsidR="002F58B8" w:rsidRPr="002F58B8" w:rsidRDefault="002F58B8" w:rsidP="002F58B8">
            <w:pPr>
              <w:spacing w:after="0" w:line="240" w:lineRule="auto"/>
              <w:jc w:val="center"/>
              <w:rPr>
                <w:rFonts w:ascii="Times New Roman" w:eastAsia="Times New Roman" w:hAnsi="Times New Roman" w:cs="Times New Roman"/>
                <w:color w:val="000000"/>
                <w:sz w:val="24"/>
                <w:szCs w:val="24"/>
              </w:rPr>
            </w:pPr>
            <w:r w:rsidRPr="002F58B8">
              <w:rPr>
                <w:rFonts w:ascii="Times New Roman" w:eastAsia="Times New Roman" w:hAnsi="Times New Roman" w:cs="Times New Roman"/>
                <w:color w:val="000000"/>
                <w:sz w:val="24"/>
                <w:szCs w:val="24"/>
              </w:rPr>
              <w:t>13</w:t>
            </w:r>
          </w:p>
        </w:tc>
        <w:tc>
          <w:tcPr>
            <w:tcW w:w="1205" w:type="dxa"/>
            <w:shd w:val="clear" w:color="auto" w:fill="auto"/>
            <w:noWrap/>
            <w:vAlign w:val="center"/>
            <w:hideMark/>
          </w:tcPr>
          <w:p w:rsidR="002F58B8" w:rsidRPr="002F58B8" w:rsidRDefault="002F58B8" w:rsidP="002F58B8">
            <w:pPr>
              <w:spacing w:after="0" w:line="240" w:lineRule="auto"/>
              <w:jc w:val="center"/>
              <w:rPr>
                <w:rFonts w:ascii="Times New Roman" w:eastAsia="Times New Roman" w:hAnsi="Times New Roman" w:cs="Times New Roman"/>
                <w:color w:val="000000"/>
                <w:sz w:val="24"/>
                <w:szCs w:val="24"/>
              </w:rPr>
            </w:pPr>
            <w:proofErr w:type="gramStart"/>
            <w:r w:rsidRPr="002F58B8">
              <w:rPr>
                <w:rFonts w:ascii="Times New Roman" w:eastAsia="Times New Roman" w:hAnsi="Times New Roman" w:cs="Times New Roman"/>
                <w:color w:val="000000"/>
                <w:sz w:val="24"/>
                <w:szCs w:val="24"/>
              </w:rPr>
              <w:t>П</w:t>
            </w:r>
            <w:proofErr w:type="gramEnd"/>
          </w:p>
        </w:tc>
        <w:tc>
          <w:tcPr>
            <w:tcW w:w="1229" w:type="dxa"/>
            <w:shd w:val="clear" w:color="auto" w:fill="auto"/>
            <w:noWrap/>
            <w:vAlign w:val="center"/>
            <w:hideMark/>
          </w:tcPr>
          <w:p w:rsidR="002F58B8" w:rsidRPr="002F58B8" w:rsidRDefault="002F58B8" w:rsidP="002F58B8">
            <w:pPr>
              <w:spacing w:after="0" w:line="240" w:lineRule="auto"/>
              <w:jc w:val="center"/>
              <w:rPr>
                <w:rFonts w:ascii="Times New Roman" w:eastAsia="Times New Roman" w:hAnsi="Times New Roman" w:cs="Times New Roman"/>
                <w:color w:val="000000"/>
                <w:sz w:val="24"/>
                <w:szCs w:val="24"/>
              </w:rPr>
            </w:pPr>
            <w:r w:rsidRPr="002F58B8">
              <w:rPr>
                <w:rFonts w:ascii="Times New Roman" w:eastAsia="Times New Roman" w:hAnsi="Times New Roman" w:cs="Times New Roman"/>
                <w:color w:val="000000"/>
                <w:sz w:val="24"/>
                <w:szCs w:val="24"/>
              </w:rPr>
              <w:t>37,20%</w:t>
            </w:r>
          </w:p>
        </w:tc>
        <w:tc>
          <w:tcPr>
            <w:tcW w:w="1360" w:type="dxa"/>
            <w:shd w:val="clear" w:color="auto" w:fill="auto"/>
            <w:noWrap/>
            <w:vAlign w:val="center"/>
            <w:hideMark/>
          </w:tcPr>
          <w:p w:rsidR="002F58B8" w:rsidRPr="002F58B8" w:rsidRDefault="002F58B8" w:rsidP="002F58B8">
            <w:pPr>
              <w:spacing w:after="0" w:line="240" w:lineRule="auto"/>
              <w:jc w:val="center"/>
              <w:rPr>
                <w:rFonts w:ascii="Times New Roman" w:eastAsia="Times New Roman" w:hAnsi="Times New Roman" w:cs="Times New Roman"/>
                <w:color w:val="000000"/>
                <w:sz w:val="24"/>
                <w:szCs w:val="24"/>
              </w:rPr>
            </w:pPr>
            <w:r w:rsidRPr="002F58B8">
              <w:rPr>
                <w:rFonts w:ascii="Times New Roman" w:eastAsia="Times New Roman" w:hAnsi="Times New Roman" w:cs="Times New Roman"/>
                <w:color w:val="000000"/>
                <w:sz w:val="24"/>
                <w:szCs w:val="24"/>
              </w:rPr>
              <w:t>16,50%</w:t>
            </w:r>
          </w:p>
        </w:tc>
      </w:tr>
    </w:tbl>
    <w:p w:rsidR="002F58B8" w:rsidRPr="002F58B8" w:rsidRDefault="002F58B8" w:rsidP="002F58B8">
      <w:pPr>
        <w:spacing w:line="360" w:lineRule="auto"/>
        <w:ind w:left="426"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Задание 2. </w:t>
      </w:r>
      <w:r>
        <w:rPr>
          <w:rFonts w:ascii="TimesNewRoman" w:eastAsiaTheme="minorHAnsi" w:hAnsi="TimesNewRoman" w:cs="TimesNewRoman"/>
          <w:sz w:val="28"/>
          <w:szCs w:val="28"/>
          <w:lang w:eastAsia="en-US"/>
        </w:rPr>
        <w:t>«</w:t>
      </w:r>
      <w:r w:rsidRPr="002F58B8">
        <w:rPr>
          <w:rFonts w:ascii="TimesNewRoman" w:eastAsiaTheme="minorHAnsi" w:hAnsi="TimesNewRoman" w:cs="TimesNewRoman"/>
          <w:sz w:val="28"/>
          <w:szCs w:val="28"/>
          <w:lang w:eastAsia="en-US"/>
        </w:rPr>
        <w:t>Прогнозирование результатов биологического эксперимента</w:t>
      </w:r>
      <w:r>
        <w:rPr>
          <w:rFonts w:ascii="TimesNewRoman" w:eastAsiaTheme="minorHAnsi" w:hAnsi="TimesNewRoman" w:cs="TimesNewRoman"/>
          <w:sz w:val="28"/>
          <w:szCs w:val="28"/>
          <w:lang w:eastAsia="en-US"/>
        </w:rPr>
        <w:t>»</w:t>
      </w:r>
      <w:r w:rsidRPr="002F58B8">
        <w:rPr>
          <w:rFonts w:ascii="TimesNewRoman" w:eastAsiaTheme="minorHAnsi" w:hAnsi="TimesNewRoman" w:cs="TimesNewRoman"/>
          <w:sz w:val="28"/>
          <w:szCs w:val="28"/>
          <w:lang w:eastAsia="en-US"/>
        </w:rPr>
        <w:t xml:space="preserve">. </w:t>
      </w:r>
      <w:r w:rsidRPr="002F58B8">
        <w:rPr>
          <w:rFonts w:ascii="TimesNewRoman,Italic" w:eastAsiaTheme="minorHAnsi" w:hAnsi="TimesNewRoman,Italic" w:cs="TimesNewRoman,Italic"/>
          <w:iCs/>
          <w:sz w:val="28"/>
          <w:szCs w:val="28"/>
          <w:lang w:eastAsia="en-US"/>
        </w:rPr>
        <w:t>Множественный выбор</w:t>
      </w:r>
      <w:r>
        <w:rPr>
          <w:rFonts w:ascii="TimesNewRoman,Italic" w:eastAsiaTheme="minorHAnsi" w:hAnsi="TimesNewRoman,Italic" w:cs="TimesNewRoman,Italic"/>
          <w:iCs/>
          <w:sz w:val="28"/>
          <w:szCs w:val="28"/>
          <w:lang w:eastAsia="en-US"/>
        </w:rPr>
        <w:t>.</w:t>
      </w:r>
    </w:p>
    <w:p w:rsidR="002F58B8" w:rsidRDefault="002F58B8" w:rsidP="002F58B8">
      <w:pPr>
        <w:pStyle w:val="Default"/>
        <w:spacing w:line="360" w:lineRule="auto"/>
        <w:ind w:left="426" w:firstLine="708"/>
        <w:jc w:val="both"/>
        <w:rPr>
          <w:rFonts w:ascii="TimesNewRoman,Italic" w:eastAsiaTheme="minorHAnsi" w:hAnsi="TimesNewRoman,Italic" w:cs="TimesNewRoman,Italic"/>
          <w:iCs/>
          <w:sz w:val="28"/>
          <w:szCs w:val="28"/>
          <w:lang w:eastAsia="en-US"/>
        </w:rPr>
      </w:pPr>
      <w:r>
        <w:rPr>
          <w:rFonts w:ascii="TimesNewRoman,Italic" w:eastAsiaTheme="minorHAnsi" w:hAnsi="TimesNewRoman,Italic" w:cs="TimesNewRoman,Italic"/>
          <w:iCs/>
          <w:sz w:val="28"/>
          <w:szCs w:val="28"/>
          <w:lang w:eastAsia="en-US"/>
        </w:rPr>
        <w:t xml:space="preserve">Задание 6.  </w:t>
      </w:r>
      <w:r>
        <w:rPr>
          <w:rFonts w:eastAsia="Times New Roman"/>
          <w:bCs/>
          <w:sz w:val="28"/>
          <w:szCs w:val="28"/>
        </w:rPr>
        <w:t>«</w:t>
      </w:r>
      <w:r w:rsidRPr="0046758C">
        <w:rPr>
          <w:rFonts w:ascii="TimesNewRoman" w:eastAsiaTheme="minorHAnsi" w:hAnsi="TimesNewRoman" w:cs="TimesNewRoman"/>
          <w:sz w:val="28"/>
          <w:szCs w:val="28"/>
          <w:lang w:eastAsia="en-US"/>
        </w:rPr>
        <w:t>Клетка как биологическая система. Строение клетки, метаболизм. Жизненный цикл клетки. / Организм как</w:t>
      </w:r>
      <w:r>
        <w:rPr>
          <w:rFonts w:ascii="TimesNewRoman" w:eastAsiaTheme="minorHAnsi" w:hAnsi="TimesNewRoman" w:cs="TimesNewRoman"/>
          <w:sz w:val="28"/>
          <w:szCs w:val="28"/>
          <w:lang w:eastAsia="en-US"/>
        </w:rPr>
        <w:t xml:space="preserve"> </w:t>
      </w:r>
      <w:r w:rsidRPr="0046758C">
        <w:rPr>
          <w:rFonts w:ascii="TimesNewRoman" w:eastAsiaTheme="minorHAnsi" w:hAnsi="TimesNewRoman" w:cs="TimesNewRoman"/>
          <w:sz w:val="28"/>
          <w:szCs w:val="28"/>
          <w:lang w:eastAsia="en-US"/>
        </w:rPr>
        <w:t xml:space="preserve">биологическая система. </w:t>
      </w:r>
      <w:r>
        <w:rPr>
          <w:rFonts w:ascii="TimesNewRoman" w:eastAsiaTheme="minorHAnsi" w:hAnsi="TimesNewRoman" w:cs="TimesNewRoman"/>
          <w:sz w:val="28"/>
          <w:szCs w:val="28"/>
          <w:lang w:eastAsia="en-US"/>
        </w:rPr>
        <w:t>Селекция. Биотехнология</w:t>
      </w:r>
      <w:r>
        <w:rPr>
          <w:rFonts w:ascii="TimesNewRoman,Italic" w:eastAsiaTheme="minorHAnsi" w:hAnsi="TimesNewRoman,Italic" w:cs="TimesNewRoman,Italic"/>
          <w:iCs/>
          <w:sz w:val="28"/>
          <w:szCs w:val="28"/>
          <w:lang w:eastAsia="en-US"/>
        </w:rPr>
        <w:t>».</w:t>
      </w:r>
      <w:r w:rsidRPr="0046758C">
        <w:rPr>
          <w:rFonts w:ascii="TimesNewRoman,Italic" w:eastAsiaTheme="minorHAnsi" w:hAnsi="TimesNewRoman,Italic" w:cs="TimesNewRoman,Italic"/>
          <w:iCs/>
          <w:sz w:val="28"/>
          <w:szCs w:val="28"/>
          <w:lang w:eastAsia="en-US"/>
        </w:rPr>
        <w:t xml:space="preserve"> </w:t>
      </w:r>
      <w:r>
        <w:rPr>
          <w:rFonts w:ascii="TimesNewRoman,Italic" w:eastAsiaTheme="minorHAnsi" w:hAnsi="TimesNewRoman,Italic" w:cs="TimesNewRoman,Italic"/>
          <w:iCs/>
          <w:sz w:val="28"/>
          <w:szCs w:val="28"/>
          <w:lang w:eastAsia="en-US"/>
        </w:rPr>
        <w:t xml:space="preserve"> </w:t>
      </w:r>
      <w:r w:rsidRPr="0046758C">
        <w:rPr>
          <w:rFonts w:ascii="TimesNewRoman,Italic" w:eastAsiaTheme="minorHAnsi" w:hAnsi="TimesNewRoman,Italic" w:cs="TimesNewRoman,Italic"/>
          <w:iCs/>
          <w:sz w:val="28"/>
          <w:szCs w:val="28"/>
          <w:lang w:eastAsia="en-US"/>
        </w:rPr>
        <w:t>Установление соответствия (с рисунком)</w:t>
      </w:r>
      <w:r>
        <w:rPr>
          <w:rFonts w:ascii="TimesNewRoman,Italic" w:eastAsiaTheme="minorHAnsi" w:hAnsi="TimesNewRoman,Italic" w:cs="TimesNewRoman,Italic"/>
          <w:iCs/>
          <w:sz w:val="28"/>
          <w:szCs w:val="28"/>
          <w:lang w:eastAsia="en-US"/>
        </w:rPr>
        <w:t>.</w:t>
      </w:r>
    </w:p>
    <w:p w:rsidR="002F58B8" w:rsidRPr="002F58B8" w:rsidRDefault="002F58B8" w:rsidP="002F58B8">
      <w:pPr>
        <w:spacing w:line="360" w:lineRule="auto"/>
        <w:ind w:left="426" w:firstLine="708"/>
        <w:jc w:val="both"/>
        <w:rPr>
          <w:rFonts w:ascii="Times New Roman" w:hAnsi="Times New Roman" w:cs="Times New Roman"/>
          <w:sz w:val="28"/>
          <w:szCs w:val="28"/>
        </w:rPr>
      </w:pPr>
      <w:r>
        <w:rPr>
          <w:rFonts w:ascii="Times New Roman" w:hAnsi="Times New Roman" w:cs="Times New Roman"/>
          <w:sz w:val="28"/>
          <w:szCs w:val="28"/>
        </w:rPr>
        <w:t xml:space="preserve">Задание 10. </w:t>
      </w:r>
      <w:r>
        <w:rPr>
          <w:rFonts w:ascii="TimesNewRoman" w:eastAsiaTheme="minorHAnsi" w:hAnsi="TimesNewRoman" w:cs="TimesNewRoman"/>
          <w:sz w:val="28"/>
          <w:szCs w:val="28"/>
          <w:lang w:eastAsia="en-US"/>
        </w:rPr>
        <w:t>«</w:t>
      </w:r>
      <w:r w:rsidRPr="002F58B8">
        <w:rPr>
          <w:rFonts w:ascii="TimesNewRoman" w:eastAsiaTheme="minorHAnsi" w:hAnsi="TimesNewRoman" w:cs="TimesNewRoman"/>
          <w:sz w:val="28"/>
          <w:szCs w:val="28"/>
          <w:lang w:eastAsia="en-US"/>
        </w:rPr>
        <w:t>Многообразие организмов. Бактерии, Грибы, Растения, Животные, Вирусы</w:t>
      </w:r>
      <w:r>
        <w:rPr>
          <w:rFonts w:ascii="TimesNewRoman" w:eastAsiaTheme="minorHAnsi" w:hAnsi="TimesNewRoman" w:cs="TimesNewRoman"/>
          <w:sz w:val="28"/>
          <w:szCs w:val="28"/>
          <w:lang w:eastAsia="en-US"/>
        </w:rPr>
        <w:t>»</w:t>
      </w:r>
      <w:r w:rsidRPr="002F58B8">
        <w:rPr>
          <w:rFonts w:ascii="TimesNewRoman" w:eastAsiaTheme="minorHAnsi" w:hAnsi="TimesNewRoman" w:cs="TimesNewRoman"/>
          <w:sz w:val="28"/>
          <w:szCs w:val="28"/>
          <w:lang w:eastAsia="en-US"/>
        </w:rPr>
        <w:t xml:space="preserve">. </w:t>
      </w:r>
      <w:r w:rsidRPr="002F58B8">
        <w:rPr>
          <w:rFonts w:ascii="TimesNewRoman,Italic" w:eastAsiaTheme="minorHAnsi" w:hAnsi="TimesNewRoman,Italic" w:cs="TimesNewRoman,Italic"/>
          <w:iCs/>
          <w:sz w:val="28"/>
          <w:szCs w:val="28"/>
          <w:lang w:eastAsia="en-US"/>
        </w:rPr>
        <w:t>Установление соответствия (с рисунком и без рисунка)</w:t>
      </w:r>
      <w:r>
        <w:rPr>
          <w:rFonts w:ascii="TimesNewRoman,Italic" w:eastAsiaTheme="minorHAnsi" w:hAnsi="TimesNewRoman,Italic" w:cs="TimesNewRoman,Italic"/>
          <w:iCs/>
          <w:sz w:val="28"/>
          <w:szCs w:val="28"/>
          <w:lang w:eastAsia="en-US"/>
        </w:rPr>
        <w:t>.</w:t>
      </w:r>
      <w:r w:rsidRPr="002F58B8">
        <w:rPr>
          <w:rFonts w:ascii="TimesNewRoman,Italic" w:eastAsiaTheme="minorHAnsi" w:hAnsi="TimesNewRoman,Italic" w:cs="TimesNewRoman,Italic"/>
          <w:iCs/>
          <w:sz w:val="28"/>
          <w:szCs w:val="28"/>
          <w:lang w:eastAsia="en-US"/>
        </w:rPr>
        <w:t xml:space="preserve"> </w:t>
      </w:r>
    </w:p>
    <w:p w:rsidR="00C7038E" w:rsidRPr="00C7038E" w:rsidRDefault="002F58B8" w:rsidP="00C7038E">
      <w:pPr>
        <w:spacing w:line="360" w:lineRule="auto"/>
        <w:ind w:left="426" w:firstLine="708"/>
        <w:jc w:val="both"/>
        <w:rPr>
          <w:rFonts w:ascii="TimesNewRoman,Italic" w:eastAsiaTheme="minorHAnsi" w:hAnsi="TimesNewRoman,Italic" w:cs="TimesNewRoman,Italic"/>
          <w:iCs/>
          <w:sz w:val="28"/>
          <w:szCs w:val="28"/>
          <w:lang w:eastAsia="en-US"/>
        </w:rPr>
      </w:pPr>
      <w:r>
        <w:rPr>
          <w:rFonts w:ascii="Times New Roman" w:hAnsi="Times New Roman" w:cs="Times New Roman"/>
          <w:sz w:val="28"/>
          <w:szCs w:val="28"/>
        </w:rPr>
        <w:t xml:space="preserve">Задание 13. </w:t>
      </w:r>
      <w:r w:rsidR="00C7038E">
        <w:rPr>
          <w:rFonts w:ascii="TimesNewRoman" w:eastAsiaTheme="minorHAnsi" w:hAnsi="TimesNewRoman" w:cs="TimesNewRoman"/>
          <w:sz w:val="28"/>
          <w:szCs w:val="28"/>
          <w:lang w:eastAsia="en-US"/>
        </w:rPr>
        <w:t>«</w:t>
      </w:r>
      <w:r w:rsidR="00C7038E" w:rsidRPr="00C7038E">
        <w:rPr>
          <w:rFonts w:ascii="TimesNewRoman" w:eastAsiaTheme="minorHAnsi" w:hAnsi="TimesNewRoman" w:cs="TimesNewRoman"/>
          <w:sz w:val="28"/>
          <w:szCs w:val="28"/>
          <w:lang w:eastAsia="en-US"/>
        </w:rPr>
        <w:t>Организм человека</w:t>
      </w:r>
      <w:r w:rsidR="00C7038E">
        <w:rPr>
          <w:rFonts w:ascii="TimesNewRoman" w:eastAsiaTheme="minorHAnsi" w:hAnsi="TimesNewRoman" w:cs="TimesNewRoman"/>
          <w:sz w:val="28"/>
          <w:szCs w:val="28"/>
          <w:lang w:eastAsia="en-US"/>
        </w:rPr>
        <w:t>»</w:t>
      </w:r>
      <w:r w:rsidR="00C7038E" w:rsidRPr="00C7038E">
        <w:rPr>
          <w:rFonts w:ascii="TimesNewRoman" w:eastAsiaTheme="minorHAnsi" w:hAnsi="TimesNewRoman" w:cs="TimesNewRoman"/>
          <w:sz w:val="28"/>
          <w:szCs w:val="28"/>
          <w:lang w:eastAsia="en-US"/>
        </w:rPr>
        <w:t xml:space="preserve">. </w:t>
      </w:r>
      <w:r w:rsidR="00C7038E" w:rsidRPr="00C7038E">
        <w:rPr>
          <w:rFonts w:ascii="TimesNewRoman,Italic" w:eastAsiaTheme="minorHAnsi" w:hAnsi="TimesNewRoman,Italic" w:cs="TimesNewRoman,Italic"/>
          <w:iCs/>
          <w:sz w:val="28"/>
          <w:szCs w:val="28"/>
          <w:lang w:eastAsia="en-US"/>
        </w:rPr>
        <w:t>Установление соответствия (с рисунком и без рисунка)</w:t>
      </w:r>
      <w:r w:rsidR="00C7038E">
        <w:rPr>
          <w:rFonts w:ascii="TimesNewRoman,Italic" w:eastAsiaTheme="minorHAnsi" w:hAnsi="TimesNewRoman,Italic" w:cs="TimesNewRoman,Italic"/>
          <w:iCs/>
          <w:sz w:val="28"/>
          <w:szCs w:val="28"/>
          <w:lang w:eastAsia="en-US"/>
        </w:rPr>
        <w:t>.</w:t>
      </w:r>
    </w:p>
    <w:p w:rsidR="00C7038E" w:rsidRDefault="00004684" w:rsidP="00AA39E5">
      <w:pPr>
        <w:spacing w:line="360" w:lineRule="auto"/>
        <w:ind w:left="426" w:firstLine="708"/>
        <w:jc w:val="both"/>
        <w:rPr>
          <w:rFonts w:ascii="TimesNewRoman" w:eastAsiaTheme="minorHAnsi" w:hAnsi="TimesNewRoman" w:cs="TimesNewRoman"/>
          <w:sz w:val="28"/>
          <w:szCs w:val="28"/>
          <w:lang w:eastAsia="en-US"/>
        </w:rPr>
      </w:pPr>
      <w:r>
        <w:rPr>
          <w:rFonts w:ascii="Times New Roman" w:hAnsi="Times New Roman" w:cs="Times New Roman"/>
          <w:sz w:val="28"/>
          <w:szCs w:val="28"/>
        </w:rPr>
        <w:t xml:space="preserve">Учителям </w:t>
      </w:r>
      <w:r w:rsidR="00C7038E">
        <w:rPr>
          <w:rFonts w:ascii="Times New Roman" w:hAnsi="Times New Roman" w:cs="Times New Roman"/>
          <w:sz w:val="28"/>
          <w:szCs w:val="28"/>
        </w:rPr>
        <w:t xml:space="preserve">на уроках и занятиях элективных курсов </w:t>
      </w:r>
      <w:r>
        <w:rPr>
          <w:rFonts w:ascii="Times New Roman" w:hAnsi="Times New Roman" w:cs="Times New Roman"/>
          <w:sz w:val="28"/>
          <w:szCs w:val="28"/>
        </w:rPr>
        <w:t xml:space="preserve">следует больше времени уделять </w:t>
      </w:r>
      <w:r w:rsidR="00C7038E">
        <w:rPr>
          <w:rFonts w:ascii="Times New Roman" w:hAnsi="Times New Roman" w:cs="Times New Roman"/>
          <w:sz w:val="28"/>
          <w:szCs w:val="28"/>
        </w:rPr>
        <w:t xml:space="preserve">теоретической подготовке по наиболее сложным вопросам тем «Клетка. Организм», «Организм человека», </w:t>
      </w:r>
      <w:r w:rsidR="00C7038E">
        <w:rPr>
          <w:rFonts w:ascii="TimesNewRoman" w:eastAsiaTheme="minorHAnsi" w:hAnsi="TimesNewRoman" w:cs="TimesNewRoman"/>
          <w:sz w:val="28"/>
          <w:szCs w:val="28"/>
          <w:lang w:eastAsia="en-US"/>
        </w:rPr>
        <w:t>«</w:t>
      </w:r>
      <w:r w:rsidR="00C7038E" w:rsidRPr="002F58B8">
        <w:rPr>
          <w:rFonts w:ascii="TimesNewRoman" w:eastAsiaTheme="minorHAnsi" w:hAnsi="TimesNewRoman" w:cs="TimesNewRoman"/>
          <w:sz w:val="28"/>
          <w:szCs w:val="28"/>
          <w:lang w:eastAsia="en-US"/>
        </w:rPr>
        <w:t>Многообразие организмов. Бактерии, Грибы, Растения, Животные, Вирусы</w:t>
      </w:r>
      <w:r w:rsidR="00C7038E">
        <w:rPr>
          <w:rFonts w:ascii="TimesNewRoman" w:eastAsiaTheme="minorHAnsi" w:hAnsi="TimesNewRoman" w:cs="TimesNewRoman"/>
          <w:sz w:val="28"/>
          <w:szCs w:val="28"/>
          <w:lang w:eastAsia="en-US"/>
        </w:rPr>
        <w:t>».</w:t>
      </w:r>
    </w:p>
    <w:p w:rsidR="00C7038E" w:rsidRDefault="00C7038E" w:rsidP="00C7038E">
      <w:pPr>
        <w:pStyle w:val="Default"/>
        <w:spacing w:line="360" w:lineRule="auto"/>
        <w:ind w:left="426" w:firstLine="708"/>
        <w:jc w:val="both"/>
        <w:rPr>
          <w:sz w:val="28"/>
          <w:szCs w:val="28"/>
        </w:rPr>
      </w:pPr>
      <w:r>
        <w:rPr>
          <w:sz w:val="28"/>
          <w:szCs w:val="28"/>
        </w:rPr>
        <w:t xml:space="preserve">В работе с </w:t>
      </w:r>
      <w:proofErr w:type="gramStart"/>
      <w:r>
        <w:rPr>
          <w:sz w:val="28"/>
          <w:szCs w:val="28"/>
        </w:rPr>
        <w:t>обучающимися</w:t>
      </w:r>
      <w:proofErr w:type="gramEnd"/>
      <w:r>
        <w:rPr>
          <w:sz w:val="28"/>
          <w:szCs w:val="28"/>
        </w:rPr>
        <w:t xml:space="preserve"> необходимо использовать как можно больше иллюстраций, разного рода фотографий и рисунков биологических объектов, схем, таблиц и других видов графического изображения биологических объектов и процессов. </w:t>
      </w:r>
      <w:r w:rsidRPr="004F775D">
        <w:rPr>
          <w:sz w:val="28"/>
          <w:szCs w:val="28"/>
        </w:rPr>
        <w:t>При подготовке к ЕГЭ особое внимание уделять рисункам и схемам из разных ис</w:t>
      </w:r>
      <w:r>
        <w:rPr>
          <w:sz w:val="28"/>
          <w:szCs w:val="28"/>
        </w:rPr>
        <w:t>точников (цветных и черно-белых), з</w:t>
      </w:r>
      <w:r w:rsidRPr="004F775D">
        <w:rPr>
          <w:sz w:val="28"/>
          <w:szCs w:val="28"/>
        </w:rPr>
        <w:t>арисовывать биологические объекты самостоятельно</w:t>
      </w:r>
      <w:r>
        <w:rPr>
          <w:sz w:val="28"/>
          <w:szCs w:val="28"/>
        </w:rPr>
        <w:t>, р</w:t>
      </w:r>
      <w:r w:rsidRPr="004F775D">
        <w:rPr>
          <w:sz w:val="28"/>
          <w:szCs w:val="28"/>
        </w:rPr>
        <w:t>аботать над пониманием процессов и явлений, а не простым заучиваниям (удобно при рассказе в парах)</w:t>
      </w:r>
      <w:r>
        <w:rPr>
          <w:sz w:val="28"/>
          <w:szCs w:val="28"/>
        </w:rPr>
        <w:t>, с</w:t>
      </w:r>
      <w:r w:rsidRPr="004F775D">
        <w:rPr>
          <w:sz w:val="28"/>
          <w:szCs w:val="28"/>
        </w:rPr>
        <w:t>оставлять схемы процессов по текстам</w:t>
      </w:r>
      <w:r>
        <w:rPr>
          <w:sz w:val="28"/>
          <w:szCs w:val="28"/>
        </w:rPr>
        <w:t xml:space="preserve">. </w:t>
      </w:r>
    </w:p>
    <w:p w:rsidR="00C7038E" w:rsidRPr="00C7038E" w:rsidRDefault="00C7038E" w:rsidP="00C7038E">
      <w:pPr>
        <w:pStyle w:val="Default"/>
        <w:spacing w:line="360" w:lineRule="auto"/>
        <w:ind w:left="426" w:firstLine="708"/>
        <w:jc w:val="both"/>
        <w:rPr>
          <w:sz w:val="28"/>
          <w:szCs w:val="28"/>
        </w:rPr>
      </w:pPr>
      <w:r w:rsidRPr="00C7038E">
        <w:rPr>
          <w:rFonts w:ascii="TimesNewRoman" w:eastAsiaTheme="minorHAnsi" w:hAnsi="TimesNewRoman" w:cs="TimesNewRoman"/>
          <w:sz w:val="28"/>
          <w:szCs w:val="28"/>
          <w:lang w:eastAsia="en-US"/>
        </w:rPr>
        <w:t>Линия 2 представляет собой новое задание, проверяющие умение прогнозировать результаты эксперимента, построенное на знаниях из области физиологии клеток и организмов разных царств живой природы</w:t>
      </w:r>
      <w:r>
        <w:rPr>
          <w:rFonts w:ascii="TimesNewRoman" w:eastAsiaTheme="minorHAnsi" w:hAnsi="TimesNewRoman" w:cs="TimesNewRoman"/>
          <w:sz w:val="28"/>
          <w:szCs w:val="28"/>
          <w:lang w:eastAsia="en-US"/>
        </w:rPr>
        <w:t xml:space="preserve">. </w:t>
      </w:r>
      <w:r w:rsidR="005F3A83">
        <w:rPr>
          <w:rFonts w:ascii="TimesNewRoman" w:eastAsiaTheme="minorHAnsi" w:hAnsi="TimesNewRoman" w:cs="TimesNewRoman"/>
          <w:sz w:val="28"/>
          <w:szCs w:val="28"/>
          <w:lang w:eastAsia="en-US"/>
        </w:rPr>
        <w:t xml:space="preserve">Биологический эксперимент является неотъемлемой частью науки биологии и методом активного познания свойств и характеристик живых систем.  Чтобы качественно выполнять данное задание линии 2, обучающихся необходимо понимать суть эксперимента как метода, этапы  его подготовки и проведения, интерпретацию результатов, построение выводов на основе полученных данных. </w:t>
      </w:r>
    </w:p>
    <w:p w:rsidR="0091324D" w:rsidRDefault="0091324D" w:rsidP="00004684">
      <w:pPr>
        <w:spacing w:line="360" w:lineRule="auto"/>
        <w:ind w:left="426" w:firstLine="708"/>
        <w:jc w:val="both"/>
        <w:rPr>
          <w:rFonts w:ascii="TimesNewRoman" w:eastAsiaTheme="minorHAnsi" w:hAnsi="TimesNewRoman" w:cs="TimesNewRoman"/>
          <w:sz w:val="28"/>
          <w:szCs w:val="28"/>
          <w:lang w:eastAsia="en-US"/>
        </w:rPr>
      </w:pPr>
    </w:p>
    <w:p w:rsidR="0091324D" w:rsidRDefault="0091324D" w:rsidP="0091324D">
      <w:pPr>
        <w:pStyle w:val="Default"/>
        <w:spacing w:line="360" w:lineRule="auto"/>
        <w:ind w:left="426" w:firstLine="708"/>
        <w:jc w:val="both"/>
        <w:rPr>
          <w:rFonts w:eastAsiaTheme="minorHAnsi"/>
          <w:iCs/>
          <w:sz w:val="28"/>
          <w:szCs w:val="28"/>
          <w:lang w:eastAsia="en-US"/>
        </w:rPr>
      </w:pPr>
      <w:r>
        <w:rPr>
          <w:rFonts w:eastAsiaTheme="minorHAnsi"/>
          <w:iCs/>
          <w:sz w:val="28"/>
          <w:szCs w:val="28"/>
          <w:lang w:eastAsia="en-US"/>
        </w:rPr>
        <w:lastRenderedPageBreak/>
        <w:t xml:space="preserve">По структуре задание линий  № 6, 10 , 13 однотипные (установление соответствия элементов двух множеств) и отличаются лишь тематикой содержания, следовательно, при подготовке к ЕГЭ 2023 г. необходимо большее внимание уделить как  более глубокой теоретической подготовке по материалу тем </w:t>
      </w:r>
      <w:r>
        <w:rPr>
          <w:sz w:val="28"/>
          <w:szCs w:val="28"/>
        </w:rPr>
        <w:t>«Клетка. Организм»</w:t>
      </w:r>
      <w:r>
        <w:rPr>
          <w:rFonts w:eastAsiaTheme="minorHAnsi"/>
          <w:iCs/>
          <w:sz w:val="28"/>
          <w:szCs w:val="28"/>
          <w:lang w:eastAsia="en-US"/>
        </w:rPr>
        <w:t xml:space="preserve"> и  </w:t>
      </w:r>
      <w:r w:rsidRPr="008A25DC">
        <w:rPr>
          <w:rFonts w:eastAsiaTheme="minorHAnsi"/>
          <w:bCs/>
          <w:sz w:val="28"/>
          <w:szCs w:val="28"/>
          <w:lang w:eastAsia="en-US"/>
        </w:rPr>
        <w:t>«Система и многообразие органического мира»</w:t>
      </w:r>
      <w:r>
        <w:rPr>
          <w:rFonts w:eastAsiaTheme="minorHAnsi"/>
          <w:bCs/>
          <w:sz w:val="28"/>
          <w:szCs w:val="28"/>
          <w:lang w:eastAsia="en-US"/>
        </w:rPr>
        <w:t xml:space="preserve">, взаимосвязи между биологическими понятиями данных тем, так и </w:t>
      </w:r>
      <w:r>
        <w:rPr>
          <w:rFonts w:eastAsiaTheme="minorHAnsi"/>
          <w:iCs/>
          <w:sz w:val="28"/>
          <w:szCs w:val="28"/>
          <w:lang w:eastAsia="en-US"/>
        </w:rPr>
        <w:t>особенностям решения заданий на соответствие, развитию</w:t>
      </w:r>
      <w:r w:rsidRPr="0091324D">
        <w:rPr>
          <w:rFonts w:eastAsia="Times New Roman"/>
          <w:bCs/>
          <w:sz w:val="28"/>
          <w:szCs w:val="28"/>
        </w:rPr>
        <w:t xml:space="preserve"> </w:t>
      </w:r>
      <w:r>
        <w:rPr>
          <w:rFonts w:eastAsia="Times New Roman"/>
          <w:bCs/>
          <w:sz w:val="28"/>
          <w:szCs w:val="28"/>
        </w:rPr>
        <w:t>умения устанавливать соответствие, сравнивать и сопоставлять</w:t>
      </w:r>
      <w:r>
        <w:rPr>
          <w:rFonts w:eastAsiaTheme="minorHAnsi"/>
          <w:iCs/>
          <w:sz w:val="28"/>
          <w:szCs w:val="28"/>
          <w:lang w:eastAsia="en-US"/>
        </w:rPr>
        <w:t xml:space="preserve">. </w:t>
      </w:r>
    </w:p>
    <w:p w:rsidR="0091324D" w:rsidRPr="0091324D" w:rsidRDefault="0091324D" w:rsidP="0091324D">
      <w:pPr>
        <w:pStyle w:val="Default"/>
        <w:spacing w:line="360" w:lineRule="auto"/>
        <w:ind w:left="426" w:firstLine="708"/>
        <w:jc w:val="both"/>
        <w:rPr>
          <w:rFonts w:eastAsiaTheme="minorHAnsi"/>
          <w:iCs/>
          <w:sz w:val="28"/>
          <w:szCs w:val="28"/>
          <w:lang w:eastAsia="en-US"/>
        </w:rPr>
      </w:pPr>
      <w:r w:rsidRPr="0091324D">
        <w:rPr>
          <w:sz w:val="28"/>
          <w:szCs w:val="28"/>
        </w:rPr>
        <w:t>При ответе на такие задания недостаточно только фактических знаний. У подавляющего большинства обучающихся они не становятся системными, так как слабо сформировано умение применять имеющиеся знания для анализа и объяснения биологических явлений. Именно на это следует обратить внимание в процессе изучения биологии</w:t>
      </w:r>
      <w:r>
        <w:rPr>
          <w:sz w:val="28"/>
          <w:szCs w:val="28"/>
        </w:rPr>
        <w:t>.</w:t>
      </w:r>
    </w:p>
    <w:p w:rsidR="0091324D" w:rsidRDefault="00004684" w:rsidP="00004684">
      <w:pPr>
        <w:spacing w:line="360" w:lineRule="auto"/>
        <w:ind w:left="426" w:firstLine="708"/>
        <w:jc w:val="both"/>
        <w:rPr>
          <w:rFonts w:ascii="TimesNewRoman" w:eastAsiaTheme="minorHAnsi" w:hAnsi="TimesNewRoman" w:cs="TimesNewRoman"/>
          <w:sz w:val="28"/>
          <w:szCs w:val="28"/>
          <w:lang w:eastAsia="en-US"/>
        </w:rPr>
      </w:pPr>
      <w:proofErr w:type="gramStart"/>
      <w:r>
        <w:rPr>
          <w:rFonts w:ascii="TimesNewRoman" w:eastAsiaTheme="minorHAnsi" w:hAnsi="TimesNewRoman" w:cs="TimesNewRoman"/>
          <w:sz w:val="28"/>
          <w:szCs w:val="28"/>
          <w:lang w:eastAsia="en-US"/>
        </w:rPr>
        <w:t xml:space="preserve">Учителям важно задействовать учебный материал всех разделов биологии для развития владением </w:t>
      </w:r>
      <w:r w:rsidR="00AA39E5" w:rsidRPr="00F35404">
        <w:rPr>
          <w:rFonts w:ascii="TimesNewRoman" w:eastAsiaTheme="minorHAnsi" w:hAnsi="TimesNewRoman" w:cs="TimesNewRoman"/>
          <w:sz w:val="28"/>
          <w:szCs w:val="28"/>
          <w:lang w:eastAsia="en-US"/>
        </w:rPr>
        <w:t xml:space="preserve"> приёмами работы по критическому анализу полученной информации и оценк</w:t>
      </w:r>
      <w:r w:rsidR="0091324D">
        <w:rPr>
          <w:rFonts w:ascii="TimesNewRoman" w:eastAsiaTheme="minorHAnsi" w:hAnsi="TimesNewRoman" w:cs="TimesNewRoman"/>
          <w:sz w:val="28"/>
          <w:szCs w:val="28"/>
          <w:lang w:eastAsia="en-US"/>
        </w:rPr>
        <w:t>е</w:t>
      </w:r>
      <w:r w:rsidR="00AA39E5" w:rsidRPr="00F35404">
        <w:rPr>
          <w:rFonts w:ascii="TimesNewRoman" w:eastAsiaTheme="minorHAnsi" w:hAnsi="TimesNewRoman" w:cs="TimesNewRoman"/>
          <w:sz w:val="28"/>
          <w:szCs w:val="28"/>
          <w:lang w:eastAsia="en-US"/>
        </w:rPr>
        <w:t xml:space="preserve"> </w:t>
      </w:r>
      <w:r w:rsidRPr="00F35404">
        <w:rPr>
          <w:rFonts w:ascii="TimesNewRoman" w:eastAsiaTheme="minorHAnsi" w:hAnsi="TimesNewRoman" w:cs="TimesNewRoman"/>
          <w:sz w:val="28"/>
          <w:szCs w:val="28"/>
          <w:lang w:eastAsia="en-US"/>
        </w:rPr>
        <w:t>её</w:t>
      </w:r>
      <w:r>
        <w:rPr>
          <w:rFonts w:ascii="TimesNewRoman" w:eastAsiaTheme="minorHAnsi" w:hAnsi="TimesNewRoman" w:cs="TimesNewRoman"/>
          <w:sz w:val="28"/>
          <w:szCs w:val="28"/>
          <w:lang w:eastAsia="en-US"/>
        </w:rPr>
        <w:t xml:space="preserve"> </w:t>
      </w:r>
      <w:r w:rsidR="00AA39E5" w:rsidRPr="00F35404">
        <w:rPr>
          <w:rFonts w:ascii="TimesNewRoman" w:eastAsiaTheme="minorHAnsi" w:hAnsi="TimesNewRoman" w:cs="TimesNewRoman"/>
          <w:sz w:val="28"/>
          <w:szCs w:val="28"/>
          <w:lang w:eastAsia="en-US"/>
        </w:rPr>
        <w:t>достоверности</w:t>
      </w:r>
      <w:r>
        <w:rPr>
          <w:rFonts w:ascii="TimesNewRoman" w:eastAsiaTheme="minorHAnsi" w:hAnsi="TimesNewRoman" w:cs="TimesNewRoman"/>
          <w:sz w:val="28"/>
          <w:szCs w:val="28"/>
          <w:lang w:eastAsia="en-US"/>
        </w:rPr>
        <w:t>, у</w:t>
      </w:r>
      <w:r w:rsidR="00AA39E5" w:rsidRPr="00F35404">
        <w:rPr>
          <w:rFonts w:ascii="TimesNewRoman" w:eastAsiaTheme="minorHAnsi" w:hAnsi="TimesNewRoman" w:cs="TimesNewRoman"/>
          <w:sz w:val="28"/>
          <w:szCs w:val="28"/>
          <w:lang w:eastAsia="en-US"/>
        </w:rPr>
        <w:t>ме</w:t>
      </w:r>
      <w:r>
        <w:rPr>
          <w:rFonts w:ascii="TimesNewRoman" w:eastAsiaTheme="minorHAnsi" w:hAnsi="TimesNewRoman" w:cs="TimesNewRoman"/>
          <w:sz w:val="28"/>
          <w:szCs w:val="28"/>
          <w:lang w:eastAsia="en-US"/>
        </w:rPr>
        <w:t>ния устанавливать соответствие, о</w:t>
      </w:r>
      <w:r w:rsidR="00AA39E5" w:rsidRPr="00F35404">
        <w:rPr>
          <w:rFonts w:ascii="TimesNewRoman" w:eastAsiaTheme="minorHAnsi" w:hAnsi="TimesNewRoman" w:cs="TimesNewRoman"/>
          <w:sz w:val="28"/>
          <w:szCs w:val="28"/>
          <w:lang w:eastAsia="en-US"/>
        </w:rPr>
        <w:t>бъяснять роль биологии в формировании современной естественнонаучной картины мира, в практической деятельности людей</w:t>
      </w:r>
      <w:r>
        <w:rPr>
          <w:rFonts w:ascii="TimesNewRoman" w:eastAsiaTheme="minorHAnsi" w:hAnsi="TimesNewRoman" w:cs="TimesNewRoman"/>
          <w:sz w:val="28"/>
          <w:szCs w:val="28"/>
          <w:lang w:eastAsia="en-US"/>
        </w:rPr>
        <w:t>, и</w:t>
      </w:r>
      <w:r w:rsidRPr="00F35404">
        <w:rPr>
          <w:rFonts w:ascii="TimesNewRoman" w:eastAsiaTheme="minorHAnsi" w:hAnsi="TimesNewRoman" w:cs="TimesNewRoman"/>
          <w:sz w:val="28"/>
          <w:szCs w:val="28"/>
          <w:lang w:eastAsia="en-US"/>
        </w:rPr>
        <w:t>спользовать научные методы с целью изучения биологических объектов, явлений и процессов: наблюдение, описание, проведение несложных биологических эксперимент</w:t>
      </w:r>
      <w:r>
        <w:rPr>
          <w:rFonts w:ascii="TimesNewRoman" w:eastAsiaTheme="minorHAnsi" w:hAnsi="TimesNewRoman" w:cs="TimesNewRoman"/>
          <w:sz w:val="28"/>
          <w:szCs w:val="28"/>
          <w:lang w:eastAsia="en-US"/>
        </w:rPr>
        <w:t xml:space="preserve">. </w:t>
      </w:r>
      <w:proofErr w:type="gramEnd"/>
    </w:p>
    <w:p w:rsidR="008537EC" w:rsidRDefault="008537EC" w:rsidP="00F26E1A">
      <w:pPr>
        <w:spacing w:line="360" w:lineRule="auto"/>
        <w:ind w:left="426" w:firstLine="708"/>
        <w:jc w:val="both"/>
        <w:rPr>
          <w:rFonts w:ascii="Times New Roman" w:hAnsi="Times New Roman" w:cs="Times New Roman"/>
          <w:sz w:val="28"/>
          <w:szCs w:val="28"/>
        </w:rPr>
      </w:pPr>
      <w:r w:rsidRPr="00AD36E5">
        <w:rPr>
          <w:rFonts w:ascii="Times New Roman" w:hAnsi="Times New Roman" w:cs="Times New Roman"/>
          <w:sz w:val="28"/>
          <w:szCs w:val="28"/>
        </w:rPr>
        <w:t xml:space="preserve">Подготовка к экзамену </w:t>
      </w:r>
      <w:r>
        <w:rPr>
          <w:rFonts w:ascii="Times New Roman" w:hAnsi="Times New Roman" w:cs="Times New Roman"/>
          <w:sz w:val="28"/>
          <w:szCs w:val="28"/>
        </w:rPr>
        <w:t xml:space="preserve">должна </w:t>
      </w:r>
      <w:r w:rsidRPr="00AD36E5">
        <w:rPr>
          <w:rFonts w:ascii="Times New Roman" w:hAnsi="Times New Roman" w:cs="Times New Roman"/>
          <w:sz w:val="28"/>
          <w:szCs w:val="28"/>
        </w:rPr>
        <w:t>осуществля</w:t>
      </w:r>
      <w:r>
        <w:rPr>
          <w:rFonts w:ascii="Times New Roman" w:hAnsi="Times New Roman" w:cs="Times New Roman"/>
          <w:sz w:val="28"/>
          <w:szCs w:val="28"/>
        </w:rPr>
        <w:t>ть</w:t>
      </w:r>
      <w:r w:rsidRPr="00AD36E5">
        <w:rPr>
          <w:rFonts w:ascii="Times New Roman" w:hAnsi="Times New Roman" w:cs="Times New Roman"/>
          <w:sz w:val="28"/>
          <w:szCs w:val="28"/>
        </w:rPr>
        <w:t>ся не в ходе массированного решения вариантов КИМ – аналогов экзаменационных работ, а в ходе всего учебного процесса</w:t>
      </w:r>
      <w:r>
        <w:rPr>
          <w:rFonts w:ascii="Times New Roman" w:hAnsi="Times New Roman" w:cs="Times New Roman"/>
          <w:sz w:val="28"/>
          <w:szCs w:val="28"/>
        </w:rPr>
        <w:t>. Она</w:t>
      </w:r>
      <w:r w:rsidRPr="00AD36E5">
        <w:rPr>
          <w:rFonts w:ascii="Times New Roman" w:hAnsi="Times New Roman" w:cs="Times New Roman"/>
          <w:sz w:val="28"/>
          <w:szCs w:val="28"/>
        </w:rPr>
        <w:t xml:space="preserve"> состоит в формирован</w:t>
      </w:r>
      <w:proofErr w:type="gramStart"/>
      <w:r w:rsidRPr="00AD36E5">
        <w:rPr>
          <w:rFonts w:ascii="Times New Roman" w:hAnsi="Times New Roman" w:cs="Times New Roman"/>
          <w:sz w:val="28"/>
          <w:szCs w:val="28"/>
        </w:rPr>
        <w:t>ии у о</w:t>
      </w:r>
      <w:proofErr w:type="gramEnd"/>
      <w:r w:rsidRPr="00AD36E5">
        <w:rPr>
          <w:rFonts w:ascii="Times New Roman" w:hAnsi="Times New Roman" w:cs="Times New Roman"/>
          <w:sz w:val="28"/>
          <w:szCs w:val="28"/>
        </w:rPr>
        <w:t>бучающихся общих учебных действий, способствующих более эффективному усвоению изучаемых вопросов.</w:t>
      </w:r>
      <w:r>
        <w:rPr>
          <w:rFonts w:ascii="Times New Roman" w:hAnsi="Times New Roman" w:cs="Times New Roman"/>
          <w:sz w:val="28"/>
          <w:szCs w:val="28"/>
        </w:rPr>
        <w:t xml:space="preserve"> </w:t>
      </w:r>
      <w:r w:rsidR="0091324D">
        <w:rPr>
          <w:rFonts w:ascii="Times New Roman" w:hAnsi="Times New Roman" w:cs="Times New Roman"/>
          <w:sz w:val="28"/>
          <w:szCs w:val="28"/>
        </w:rPr>
        <w:t xml:space="preserve">Это </w:t>
      </w:r>
      <w:r w:rsidRPr="00FE148B">
        <w:rPr>
          <w:rFonts w:ascii="Times New Roman" w:hAnsi="Times New Roman" w:cs="Times New Roman"/>
          <w:sz w:val="28"/>
          <w:szCs w:val="28"/>
        </w:rPr>
        <w:t>служит развитию познавательного интереса</w:t>
      </w:r>
      <w:r w:rsidR="0091324D">
        <w:rPr>
          <w:rFonts w:ascii="Times New Roman" w:hAnsi="Times New Roman" w:cs="Times New Roman"/>
          <w:sz w:val="28"/>
          <w:szCs w:val="28"/>
        </w:rPr>
        <w:t xml:space="preserve">, </w:t>
      </w:r>
      <w:r w:rsidRPr="00FE148B">
        <w:rPr>
          <w:rFonts w:ascii="Times New Roman" w:hAnsi="Times New Roman" w:cs="Times New Roman"/>
          <w:sz w:val="28"/>
          <w:szCs w:val="28"/>
        </w:rPr>
        <w:t>позвол</w:t>
      </w:r>
      <w:r w:rsidR="0091324D">
        <w:rPr>
          <w:rFonts w:ascii="Times New Roman" w:hAnsi="Times New Roman" w:cs="Times New Roman"/>
          <w:sz w:val="28"/>
          <w:szCs w:val="28"/>
        </w:rPr>
        <w:t>яе</w:t>
      </w:r>
      <w:r w:rsidRPr="00FE148B">
        <w:rPr>
          <w:rFonts w:ascii="Times New Roman" w:hAnsi="Times New Roman" w:cs="Times New Roman"/>
          <w:sz w:val="28"/>
          <w:szCs w:val="28"/>
        </w:rPr>
        <w:t>т выявить  творческий потенциал каждого школьника, выстроить индивидуальную образовательную траекторию</w:t>
      </w:r>
      <w:r>
        <w:rPr>
          <w:rFonts w:ascii="Times New Roman" w:hAnsi="Times New Roman" w:cs="Times New Roman"/>
          <w:sz w:val="28"/>
          <w:szCs w:val="28"/>
        </w:rPr>
        <w:t>.</w:t>
      </w:r>
    </w:p>
    <w:p w:rsidR="00730B09" w:rsidRDefault="00730B09" w:rsidP="00032341">
      <w:pPr>
        <w:spacing w:line="360" w:lineRule="auto"/>
        <w:ind w:left="426" w:firstLine="708"/>
        <w:jc w:val="both"/>
        <w:rPr>
          <w:rFonts w:ascii="Times New Roman" w:hAnsi="Times New Roman" w:cs="Times New Roman"/>
          <w:sz w:val="28"/>
          <w:szCs w:val="28"/>
        </w:rPr>
      </w:pPr>
    </w:p>
    <w:p w:rsidR="0091324D" w:rsidRDefault="0091324D" w:rsidP="00032341">
      <w:pPr>
        <w:spacing w:line="360" w:lineRule="auto"/>
        <w:ind w:left="426" w:firstLine="708"/>
        <w:jc w:val="both"/>
        <w:rPr>
          <w:rFonts w:ascii="Times New Roman" w:hAnsi="Times New Roman" w:cs="Times New Roman"/>
          <w:sz w:val="28"/>
          <w:szCs w:val="28"/>
        </w:rPr>
      </w:pPr>
    </w:p>
    <w:p w:rsidR="00EC7659" w:rsidRDefault="00871E3E" w:rsidP="00871E3E">
      <w:pPr>
        <w:spacing w:after="0"/>
        <w:ind w:left="426"/>
        <w:jc w:val="both"/>
        <w:rPr>
          <w:rFonts w:ascii="Times New Roman" w:hAnsi="Times New Roman" w:cs="Times New Roman"/>
          <w:b/>
          <w:sz w:val="28"/>
          <w:szCs w:val="28"/>
        </w:rPr>
      </w:pPr>
      <w:r w:rsidRPr="00871E3E">
        <w:rPr>
          <w:rFonts w:ascii="Times New Roman" w:hAnsi="Times New Roman" w:cs="Times New Roman"/>
          <w:b/>
          <w:sz w:val="28"/>
          <w:szCs w:val="28"/>
        </w:rPr>
        <w:lastRenderedPageBreak/>
        <w:t>Рекомендации общеобразовательным ор</w:t>
      </w:r>
      <w:r>
        <w:rPr>
          <w:rFonts w:ascii="Times New Roman" w:hAnsi="Times New Roman" w:cs="Times New Roman"/>
          <w:b/>
          <w:sz w:val="28"/>
          <w:szCs w:val="28"/>
        </w:rPr>
        <w:t xml:space="preserve">ганизациям, где по результатам </w:t>
      </w:r>
      <w:r w:rsidR="0091324D">
        <w:rPr>
          <w:rFonts w:ascii="Times New Roman" w:hAnsi="Times New Roman" w:cs="Times New Roman"/>
          <w:b/>
          <w:sz w:val="28"/>
          <w:szCs w:val="28"/>
        </w:rPr>
        <w:t>Е</w:t>
      </w:r>
      <w:r w:rsidRPr="00871E3E">
        <w:rPr>
          <w:rFonts w:ascii="Times New Roman" w:hAnsi="Times New Roman" w:cs="Times New Roman"/>
          <w:b/>
          <w:sz w:val="28"/>
          <w:szCs w:val="28"/>
        </w:rPr>
        <w:t xml:space="preserve">ГЭ есть обучающиеся с </w:t>
      </w:r>
      <w:r w:rsidR="0091324D">
        <w:rPr>
          <w:rFonts w:ascii="Times New Roman" w:hAnsi="Times New Roman" w:cs="Times New Roman"/>
          <w:b/>
          <w:sz w:val="28"/>
          <w:szCs w:val="28"/>
        </w:rPr>
        <w:t>высоким</w:t>
      </w:r>
      <w:r w:rsidRPr="00871E3E">
        <w:rPr>
          <w:rFonts w:ascii="Times New Roman" w:hAnsi="Times New Roman" w:cs="Times New Roman"/>
          <w:b/>
          <w:sz w:val="28"/>
          <w:szCs w:val="28"/>
        </w:rPr>
        <w:t xml:space="preserve"> уровнем подготовки (</w:t>
      </w:r>
      <w:r w:rsidR="00EC7659">
        <w:rPr>
          <w:rFonts w:ascii="Times New Roman" w:hAnsi="Times New Roman" w:cs="Times New Roman"/>
          <w:b/>
          <w:sz w:val="28"/>
          <w:szCs w:val="28"/>
        </w:rPr>
        <w:t>получили на экзамене более61 тестового балла)</w:t>
      </w:r>
      <w:r w:rsidRPr="00871E3E">
        <w:rPr>
          <w:rFonts w:ascii="Times New Roman" w:hAnsi="Times New Roman" w:cs="Times New Roman"/>
          <w:b/>
          <w:sz w:val="28"/>
          <w:szCs w:val="28"/>
        </w:rPr>
        <w:t xml:space="preserve"> – </w:t>
      </w:r>
      <w:r w:rsidR="00EC7659" w:rsidRPr="00EC7659">
        <w:rPr>
          <w:rFonts w:ascii="Times New Roman" w:hAnsi="Times New Roman" w:cs="Times New Roman"/>
          <w:b/>
          <w:sz w:val="28"/>
          <w:szCs w:val="28"/>
        </w:rPr>
        <w:t xml:space="preserve">ГБОУ СОШ № 7 "ОЦ" г. Новокуйбышевск, ГБОУ СОШ №1 "ОЦ" п.г.т. Смышляевка, СОШ № 1 "ОЦ" п.г.т. Стройкерамика, ГБОУ СОШ п.г.т. </w:t>
      </w:r>
      <w:proofErr w:type="gramStart"/>
      <w:r w:rsidR="00EC7659" w:rsidRPr="00EC7659">
        <w:rPr>
          <w:rFonts w:ascii="Times New Roman" w:hAnsi="Times New Roman" w:cs="Times New Roman"/>
          <w:b/>
          <w:sz w:val="28"/>
          <w:szCs w:val="28"/>
        </w:rPr>
        <w:t>Петра-Дубрава</w:t>
      </w:r>
      <w:proofErr w:type="gramEnd"/>
      <w:r w:rsidR="00EC7659" w:rsidRPr="00EC7659">
        <w:rPr>
          <w:rFonts w:ascii="Times New Roman" w:hAnsi="Times New Roman" w:cs="Times New Roman"/>
          <w:b/>
          <w:sz w:val="28"/>
          <w:szCs w:val="28"/>
        </w:rPr>
        <w:t>, п. Черновский, с. Рождествено м.р. Волжский</w:t>
      </w:r>
    </w:p>
    <w:p w:rsidR="00EC7659" w:rsidRDefault="00EC7659" w:rsidP="00871E3E">
      <w:pPr>
        <w:spacing w:after="0"/>
        <w:ind w:left="426"/>
        <w:jc w:val="both"/>
        <w:rPr>
          <w:rFonts w:ascii="Times New Roman" w:hAnsi="Times New Roman" w:cs="Times New Roman"/>
          <w:b/>
          <w:sz w:val="28"/>
          <w:szCs w:val="28"/>
        </w:rPr>
      </w:pPr>
    </w:p>
    <w:p w:rsidR="009913B5" w:rsidRDefault="009913B5" w:rsidP="009913B5">
      <w:pPr>
        <w:spacing w:after="0" w:line="360" w:lineRule="auto"/>
        <w:ind w:left="426" w:firstLine="708"/>
        <w:jc w:val="both"/>
        <w:rPr>
          <w:rFonts w:ascii="Times New Roman" w:eastAsia="Times New Roman" w:hAnsi="Times New Roman" w:cs="Times New Roman"/>
          <w:sz w:val="28"/>
          <w:szCs w:val="28"/>
        </w:rPr>
      </w:pPr>
      <w:r w:rsidRPr="009913B5">
        <w:rPr>
          <w:rFonts w:ascii="Times New Roman" w:eastAsia="Times New Roman" w:hAnsi="Times New Roman" w:cs="Times New Roman"/>
          <w:sz w:val="28"/>
          <w:szCs w:val="28"/>
        </w:rPr>
        <w:t xml:space="preserve">Обучающие названных школ </w:t>
      </w:r>
      <w:r>
        <w:rPr>
          <w:rFonts w:ascii="Times New Roman" w:eastAsia="Times New Roman" w:hAnsi="Times New Roman" w:cs="Times New Roman"/>
          <w:sz w:val="28"/>
          <w:szCs w:val="28"/>
        </w:rPr>
        <w:t xml:space="preserve">показали высокие результаты, как в теоретических знаниях, так и в навыках использования биологических знаний на практике. </w:t>
      </w:r>
      <w:r w:rsidR="008601F2">
        <w:rPr>
          <w:rFonts w:ascii="Times New Roman" w:eastAsia="Times New Roman" w:hAnsi="Times New Roman" w:cs="Times New Roman"/>
          <w:sz w:val="28"/>
          <w:szCs w:val="28"/>
        </w:rPr>
        <w:t>Более 50% участников ЕГЭ по биологии данных образовательных организаций получили больше 61 тестового балла.</w:t>
      </w:r>
    </w:p>
    <w:p w:rsidR="00637027" w:rsidRDefault="00637027" w:rsidP="009913B5">
      <w:pPr>
        <w:spacing w:after="0" w:line="360" w:lineRule="auto"/>
        <w:ind w:left="426" w:firstLine="708"/>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Обучающиеся</w:t>
      </w:r>
      <w:proofErr w:type="gramEnd"/>
      <w:r>
        <w:rPr>
          <w:rFonts w:ascii="Times New Roman" w:eastAsia="Times New Roman" w:hAnsi="Times New Roman" w:cs="Times New Roman"/>
          <w:sz w:val="28"/>
          <w:szCs w:val="28"/>
        </w:rPr>
        <w:t xml:space="preserve"> этих школ на достаточно высоком уровне  справились со всеми заданиями КИМ экзамена. Наиболее сложными оказались вопросы №№ 1 и 25.</w:t>
      </w:r>
    </w:p>
    <w:tbl>
      <w:tblPr>
        <w:tblW w:w="5883"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6"/>
        <w:gridCol w:w="1373"/>
        <w:gridCol w:w="1534"/>
        <w:gridCol w:w="1810"/>
      </w:tblGrid>
      <w:tr w:rsidR="00637027" w:rsidRPr="002F58B8" w:rsidTr="00637027">
        <w:trPr>
          <w:trHeight w:val="900"/>
          <w:jc w:val="center"/>
        </w:trPr>
        <w:tc>
          <w:tcPr>
            <w:tcW w:w="1166" w:type="dxa"/>
            <w:shd w:val="clear" w:color="auto" w:fill="auto"/>
            <w:vAlign w:val="center"/>
            <w:hideMark/>
          </w:tcPr>
          <w:p w:rsidR="00637027" w:rsidRPr="002F58B8" w:rsidRDefault="00637027" w:rsidP="001A1D45">
            <w:pPr>
              <w:spacing w:after="0" w:line="240" w:lineRule="auto"/>
              <w:jc w:val="center"/>
              <w:rPr>
                <w:rFonts w:ascii="Times New Roman" w:eastAsia="Times New Roman" w:hAnsi="Times New Roman" w:cs="Times New Roman"/>
                <w:b/>
                <w:color w:val="000000"/>
                <w:sz w:val="24"/>
                <w:szCs w:val="24"/>
              </w:rPr>
            </w:pPr>
            <w:r w:rsidRPr="002F58B8">
              <w:rPr>
                <w:rFonts w:ascii="Times New Roman" w:eastAsia="Times New Roman" w:hAnsi="Times New Roman" w:cs="Times New Roman"/>
                <w:b/>
                <w:color w:val="000000"/>
                <w:sz w:val="24"/>
                <w:szCs w:val="24"/>
              </w:rPr>
              <w:t>Номер задания</w:t>
            </w:r>
          </w:p>
        </w:tc>
        <w:tc>
          <w:tcPr>
            <w:tcW w:w="1373" w:type="dxa"/>
            <w:shd w:val="clear" w:color="auto" w:fill="auto"/>
            <w:vAlign w:val="center"/>
            <w:hideMark/>
          </w:tcPr>
          <w:p w:rsidR="00637027" w:rsidRPr="002F58B8" w:rsidRDefault="00637027" w:rsidP="001A1D45">
            <w:pPr>
              <w:spacing w:after="0" w:line="240" w:lineRule="auto"/>
              <w:jc w:val="center"/>
              <w:rPr>
                <w:rFonts w:ascii="Times New Roman" w:eastAsia="Times New Roman" w:hAnsi="Times New Roman" w:cs="Times New Roman"/>
                <w:b/>
                <w:color w:val="000000"/>
                <w:sz w:val="24"/>
                <w:szCs w:val="24"/>
              </w:rPr>
            </w:pPr>
            <w:r w:rsidRPr="002F58B8">
              <w:rPr>
                <w:rFonts w:ascii="Times New Roman" w:eastAsia="Times New Roman" w:hAnsi="Times New Roman" w:cs="Times New Roman"/>
                <w:b/>
                <w:color w:val="000000"/>
                <w:sz w:val="24"/>
                <w:szCs w:val="24"/>
              </w:rPr>
              <w:t>Уровень сложности</w:t>
            </w:r>
          </w:p>
        </w:tc>
        <w:tc>
          <w:tcPr>
            <w:tcW w:w="1534" w:type="dxa"/>
            <w:shd w:val="clear" w:color="auto" w:fill="auto"/>
            <w:vAlign w:val="center"/>
            <w:hideMark/>
          </w:tcPr>
          <w:p w:rsidR="00637027" w:rsidRPr="002F58B8" w:rsidRDefault="00637027" w:rsidP="001A1D45">
            <w:pPr>
              <w:spacing w:after="0" w:line="240" w:lineRule="auto"/>
              <w:jc w:val="center"/>
              <w:rPr>
                <w:rFonts w:ascii="Times New Roman" w:eastAsia="Times New Roman" w:hAnsi="Times New Roman" w:cs="Times New Roman"/>
                <w:b/>
                <w:color w:val="000000"/>
                <w:sz w:val="24"/>
                <w:szCs w:val="24"/>
              </w:rPr>
            </w:pPr>
            <w:r w:rsidRPr="002F58B8">
              <w:rPr>
                <w:rFonts w:ascii="Times New Roman" w:eastAsia="Times New Roman" w:hAnsi="Times New Roman" w:cs="Times New Roman"/>
                <w:b/>
                <w:color w:val="000000"/>
                <w:sz w:val="24"/>
                <w:szCs w:val="24"/>
              </w:rPr>
              <w:t xml:space="preserve">Решаемость </w:t>
            </w:r>
          </w:p>
        </w:tc>
        <w:tc>
          <w:tcPr>
            <w:tcW w:w="1810" w:type="dxa"/>
            <w:shd w:val="clear" w:color="auto" w:fill="auto"/>
            <w:vAlign w:val="center"/>
            <w:hideMark/>
          </w:tcPr>
          <w:p w:rsidR="00637027" w:rsidRPr="002F58B8" w:rsidRDefault="00637027" w:rsidP="001A1D45">
            <w:pPr>
              <w:spacing w:after="0" w:line="240" w:lineRule="auto"/>
              <w:jc w:val="center"/>
              <w:rPr>
                <w:rFonts w:ascii="Times New Roman" w:eastAsia="Times New Roman" w:hAnsi="Times New Roman" w:cs="Times New Roman"/>
                <w:b/>
                <w:color w:val="000000"/>
                <w:sz w:val="24"/>
                <w:szCs w:val="24"/>
              </w:rPr>
            </w:pPr>
            <w:r w:rsidRPr="002F58B8">
              <w:rPr>
                <w:rFonts w:ascii="Times New Roman" w:eastAsia="Times New Roman" w:hAnsi="Times New Roman" w:cs="Times New Roman"/>
                <w:b/>
                <w:color w:val="000000"/>
                <w:sz w:val="24"/>
                <w:szCs w:val="24"/>
              </w:rPr>
              <w:t xml:space="preserve">Доля </w:t>
            </w:r>
            <w:proofErr w:type="gramStart"/>
            <w:r w:rsidRPr="002F58B8">
              <w:rPr>
                <w:rFonts w:ascii="Times New Roman" w:eastAsia="Times New Roman" w:hAnsi="Times New Roman" w:cs="Times New Roman"/>
                <w:b/>
                <w:color w:val="000000"/>
                <w:sz w:val="24"/>
                <w:szCs w:val="24"/>
              </w:rPr>
              <w:t>справившихся</w:t>
            </w:r>
            <w:proofErr w:type="gramEnd"/>
            <w:r w:rsidRPr="002F58B8">
              <w:rPr>
                <w:rFonts w:ascii="Times New Roman" w:eastAsia="Times New Roman" w:hAnsi="Times New Roman" w:cs="Times New Roman"/>
                <w:b/>
                <w:color w:val="000000"/>
                <w:sz w:val="24"/>
                <w:szCs w:val="24"/>
              </w:rPr>
              <w:t xml:space="preserve"> полностью</w:t>
            </w:r>
          </w:p>
        </w:tc>
      </w:tr>
      <w:tr w:rsidR="00637027" w:rsidRPr="002F58B8" w:rsidTr="00637027">
        <w:trPr>
          <w:trHeight w:val="300"/>
          <w:jc w:val="center"/>
        </w:trPr>
        <w:tc>
          <w:tcPr>
            <w:tcW w:w="1166" w:type="dxa"/>
            <w:shd w:val="clear" w:color="auto" w:fill="auto"/>
            <w:noWrap/>
            <w:vAlign w:val="center"/>
            <w:hideMark/>
          </w:tcPr>
          <w:p w:rsidR="00637027" w:rsidRPr="002F58B8" w:rsidRDefault="00637027" w:rsidP="001A1D4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373" w:type="dxa"/>
            <w:shd w:val="clear" w:color="auto" w:fill="auto"/>
            <w:noWrap/>
            <w:vAlign w:val="center"/>
            <w:hideMark/>
          </w:tcPr>
          <w:p w:rsidR="00637027" w:rsidRPr="002F58B8" w:rsidRDefault="00637027" w:rsidP="001A1D45">
            <w:pPr>
              <w:spacing w:after="0" w:line="240" w:lineRule="auto"/>
              <w:jc w:val="center"/>
              <w:rPr>
                <w:rFonts w:ascii="Times New Roman" w:eastAsia="Times New Roman" w:hAnsi="Times New Roman" w:cs="Times New Roman"/>
                <w:color w:val="000000"/>
                <w:sz w:val="24"/>
                <w:szCs w:val="24"/>
              </w:rPr>
            </w:pPr>
            <w:r w:rsidRPr="002F58B8">
              <w:rPr>
                <w:rFonts w:ascii="Times New Roman" w:eastAsia="Times New Roman" w:hAnsi="Times New Roman" w:cs="Times New Roman"/>
                <w:color w:val="000000"/>
                <w:sz w:val="24"/>
                <w:szCs w:val="24"/>
              </w:rPr>
              <w:t>Б</w:t>
            </w:r>
          </w:p>
        </w:tc>
        <w:tc>
          <w:tcPr>
            <w:tcW w:w="1534" w:type="dxa"/>
            <w:shd w:val="clear" w:color="000000" w:fill="FFFFFF"/>
            <w:noWrap/>
            <w:vAlign w:val="center"/>
            <w:hideMark/>
          </w:tcPr>
          <w:p w:rsidR="00637027" w:rsidRPr="002F58B8" w:rsidRDefault="00637027" w:rsidP="001A1D4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46,5</w:t>
            </w:r>
            <w:r w:rsidRPr="002F58B8">
              <w:rPr>
                <w:rFonts w:ascii="Times New Roman" w:eastAsia="Times New Roman" w:hAnsi="Times New Roman" w:cs="Times New Roman"/>
                <w:color w:val="000000"/>
                <w:sz w:val="24"/>
                <w:szCs w:val="24"/>
              </w:rPr>
              <w:t>%</w:t>
            </w:r>
          </w:p>
        </w:tc>
        <w:tc>
          <w:tcPr>
            <w:tcW w:w="1810" w:type="dxa"/>
            <w:shd w:val="clear" w:color="000000" w:fill="FFFFFF"/>
            <w:noWrap/>
            <w:vAlign w:val="center"/>
            <w:hideMark/>
          </w:tcPr>
          <w:p w:rsidR="00637027" w:rsidRPr="002F58B8" w:rsidRDefault="00637027" w:rsidP="00637027">
            <w:pPr>
              <w:spacing w:after="0" w:line="240" w:lineRule="auto"/>
              <w:jc w:val="center"/>
              <w:rPr>
                <w:rFonts w:ascii="Times New Roman" w:eastAsia="Times New Roman" w:hAnsi="Times New Roman" w:cs="Times New Roman"/>
                <w:color w:val="000000"/>
                <w:sz w:val="24"/>
                <w:szCs w:val="24"/>
              </w:rPr>
            </w:pPr>
            <w:r w:rsidRPr="002F58B8">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6</w:t>
            </w:r>
            <w:r w:rsidRPr="002F58B8">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5</w:t>
            </w:r>
            <w:r w:rsidRPr="002F58B8">
              <w:rPr>
                <w:rFonts w:ascii="Times New Roman" w:eastAsia="Times New Roman" w:hAnsi="Times New Roman" w:cs="Times New Roman"/>
                <w:color w:val="000000"/>
                <w:sz w:val="24"/>
                <w:szCs w:val="24"/>
              </w:rPr>
              <w:t>%</w:t>
            </w:r>
          </w:p>
        </w:tc>
      </w:tr>
      <w:tr w:rsidR="00637027" w:rsidRPr="002F58B8" w:rsidTr="00637027">
        <w:trPr>
          <w:trHeight w:val="300"/>
          <w:jc w:val="center"/>
        </w:trPr>
        <w:tc>
          <w:tcPr>
            <w:tcW w:w="1166" w:type="dxa"/>
            <w:shd w:val="clear" w:color="auto" w:fill="auto"/>
            <w:noWrap/>
            <w:vAlign w:val="center"/>
            <w:hideMark/>
          </w:tcPr>
          <w:p w:rsidR="00637027" w:rsidRPr="002F58B8" w:rsidRDefault="00637027" w:rsidP="0063702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p>
        </w:tc>
        <w:tc>
          <w:tcPr>
            <w:tcW w:w="1373" w:type="dxa"/>
            <w:shd w:val="clear" w:color="auto" w:fill="auto"/>
            <w:noWrap/>
            <w:vAlign w:val="center"/>
            <w:hideMark/>
          </w:tcPr>
          <w:p w:rsidR="00637027" w:rsidRPr="002F58B8" w:rsidRDefault="00637027" w:rsidP="0063702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w:t>
            </w:r>
          </w:p>
        </w:tc>
        <w:tc>
          <w:tcPr>
            <w:tcW w:w="1534" w:type="dxa"/>
            <w:shd w:val="clear" w:color="auto" w:fill="auto"/>
            <w:noWrap/>
            <w:vAlign w:val="center"/>
            <w:hideMark/>
          </w:tcPr>
          <w:p w:rsidR="00637027" w:rsidRPr="002F58B8" w:rsidRDefault="00637027" w:rsidP="00637027">
            <w:pPr>
              <w:spacing w:after="0" w:line="240" w:lineRule="auto"/>
              <w:jc w:val="center"/>
              <w:rPr>
                <w:rFonts w:ascii="Times New Roman" w:eastAsia="Times New Roman" w:hAnsi="Times New Roman" w:cs="Times New Roman"/>
                <w:color w:val="000000"/>
                <w:sz w:val="24"/>
                <w:szCs w:val="24"/>
              </w:rPr>
            </w:pPr>
            <w:r w:rsidRPr="002F58B8">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5</w:t>
            </w:r>
            <w:r w:rsidRPr="002F58B8">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3</w:t>
            </w:r>
            <w:r w:rsidRPr="002F58B8">
              <w:rPr>
                <w:rFonts w:ascii="Times New Roman" w:eastAsia="Times New Roman" w:hAnsi="Times New Roman" w:cs="Times New Roman"/>
                <w:color w:val="000000"/>
                <w:sz w:val="24"/>
                <w:szCs w:val="24"/>
              </w:rPr>
              <w:t>0%</w:t>
            </w:r>
          </w:p>
        </w:tc>
        <w:tc>
          <w:tcPr>
            <w:tcW w:w="1810" w:type="dxa"/>
            <w:shd w:val="clear" w:color="auto" w:fill="auto"/>
            <w:noWrap/>
            <w:vAlign w:val="center"/>
            <w:hideMark/>
          </w:tcPr>
          <w:p w:rsidR="00637027" w:rsidRPr="002F58B8" w:rsidRDefault="00637027" w:rsidP="0063702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Pr="002F58B8">
              <w:rPr>
                <w:rFonts w:ascii="Times New Roman" w:eastAsia="Times New Roman" w:hAnsi="Times New Roman" w:cs="Times New Roman"/>
                <w:color w:val="000000"/>
                <w:sz w:val="24"/>
                <w:szCs w:val="24"/>
              </w:rPr>
              <w:t>1,7%</w:t>
            </w:r>
          </w:p>
        </w:tc>
      </w:tr>
    </w:tbl>
    <w:p w:rsidR="00637027" w:rsidRDefault="00637027" w:rsidP="009913B5">
      <w:pPr>
        <w:spacing w:after="0" w:line="360" w:lineRule="auto"/>
        <w:ind w:left="426" w:firstLine="708"/>
        <w:jc w:val="both"/>
        <w:rPr>
          <w:rFonts w:ascii="Times New Roman" w:eastAsia="Times New Roman" w:hAnsi="Times New Roman" w:cs="Times New Roman"/>
          <w:sz w:val="28"/>
          <w:szCs w:val="28"/>
        </w:rPr>
      </w:pPr>
    </w:p>
    <w:p w:rsidR="00637027" w:rsidRPr="00637027" w:rsidRDefault="00637027" w:rsidP="00637027">
      <w:pPr>
        <w:spacing w:after="0" w:line="360" w:lineRule="auto"/>
        <w:ind w:left="426"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Задание 1. «</w:t>
      </w:r>
      <w:r w:rsidRPr="00637027">
        <w:rPr>
          <w:rFonts w:ascii="TimesNewRoman" w:eastAsiaTheme="minorHAnsi" w:hAnsi="TimesNewRoman" w:cs="TimesNewRoman"/>
          <w:sz w:val="28"/>
          <w:szCs w:val="28"/>
          <w:lang w:eastAsia="en-US"/>
        </w:rPr>
        <w:t>Биология как наука. Методы научного познания. Уровни организации и признаки живого</w:t>
      </w:r>
      <w:r>
        <w:rPr>
          <w:rFonts w:ascii="TimesNewRoman" w:eastAsiaTheme="minorHAnsi" w:hAnsi="TimesNewRoman" w:cs="TimesNewRoman"/>
          <w:sz w:val="28"/>
          <w:szCs w:val="28"/>
          <w:lang w:eastAsia="en-US"/>
        </w:rPr>
        <w:t>»</w:t>
      </w:r>
      <w:r w:rsidRPr="00637027">
        <w:rPr>
          <w:rFonts w:ascii="TimesNewRoman" w:eastAsiaTheme="minorHAnsi" w:hAnsi="TimesNewRoman" w:cs="TimesNewRoman"/>
          <w:sz w:val="28"/>
          <w:szCs w:val="28"/>
          <w:lang w:eastAsia="en-US"/>
        </w:rPr>
        <w:t xml:space="preserve">. </w:t>
      </w:r>
      <w:r w:rsidRPr="00637027">
        <w:rPr>
          <w:rFonts w:ascii="TimesNewRoman,Italic" w:eastAsiaTheme="minorHAnsi" w:hAnsi="TimesNewRoman,Italic" w:cs="TimesNewRoman,Italic"/>
          <w:iCs/>
          <w:sz w:val="28"/>
          <w:szCs w:val="28"/>
          <w:lang w:eastAsia="en-US"/>
        </w:rPr>
        <w:t xml:space="preserve">Работа с таблицей (с рисунком и без рисунка). </w:t>
      </w:r>
    </w:p>
    <w:p w:rsidR="00022AED" w:rsidRDefault="00637027" w:rsidP="00022AED">
      <w:pPr>
        <w:spacing w:after="0" w:line="360" w:lineRule="auto"/>
        <w:ind w:left="426" w:firstLine="708"/>
        <w:jc w:val="both"/>
        <w:rPr>
          <w:rFonts w:ascii="TimesNewRoman" w:eastAsiaTheme="minorHAnsi" w:hAnsi="TimesNewRoman" w:cs="TimesNewRoman"/>
          <w:sz w:val="28"/>
          <w:szCs w:val="28"/>
          <w:lang w:eastAsia="en-US"/>
        </w:rPr>
      </w:pPr>
      <w:r>
        <w:rPr>
          <w:rFonts w:ascii="Times New Roman" w:eastAsia="Times New Roman" w:hAnsi="Times New Roman" w:cs="Times New Roman"/>
          <w:sz w:val="28"/>
          <w:szCs w:val="28"/>
        </w:rPr>
        <w:t>Задание 25. «</w:t>
      </w:r>
      <w:r w:rsidRPr="00637027">
        <w:rPr>
          <w:rFonts w:ascii="TimesNewRoman" w:eastAsiaTheme="minorHAnsi" w:hAnsi="TimesNewRoman" w:cs="TimesNewRoman"/>
          <w:sz w:val="28"/>
          <w:szCs w:val="28"/>
          <w:lang w:eastAsia="en-US"/>
        </w:rPr>
        <w:t>Обобщение и применение знаний о человеке и многообразии организмов</w:t>
      </w:r>
      <w:r>
        <w:rPr>
          <w:rFonts w:ascii="TimesNewRoman" w:eastAsiaTheme="minorHAnsi" w:hAnsi="TimesNewRoman" w:cs="TimesNewRoman"/>
          <w:sz w:val="28"/>
          <w:szCs w:val="28"/>
          <w:lang w:eastAsia="en-US"/>
        </w:rPr>
        <w:t>».</w:t>
      </w:r>
      <w:r w:rsidR="00022AED">
        <w:rPr>
          <w:rFonts w:ascii="TimesNewRoman" w:eastAsiaTheme="minorHAnsi" w:hAnsi="TimesNewRoman" w:cs="TimesNewRoman"/>
          <w:sz w:val="28"/>
          <w:szCs w:val="28"/>
          <w:lang w:eastAsia="en-US"/>
        </w:rPr>
        <w:t xml:space="preserve"> </w:t>
      </w:r>
    </w:p>
    <w:p w:rsidR="00022AED" w:rsidRPr="00022AED" w:rsidRDefault="00022AED" w:rsidP="00022AED">
      <w:pPr>
        <w:spacing w:after="0" w:line="360" w:lineRule="auto"/>
        <w:ind w:left="426" w:firstLine="708"/>
        <w:jc w:val="both"/>
        <w:rPr>
          <w:rFonts w:eastAsia="Times New Roman"/>
          <w:bCs/>
          <w:sz w:val="28"/>
          <w:szCs w:val="28"/>
        </w:rPr>
      </w:pPr>
      <w:r w:rsidRPr="00022AED">
        <w:rPr>
          <w:rFonts w:ascii="TimesNewRoman,Bold" w:eastAsiaTheme="minorHAnsi" w:hAnsi="TimesNewRoman,Bold" w:cs="TimesNewRoman,Bold"/>
          <w:bCs/>
          <w:sz w:val="28"/>
          <w:szCs w:val="28"/>
          <w:lang w:eastAsia="en-US"/>
        </w:rPr>
        <w:t>Данные задания проверяют</w:t>
      </w:r>
      <w:r>
        <w:rPr>
          <w:rFonts w:ascii="TimesNewRoman,Bold" w:eastAsiaTheme="minorHAnsi" w:hAnsi="TimesNewRoman,Bold" w:cs="TimesNewRoman,Bold"/>
          <w:bCs/>
          <w:sz w:val="28"/>
          <w:szCs w:val="28"/>
          <w:lang w:eastAsia="en-US"/>
        </w:rPr>
        <w:t>,</w:t>
      </w:r>
      <w:r w:rsidRPr="00022AED">
        <w:rPr>
          <w:rFonts w:ascii="TimesNewRoman,Bold" w:eastAsiaTheme="minorHAnsi" w:hAnsi="TimesNewRoman,Bold" w:cs="TimesNewRoman,Bold"/>
          <w:bCs/>
          <w:sz w:val="28"/>
          <w:szCs w:val="28"/>
          <w:lang w:eastAsia="en-US"/>
        </w:rPr>
        <w:t xml:space="preserve"> на</w:t>
      </w:r>
      <w:bookmarkStart w:id="0" w:name="_GoBack"/>
      <w:bookmarkEnd w:id="0"/>
      <w:r w:rsidRPr="00022AED">
        <w:rPr>
          <w:rFonts w:ascii="TimesNewRoman,Bold" w:eastAsiaTheme="minorHAnsi" w:hAnsi="TimesNewRoman,Bold" w:cs="TimesNewRoman,Bold"/>
          <w:bCs/>
          <w:sz w:val="28"/>
          <w:szCs w:val="28"/>
          <w:lang w:eastAsia="en-US"/>
        </w:rPr>
        <w:t xml:space="preserve">сколько выпускники знают и понимают методы научного познания,  основные положения биологических законов, правил, теорий, закономерностей, гипотез, строение и признаки биологических объектов. </w:t>
      </w:r>
    </w:p>
    <w:p w:rsidR="00022AED" w:rsidRDefault="00022AED" w:rsidP="00022AED">
      <w:pPr>
        <w:pStyle w:val="Default"/>
        <w:spacing w:line="360" w:lineRule="auto"/>
        <w:ind w:left="426" w:firstLine="708"/>
        <w:jc w:val="both"/>
        <w:rPr>
          <w:rFonts w:eastAsiaTheme="minorHAnsi"/>
          <w:sz w:val="28"/>
          <w:szCs w:val="28"/>
          <w:lang w:eastAsia="en-US"/>
        </w:rPr>
      </w:pPr>
      <w:r>
        <w:rPr>
          <w:rFonts w:eastAsia="Times New Roman"/>
          <w:bCs/>
          <w:sz w:val="28"/>
          <w:szCs w:val="28"/>
        </w:rPr>
        <w:t xml:space="preserve">Задания линий 1 и 25  проверяют </w:t>
      </w:r>
      <w:r>
        <w:rPr>
          <w:rFonts w:eastAsiaTheme="minorHAnsi"/>
          <w:sz w:val="28"/>
          <w:szCs w:val="28"/>
          <w:lang w:eastAsia="en-US"/>
        </w:rPr>
        <w:t xml:space="preserve">умения </w:t>
      </w:r>
      <w:r w:rsidRPr="00713DF4">
        <w:rPr>
          <w:rFonts w:eastAsiaTheme="minorHAnsi"/>
          <w:bCs/>
          <w:sz w:val="28"/>
          <w:szCs w:val="28"/>
          <w:lang w:eastAsia="en-US"/>
        </w:rPr>
        <w:t xml:space="preserve">объяснять </w:t>
      </w:r>
      <w:r w:rsidRPr="00713DF4">
        <w:rPr>
          <w:rFonts w:eastAsiaTheme="minorHAnsi"/>
          <w:sz w:val="28"/>
          <w:szCs w:val="28"/>
          <w:lang w:eastAsia="en-US"/>
        </w:rPr>
        <w:t>роль биологических теорий, зако</w:t>
      </w:r>
      <w:r>
        <w:rPr>
          <w:rFonts w:eastAsiaTheme="minorHAnsi"/>
          <w:sz w:val="28"/>
          <w:szCs w:val="28"/>
          <w:lang w:eastAsia="en-US"/>
        </w:rPr>
        <w:t>нов, принципов, гипотез в форми</w:t>
      </w:r>
      <w:r w:rsidRPr="00713DF4">
        <w:rPr>
          <w:rFonts w:eastAsiaTheme="minorHAnsi"/>
          <w:sz w:val="28"/>
          <w:szCs w:val="28"/>
          <w:lang w:eastAsia="en-US"/>
        </w:rPr>
        <w:t>ровании современной естественнонаучной картины мира, единство живой и неживой природы, эволюцию растений и животных</w:t>
      </w:r>
      <w:r>
        <w:rPr>
          <w:rFonts w:eastAsiaTheme="minorHAnsi"/>
          <w:sz w:val="28"/>
          <w:szCs w:val="28"/>
          <w:lang w:eastAsia="en-US"/>
        </w:rPr>
        <w:t xml:space="preserve"> </w:t>
      </w:r>
      <w:r w:rsidRPr="00713DF4">
        <w:rPr>
          <w:rFonts w:eastAsiaTheme="minorHAnsi"/>
          <w:sz w:val="28"/>
          <w:szCs w:val="28"/>
          <w:lang w:eastAsia="en-US"/>
        </w:rPr>
        <w:t>используя биологические теории, законы и правила причины эволюции видов, человека, биосферы</w:t>
      </w:r>
      <w:r>
        <w:rPr>
          <w:rFonts w:eastAsiaTheme="minorHAnsi"/>
          <w:sz w:val="28"/>
          <w:szCs w:val="28"/>
          <w:lang w:eastAsia="en-US"/>
        </w:rPr>
        <w:t xml:space="preserve">. </w:t>
      </w:r>
    </w:p>
    <w:p w:rsidR="00637027" w:rsidRDefault="00637027" w:rsidP="00637027">
      <w:pPr>
        <w:spacing w:after="0" w:line="360" w:lineRule="auto"/>
        <w:ind w:left="426" w:firstLine="708"/>
        <w:jc w:val="both"/>
        <w:rPr>
          <w:rFonts w:ascii="Times New Roman" w:hAnsi="Times New Roman" w:cs="Times New Roman"/>
          <w:sz w:val="28"/>
          <w:szCs w:val="28"/>
        </w:rPr>
      </w:pPr>
      <w:proofErr w:type="gramStart"/>
      <w:r w:rsidRPr="0030645F">
        <w:rPr>
          <w:rFonts w:ascii="Times New Roman" w:hAnsi="Times New Roman" w:cs="Times New Roman"/>
          <w:sz w:val="28"/>
          <w:szCs w:val="28"/>
        </w:rPr>
        <w:t xml:space="preserve">Особое внимание обучающимся с </w:t>
      </w:r>
      <w:r>
        <w:rPr>
          <w:rFonts w:ascii="Times New Roman" w:hAnsi="Times New Roman" w:cs="Times New Roman"/>
          <w:sz w:val="28"/>
          <w:szCs w:val="28"/>
        </w:rPr>
        <w:t>отличным</w:t>
      </w:r>
      <w:r w:rsidRPr="0030645F">
        <w:rPr>
          <w:rFonts w:ascii="Times New Roman" w:hAnsi="Times New Roman" w:cs="Times New Roman"/>
          <w:sz w:val="28"/>
          <w:szCs w:val="28"/>
        </w:rPr>
        <w:t xml:space="preserve"> уровнем подготовки</w:t>
      </w:r>
      <w:r>
        <w:rPr>
          <w:rFonts w:ascii="Times New Roman" w:hAnsi="Times New Roman" w:cs="Times New Roman"/>
          <w:sz w:val="28"/>
          <w:szCs w:val="28"/>
        </w:rPr>
        <w:t xml:space="preserve"> следует </w:t>
      </w:r>
      <w:r w:rsidRPr="0030645F">
        <w:rPr>
          <w:rFonts w:ascii="Times New Roman" w:hAnsi="Times New Roman" w:cs="Times New Roman"/>
          <w:sz w:val="28"/>
          <w:szCs w:val="28"/>
        </w:rPr>
        <w:t xml:space="preserve"> обратить на задания </w:t>
      </w:r>
      <w:r>
        <w:rPr>
          <w:rFonts w:ascii="Times New Roman" w:hAnsi="Times New Roman" w:cs="Times New Roman"/>
          <w:sz w:val="28"/>
          <w:szCs w:val="28"/>
        </w:rPr>
        <w:t>повышенного и высокого уровня сложности, чтобы  увеличить  долю учеников, полностью справившихся с заданием.</w:t>
      </w:r>
      <w:r w:rsidRPr="0030645F">
        <w:rPr>
          <w:rFonts w:ascii="Times New Roman" w:hAnsi="Times New Roman" w:cs="Times New Roman"/>
          <w:sz w:val="28"/>
          <w:szCs w:val="28"/>
        </w:rPr>
        <w:t xml:space="preserve">. Необходимо изучить </w:t>
      </w:r>
      <w:r w:rsidRPr="0030645F">
        <w:rPr>
          <w:rFonts w:ascii="Times New Roman" w:hAnsi="Times New Roman" w:cs="Times New Roman"/>
          <w:sz w:val="28"/>
          <w:szCs w:val="28"/>
        </w:rPr>
        <w:lastRenderedPageBreak/>
        <w:t>критерии оценивания этих заданий, особенно требования к полному верному ответу.</w:t>
      </w:r>
      <w:r>
        <w:rPr>
          <w:rFonts w:ascii="Times New Roman" w:hAnsi="Times New Roman" w:cs="Times New Roman"/>
          <w:sz w:val="28"/>
          <w:szCs w:val="28"/>
        </w:rPr>
        <w:t xml:space="preserve"> </w:t>
      </w:r>
      <w:proofErr w:type="gramEnd"/>
    </w:p>
    <w:p w:rsidR="00022AED" w:rsidRDefault="00022AED" w:rsidP="00C8160B">
      <w:pPr>
        <w:spacing w:after="0" w:line="360" w:lineRule="auto"/>
        <w:ind w:left="426" w:firstLine="708"/>
        <w:jc w:val="both"/>
        <w:rPr>
          <w:rFonts w:ascii="Times New Roman" w:eastAsiaTheme="minorHAnsi" w:hAnsi="Times New Roman" w:cs="Times New Roman"/>
          <w:color w:val="000000"/>
          <w:sz w:val="28"/>
          <w:szCs w:val="28"/>
          <w:lang w:eastAsia="en-US"/>
        </w:rPr>
      </w:pPr>
    </w:p>
    <w:p w:rsidR="007F7DF7" w:rsidRPr="009913B5" w:rsidRDefault="00C8160B" w:rsidP="00C8160B">
      <w:pPr>
        <w:spacing w:after="0" w:line="360" w:lineRule="auto"/>
        <w:ind w:left="426" w:firstLine="708"/>
        <w:jc w:val="both"/>
        <w:rPr>
          <w:rFonts w:ascii="Times New Roman" w:eastAsia="Times New Roman" w:hAnsi="Times New Roman" w:cs="Times New Roman"/>
          <w:sz w:val="28"/>
          <w:szCs w:val="28"/>
        </w:rPr>
      </w:pPr>
      <w:r w:rsidRPr="00C8160B">
        <w:rPr>
          <w:rFonts w:ascii="Times New Roman" w:eastAsiaTheme="minorHAnsi" w:hAnsi="Times New Roman" w:cs="Times New Roman"/>
          <w:color w:val="000000"/>
          <w:sz w:val="28"/>
          <w:szCs w:val="28"/>
          <w:lang w:eastAsia="en-US"/>
        </w:rPr>
        <w:t xml:space="preserve">Включение в экзаменационные материалы практико-ориентированных заданий диктуется целями, сформулированными в требованиях к предметным результатам освоения учебного предмета «Биология», выносимых на итоговую аттестацию. </w:t>
      </w:r>
      <w:r>
        <w:rPr>
          <w:rFonts w:ascii="Times New Roman" w:eastAsiaTheme="minorHAnsi" w:hAnsi="Times New Roman" w:cs="Times New Roman"/>
          <w:color w:val="000000"/>
          <w:sz w:val="28"/>
          <w:szCs w:val="28"/>
          <w:lang w:eastAsia="en-US"/>
        </w:rPr>
        <w:t xml:space="preserve"> </w:t>
      </w:r>
      <w:r w:rsidRPr="00C8160B">
        <w:rPr>
          <w:rFonts w:ascii="Times New Roman" w:eastAsiaTheme="minorHAnsi" w:hAnsi="Times New Roman" w:cs="Times New Roman"/>
          <w:color w:val="000000"/>
          <w:sz w:val="28"/>
          <w:szCs w:val="28"/>
          <w:lang w:eastAsia="en-US"/>
        </w:rPr>
        <w:t xml:space="preserve">При </w:t>
      </w:r>
      <w:r>
        <w:rPr>
          <w:rFonts w:ascii="Times New Roman" w:eastAsiaTheme="minorHAnsi" w:hAnsi="Times New Roman" w:cs="Times New Roman"/>
          <w:color w:val="000000"/>
          <w:sz w:val="28"/>
          <w:szCs w:val="28"/>
          <w:lang w:eastAsia="en-US"/>
        </w:rPr>
        <w:t xml:space="preserve">подготовке обучающихся к решению </w:t>
      </w:r>
      <w:r w:rsidRPr="00C8160B">
        <w:rPr>
          <w:rFonts w:ascii="Times New Roman" w:eastAsiaTheme="minorHAnsi" w:hAnsi="Times New Roman" w:cs="Times New Roman"/>
          <w:color w:val="000000"/>
          <w:sz w:val="28"/>
          <w:szCs w:val="28"/>
          <w:lang w:eastAsia="en-US"/>
        </w:rPr>
        <w:t xml:space="preserve"> таких заданий следует обращать внимание на умение учащихся распознавать биологические объекты и манипуляции, изображенные на рисунках и фотографиях, объяснять виденное, используя </w:t>
      </w:r>
      <w:r w:rsidRPr="00C8160B">
        <w:rPr>
          <w:rFonts w:ascii="Times New Roman" w:eastAsiaTheme="minorHAnsi" w:hAnsi="Times New Roman" w:cs="Times New Roman"/>
          <w:sz w:val="28"/>
          <w:szCs w:val="28"/>
          <w:lang w:eastAsia="en-US"/>
        </w:rPr>
        <w:t>знания и умения, полученные из курса биологии; аргументировать те или иные правила, которыми пользуется человек в повседневной жизни.</w:t>
      </w:r>
    </w:p>
    <w:p w:rsidR="007F7DF7" w:rsidRPr="00394ACC" w:rsidRDefault="00C8160B" w:rsidP="00394ACC">
      <w:pPr>
        <w:spacing w:after="0" w:line="360" w:lineRule="auto"/>
        <w:ind w:left="426" w:firstLine="708"/>
        <w:jc w:val="both"/>
        <w:rPr>
          <w:rFonts w:ascii="Times New Roman" w:eastAsia="Times New Roman" w:hAnsi="Times New Roman" w:cs="Times New Roman"/>
          <w:sz w:val="28"/>
          <w:szCs w:val="28"/>
        </w:rPr>
      </w:pPr>
      <w:r w:rsidRPr="00394ACC">
        <w:rPr>
          <w:rFonts w:ascii="Times New Roman" w:eastAsia="Times New Roman" w:hAnsi="Times New Roman" w:cs="Times New Roman"/>
          <w:sz w:val="28"/>
          <w:szCs w:val="28"/>
        </w:rPr>
        <w:t xml:space="preserve">В образовательный процесс необходимо включать разнообразные формы и метода работы, направленные на </w:t>
      </w:r>
      <w:r w:rsidR="00394ACC" w:rsidRPr="00394ACC">
        <w:rPr>
          <w:rFonts w:ascii="Times New Roman" w:eastAsia="Times New Roman" w:hAnsi="Times New Roman" w:cs="Times New Roman"/>
          <w:sz w:val="28"/>
          <w:szCs w:val="28"/>
        </w:rPr>
        <w:t xml:space="preserve">формирование и </w:t>
      </w:r>
      <w:r w:rsidRPr="00394ACC">
        <w:rPr>
          <w:rFonts w:ascii="Times New Roman" w:hAnsi="Times New Roman" w:cs="Times New Roman"/>
          <w:sz w:val="28"/>
          <w:szCs w:val="28"/>
        </w:rPr>
        <w:t xml:space="preserve">проверку </w:t>
      </w:r>
      <w:r w:rsidR="00394ACC" w:rsidRPr="00394ACC">
        <w:rPr>
          <w:rFonts w:ascii="Times New Roman" w:hAnsi="Times New Roman" w:cs="Times New Roman"/>
          <w:sz w:val="28"/>
          <w:szCs w:val="28"/>
        </w:rPr>
        <w:t xml:space="preserve">сформированности </w:t>
      </w:r>
      <w:r w:rsidRPr="00394ACC">
        <w:rPr>
          <w:rFonts w:ascii="Times New Roman" w:hAnsi="Times New Roman" w:cs="Times New Roman"/>
          <w:sz w:val="28"/>
          <w:szCs w:val="28"/>
        </w:rPr>
        <w:t xml:space="preserve">у обучающихся основ научного типа мышления, включающего умение анализировать результаты </w:t>
      </w:r>
      <w:r w:rsidR="00394ACC" w:rsidRPr="00394ACC">
        <w:rPr>
          <w:rFonts w:ascii="Times New Roman" w:hAnsi="Times New Roman" w:cs="Times New Roman"/>
          <w:sz w:val="28"/>
          <w:szCs w:val="28"/>
        </w:rPr>
        <w:t xml:space="preserve">исследований, </w:t>
      </w:r>
      <w:r w:rsidRPr="00394ACC">
        <w:rPr>
          <w:rFonts w:ascii="Times New Roman" w:hAnsi="Times New Roman" w:cs="Times New Roman"/>
          <w:sz w:val="28"/>
          <w:szCs w:val="28"/>
        </w:rPr>
        <w:t>эксперимент</w:t>
      </w:r>
      <w:r w:rsidR="00394ACC" w:rsidRPr="00394ACC">
        <w:rPr>
          <w:rFonts w:ascii="Times New Roman" w:hAnsi="Times New Roman" w:cs="Times New Roman"/>
          <w:sz w:val="28"/>
          <w:szCs w:val="28"/>
        </w:rPr>
        <w:t>ов</w:t>
      </w:r>
      <w:r w:rsidRPr="00394ACC">
        <w:rPr>
          <w:rFonts w:ascii="Times New Roman" w:hAnsi="Times New Roman" w:cs="Times New Roman"/>
          <w:sz w:val="28"/>
          <w:szCs w:val="28"/>
        </w:rPr>
        <w:t>, а также выдвигать гипотезы, формулировать выводы, соотносить собственные биологические знания с информацией, полученной из эксперимента.</w:t>
      </w:r>
    </w:p>
    <w:p w:rsidR="00C8160B" w:rsidRDefault="00C8160B" w:rsidP="00394ACC">
      <w:pPr>
        <w:spacing w:after="0" w:line="360" w:lineRule="auto"/>
        <w:ind w:left="426" w:firstLine="708"/>
        <w:jc w:val="both"/>
        <w:rPr>
          <w:rFonts w:ascii="Times New Roman" w:eastAsia="Times New Roman" w:hAnsi="Times New Roman" w:cs="Times New Roman"/>
          <w:sz w:val="28"/>
          <w:szCs w:val="28"/>
        </w:rPr>
      </w:pPr>
    </w:p>
    <w:p w:rsidR="009F2C78" w:rsidRDefault="009F2C78" w:rsidP="00394ACC">
      <w:pPr>
        <w:spacing w:after="0" w:line="360" w:lineRule="auto"/>
        <w:ind w:left="426" w:firstLine="708"/>
        <w:jc w:val="both"/>
        <w:rPr>
          <w:rFonts w:ascii="Times New Roman" w:eastAsia="Times New Roman" w:hAnsi="Times New Roman" w:cs="Times New Roman"/>
          <w:sz w:val="28"/>
          <w:szCs w:val="28"/>
        </w:rPr>
      </w:pPr>
    </w:p>
    <w:sectPr w:rsidR="009F2C78" w:rsidSect="00E541F5">
      <w:pgSz w:w="11906" w:h="16838"/>
      <w:pgMar w:top="720" w:right="707"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
    <w:altName w:val="Times New Roman"/>
    <w:panose1 w:val="00000000000000000000"/>
    <w:charset w:val="CC"/>
    <w:family w:val="auto"/>
    <w:notTrueType/>
    <w:pitch w:val="default"/>
    <w:sig w:usb0="00000203" w:usb1="08070000" w:usb2="00000010" w:usb3="00000000" w:csb0="00020005" w:csb1="00000000"/>
  </w:font>
  <w:font w:name="TimesNewRoman,Italic">
    <w:altName w:val="Times New Roman"/>
    <w:panose1 w:val="00000000000000000000"/>
    <w:charset w:val="CC"/>
    <w:family w:val="auto"/>
    <w:notTrueType/>
    <w:pitch w:val="default"/>
    <w:sig w:usb0="00000203" w:usb1="00000000" w:usb2="00000000" w:usb3="00000000" w:csb0="00000005" w:csb1="00000000"/>
  </w:font>
  <w:font w:name="TimesNewRoman,Bold">
    <w:altName w:val="Times New Roman"/>
    <w:panose1 w:val="00000000000000000000"/>
    <w:charset w:val="CC"/>
    <w:family w:val="auto"/>
    <w:notTrueType/>
    <w:pitch w:val="default"/>
    <w:sig w:usb0="000002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25E2E"/>
    <w:multiLevelType w:val="hybridMultilevel"/>
    <w:tmpl w:val="AF2809AA"/>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
    <w:nsid w:val="297237D1"/>
    <w:multiLevelType w:val="hybridMultilevel"/>
    <w:tmpl w:val="0004CFD8"/>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
    <w:nsid w:val="609D266E"/>
    <w:multiLevelType w:val="hybridMultilevel"/>
    <w:tmpl w:val="24867526"/>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
    <w:nsid w:val="6E2B40B7"/>
    <w:multiLevelType w:val="hybridMultilevel"/>
    <w:tmpl w:val="DBBA1A04"/>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313"/>
    <w:rsid w:val="00003D8B"/>
    <w:rsid w:val="00004684"/>
    <w:rsid w:val="00022AED"/>
    <w:rsid w:val="00032341"/>
    <w:rsid w:val="0008327F"/>
    <w:rsid w:val="00086A2F"/>
    <w:rsid w:val="000B6BB1"/>
    <w:rsid w:val="000D181B"/>
    <w:rsid w:val="00103298"/>
    <w:rsid w:val="0010576B"/>
    <w:rsid w:val="001108A1"/>
    <w:rsid w:val="00124BCB"/>
    <w:rsid w:val="00126BFA"/>
    <w:rsid w:val="00146F78"/>
    <w:rsid w:val="001518CF"/>
    <w:rsid w:val="00156954"/>
    <w:rsid w:val="00164448"/>
    <w:rsid w:val="0017189B"/>
    <w:rsid w:val="001807B0"/>
    <w:rsid w:val="001A23A7"/>
    <w:rsid w:val="001D08E8"/>
    <w:rsid w:val="00202492"/>
    <w:rsid w:val="00234D68"/>
    <w:rsid w:val="00247E69"/>
    <w:rsid w:val="0028509D"/>
    <w:rsid w:val="00290889"/>
    <w:rsid w:val="002D17A4"/>
    <w:rsid w:val="002D6604"/>
    <w:rsid w:val="002D74CE"/>
    <w:rsid w:val="002F58B8"/>
    <w:rsid w:val="0030354A"/>
    <w:rsid w:val="00321339"/>
    <w:rsid w:val="003249EA"/>
    <w:rsid w:val="00342B38"/>
    <w:rsid w:val="00356979"/>
    <w:rsid w:val="00361ABD"/>
    <w:rsid w:val="00394ACC"/>
    <w:rsid w:val="003A3993"/>
    <w:rsid w:val="003E4C57"/>
    <w:rsid w:val="00416691"/>
    <w:rsid w:val="00436F85"/>
    <w:rsid w:val="0046758C"/>
    <w:rsid w:val="004924F2"/>
    <w:rsid w:val="004F775D"/>
    <w:rsid w:val="00504313"/>
    <w:rsid w:val="005244FC"/>
    <w:rsid w:val="0054405C"/>
    <w:rsid w:val="00555870"/>
    <w:rsid w:val="00582D1A"/>
    <w:rsid w:val="005A14AC"/>
    <w:rsid w:val="005A1B3E"/>
    <w:rsid w:val="005D71BF"/>
    <w:rsid w:val="005F3A83"/>
    <w:rsid w:val="0063588A"/>
    <w:rsid w:val="00637027"/>
    <w:rsid w:val="006664FE"/>
    <w:rsid w:val="006754ED"/>
    <w:rsid w:val="006B7DFA"/>
    <w:rsid w:val="006F0389"/>
    <w:rsid w:val="007037E2"/>
    <w:rsid w:val="00713DF4"/>
    <w:rsid w:val="00730B09"/>
    <w:rsid w:val="00737A92"/>
    <w:rsid w:val="00777522"/>
    <w:rsid w:val="007821BA"/>
    <w:rsid w:val="0078412C"/>
    <w:rsid w:val="00786071"/>
    <w:rsid w:val="007A66AE"/>
    <w:rsid w:val="007B6199"/>
    <w:rsid w:val="007F0152"/>
    <w:rsid w:val="007F7DF7"/>
    <w:rsid w:val="0080028B"/>
    <w:rsid w:val="00851606"/>
    <w:rsid w:val="00853068"/>
    <w:rsid w:val="008537EC"/>
    <w:rsid w:val="008601F2"/>
    <w:rsid w:val="00860D1E"/>
    <w:rsid w:val="00871E3E"/>
    <w:rsid w:val="008774BD"/>
    <w:rsid w:val="008843C8"/>
    <w:rsid w:val="008A25DC"/>
    <w:rsid w:val="008C7DED"/>
    <w:rsid w:val="008E17A0"/>
    <w:rsid w:val="008E1977"/>
    <w:rsid w:val="008E2B10"/>
    <w:rsid w:val="008E6AD7"/>
    <w:rsid w:val="0091324D"/>
    <w:rsid w:val="00974905"/>
    <w:rsid w:val="009856E1"/>
    <w:rsid w:val="009913B5"/>
    <w:rsid w:val="00996E16"/>
    <w:rsid w:val="009C0128"/>
    <w:rsid w:val="009C5D11"/>
    <w:rsid w:val="009F2C78"/>
    <w:rsid w:val="009F3C24"/>
    <w:rsid w:val="009F5AEA"/>
    <w:rsid w:val="00AA39E5"/>
    <w:rsid w:val="00AB074E"/>
    <w:rsid w:val="00AC3EBF"/>
    <w:rsid w:val="00AD054B"/>
    <w:rsid w:val="00AD36E5"/>
    <w:rsid w:val="00AF2338"/>
    <w:rsid w:val="00B123DB"/>
    <w:rsid w:val="00B126C4"/>
    <w:rsid w:val="00B250D4"/>
    <w:rsid w:val="00B26957"/>
    <w:rsid w:val="00B641D9"/>
    <w:rsid w:val="00B65714"/>
    <w:rsid w:val="00B72665"/>
    <w:rsid w:val="00BD6310"/>
    <w:rsid w:val="00C536F6"/>
    <w:rsid w:val="00C7038E"/>
    <w:rsid w:val="00C8160B"/>
    <w:rsid w:val="00C86194"/>
    <w:rsid w:val="00D05B50"/>
    <w:rsid w:val="00D26196"/>
    <w:rsid w:val="00D331B1"/>
    <w:rsid w:val="00D438A3"/>
    <w:rsid w:val="00D5623E"/>
    <w:rsid w:val="00D6338C"/>
    <w:rsid w:val="00D93AF6"/>
    <w:rsid w:val="00DB6474"/>
    <w:rsid w:val="00DE355F"/>
    <w:rsid w:val="00E00AE6"/>
    <w:rsid w:val="00E06741"/>
    <w:rsid w:val="00E25C8A"/>
    <w:rsid w:val="00E34D1E"/>
    <w:rsid w:val="00E45CB9"/>
    <w:rsid w:val="00E541F5"/>
    <w:rsid w:val="00E54936"/>
    <w:rsid w:val="00E733EB"/>
    <w:rsid w:val="00EA2610"/>
    <w:rsid w:val="00EA499C"/>
    <w:rsid w:val="00EC7659"/>
    <w:rsid w:val="00EE1657"/>
    <w:rsid w:val="00EE3A38"/>
    <w:rsid w:val="00EE7D8E"/>
    <w:rsid w:val="00F24E9A"/>
    <w:rsid w:val="00F26E1A"/>
    <w:rsid w:val="00F50245"/>
    <w:rsid w:val="00F570FB"/>
    <w:rsid w:val="00F73803"/>
    <w:rsid w:val="00F75623"/>
    <w:rsid w:val="00F76ED1"/>
    <w:rsid w:val="00F823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4313"/>
    <w:rPr>
      <w:rFonts w:ascii="Calibri" w:eastAsia="Calibri"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43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04313"/>
    <w:rPr>
      <w:rFonts w:ascii="Tahoma" w:eastAsia="Calibri" w:hAnsi="Tahoma" w:cs="Tahoma"/>
      <w:sz w:val="16"/>
      <w:szCs w:val="16"/>
      <w:lang w:eastAsia="ru-RU"/>
    </w:rPr>
  </w:style>
  <w:style w:type="table" w:styleId="a5">
    <w:name w:val="Table Grid"/>
    <w:basedOn w:val="a1"/>
    <w:uiPriority w:val="59"/>
    <w:rsid w:val="0035697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Hyperlink"/>
    <w:basedOn w:val="a0"/>
    <w:uiPriority w:val="99"/>
    <w:semiHidden/>
    <w:unhideWhenUsed/>
    <w:rsid w:val="00E25C8A"/>
    <w:rPr>
      <w:color w:val="0000FF"/>
      <w:u w:val="single"/>
    </w:rPr>
  </w:style>
  <w:style w:type="paragraph" w:styleId="a7">
    <w:name w:val="Normal (Web)"/>
    <w:basedOn w:val="a"/>
    <w:uiPriority w:val="99"/>
    <w:semiHidden/>
    <w:unhideWhenUsed/>
    <w:rsid w:val="009C0128"/>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Emphasis"/>
    <w:basedOn w:val="a0"/>
    <w:uiPriority w:val="20"/>
    <w:qFormat/>
    <w:rsid w:val="009C0128"/>
    <w:rPr>
      <w:i/>
      <w:iCs/>
    </w:rPr>
  </w:style>
  <w:style w:type="character" w:styleId="a9">
    <w:name w:val="Strong"/>
    <w:basedOn w:val="a0"/>
    <w:uiPriority w:val="22"/>
    <w:qFormat/>
    <w:rsid w:val="009C0128"/>
    <w:rPr>
      <w:b/>
      <w:bCs/>
    </w:rPr>
  </w:style>
  <w:style w:type="paragraph" w:customStyle="1" w:styleId="Default">
    <w:name w:val="Default"/>
    <w:rsid w:val="0010576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a">
    <w:name w:val="Body Text"/>
    <w:basedOn w:val="a"/>
    <w:link w:val="ab"/>
    <w:uiPriority w:val="1"/>
    <w:qFormat/>
    <w:rsid w:val="008E17A0"/>
    <w:pPr>
      <w:widowControl w:val="0"/>
      <w:autoSpaceDE w:val="0"/>
      <w:autoSpaceDN w:val="0"/>
      <w:spacing w:after="0" w:line="240" w:lineRule="auto"/>
    </w:pPr>
    <w:rPr>
      <w:rFonts w:ascii="Times New Roman" w:eastAsia="Times New Roman" w:hAnsi="Times New Roman" w:cs="Times New Roman"/>
      <w:sz w:val="19"/>
      <w:szCs w:val="19"/>
    </w:rPr>
  </w:style>
  <w:style w:type="character" w:customStyle="1" w:styleId="ab">
    <w:name w:val="Основной текст Знак"/>
    <w:basedOn w:val="a0"/>
    <w:link w:val="aa"/>
    <w:uiPriority w:val="1"/>
    <w:rsid w:val="008E17A0"/>
    <w:rPr>
      <w:rFonts w:ascii="Times New Roman" w:eastAsia="Times New Roman" w:hAnsi="Times New Roman" w:cs="Times New Roman"/>
      <w:sz w:val="19"/>
      <w:szCs w:val="19"/>
      <w:lang w:eastAsia="ru-RU"/>
    </w:rPr>
  </w:style>
  <w:style w:type="table" w:customStyle="1" w:styleId="TableNormal">
    <w:name w:val="Table Normal"/>
    <w:uiPriority w:val="2"/>
    <w:semiHidden/>
    <w:unhideWhenUsed/>
    <w:qFormat/>
    <w:rsid w:val="008E17A0"/>
    <w:pPr>
      <w:widowControl w:val="0"/>
      <w:autoSpaceDE w:val="0"/>
      <w:autoSpaceDN w:val="0"/>
      <w:spacing w:after="0" w:line="240" w:lineRule="auto"/>
    </w:pPr>
    <w:rPr>
      <w:rFonts w:ascii="Calibri" w:eastAsia="Calibri" w:hAnsi="Calibri" w:cs="Calibri"/>
      <w:lang w:val="en-US" w:eastAsia="ru-RU"/>
    </w:rPr>
    <w:tblPr>
      <w:tblInd w:w="0" w:type="dxa"/>
      <w:tblCellMar>
        <w:top w:w="0" w:type="dxa"/>
        <w:left w:w="0" w:type="dxa"/>
        <w:bottom w:w="0" w:type="dxa"/>
        <w:right w:w="0" w:type="dxa"/>
      </w:tblCellMar>
    </w:tblPr>
  </w:style>
  <w:style w:type="paragraph" w:styleId="ac">
    <w:name w:val="List Paragraph"/>
    <w:basedOn w:val="a"/>
    <w:uiPriority w:val="34"/>
    <w:qFormat/>
    <w:rsid w:val="00156954"/>
    <w:pPr>
      <w:ind w:left="720"/>
      <w:contextualSpacing/>
    </w:pPr>
  </w:style>
  <w:style w:type="paragraph" w:customStyle="1" w:styleId="box-paragraphtext">
    <w:name w:val="box-paragraph__text"/>
    <w:basedOn w:val="a"/>
    <w:rsid w:val="009F2C7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4313"/>
    <w:rPr>
      <w:rFonts w:ascii="Calibri" w:eastAsia="Calibri"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43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04313"/>
    <w:rPr>
      <w:rFonts w:ascii="Tahoma" w:eastAsia="Calibri" w:hAnsi="Tahoma" w:cs="Tahoma"/>
      <w:sz w:val="16"/>
      <w:szCs w:val="16"/>
      <w:lang w:eastAsia="ru-RU"/>
    </w:rPr>
  </w:style>
  <w:style w:type="table" w:styleId="a5">
    <w:name w:val="Table Grid"/>
    <w:basedOn w:val="a1"/>
    <w:uiPriority w:val="59"/>
    <w:rsid w:val="0035697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Hyperlink"/>
    <w:basedOn w:val="a0"/>
    <w:uiPriority w:val="99"/>
    <w:semiHidden/>
    <w:unhideWhenUsed/>
    <w:rsid w:val="00E25C8A"/>
    <w:rPr>
      <w:color w:val="0000FF"/>
      <w:u w:val="single"/>
    </w:rPr>
  </w:style>
  <w:style w:type="paragraph" w:styleId="a7">
    <w:name w:val="Normal (Web)"/>
    <w:basedOn w:val="a"/>
    <w:uiPriority w:val="99"/>
    <w:semiHidden/>
    <w:unhideWhenUsed/>
    <w:rsid w:val="009C0128"/>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Emphasis"/>
    <w:basedOn w:val="a0"/>
    <w:uiPriority w:val="20"/>
    <w:qFormat/>
    <w:rsid w:val="009C0128"/>
    <w:rPr>
      <w:i/>
      <w:iCs/>
    </w:rPr>
  </w:style>
  <w:style w:type="character" w:styleId="a9">
    <w:name w:val="Strong"/>
    <w:basedOn w:val="a0"/>
    <w:uiPriority w:val="22"/>
    <w:qFormat/>
    <w:rsid w:val="009C0128"/>
    <w:rPr>
      <w:b/>
      <w:bCs/>
    </w:rPr>
  </w:style>
  <w:style w:type="paragraph" w:customStyle="1" w:styleId="Default">
    <w:name w:val="Default"/>
    <w:rsid w:val="0010576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a">
    <w:name w:val="Body Text"/>
    <w:basedOn w:val="a"/>
    <w:link w:val="ab"/>
    <w:uiPriority w:val="1"/>
    <w:qFormat/>
    <w:rsid w:val="008E17A0"/>
    <w:pPr>
      <w:widowControl w:val="0"/>
      <w:autoSpaceDE w:val="0"/>
      <w:autoSpaceDN w:val="0"/>
      <w:spacing w:after="0" w:line="240" w:lineRule="auto"/>
    </w:pPr>
    <w:rPr>
      <w:rFonts w:ascii="Times New Roman" w:eastAsia="Times New Roman" w:hAnsi="Times New Roman" w:cs="Times New Roman"/>
      <w:sz w:val="19"/>
      <w:szCs w:val="19"/>
    </w:rPr>
  </w:style>
  <w:style w:type="character" w:customStyle="1" w:styleId="ab">
    <w:name w:val="Основной текст Знак"/>
    <w:basedOn w:val="a0"/>
    <w:link w:val="aa"/>
    <w:uiPriority w:val="1"/>
    <w:rsid w:val="008E17A0"/>
    <w:rPr>
      <w:rFonts w:ascii="Times New Roman" w:eastAsia="Times New Roman" w:hAnsi="Times New Roman" w:cs="Times New Roman"/>
      <w:sz w:val="19"/>
      <w:szCs w:val="19"/>
      <w:lang w:eastAsia="ru-RU"/>
    </w:rPr>
  </w:style>
  <w:style w:type="table" w:customStyle="1" w:styleId="TableNormal">
    <w:name w:val="Table Normal"/>
    <w:uiPriority w:val="2"/>
    <w:semiHidden/>
    <w:unhideWhenUsed/>
    <w:qFormat/>
    <w:rsid w:val="008E17A0"/>
    <w:pPr>
      <w:widowControl w:val="0"/>
      <w:autoSpaceDE w:val="0"/>
      <w:autoSpaceDN w:val="0"/>
      <w:spacing w:after="0" w:line="240" w:lineRule="auto"/>
    </w:pPr>
    <w:rPr>
      <w:rFonts w:ascii="Calibri" w:eastAsia="Calibri" w:hAnsi="Calibri" w:cs="Calibri"/>
      <w:lang w:val="en-US" w:eastAsia="ru-RU"/>
    </w:rPr>
    <w:tblPr>
      <w:tblInd w:w="0" w:type="dxa"/>
      <w:tblCellMar>
        <w:top w:w="0" w:type="dxa"/>
        <w:left w:w="0" w:type="dxa"/>
        <w:bottom w:w="0" w:type="dxa"/>
        <w:right w:w="0" w:type="dxa"/>
      </w:tblCellMar>
    </w:tblPr>
  </w:style>
  <w:style w:type="paragraph" w:styleId="ac">
    <w:name w:val="List Paragraph"/>
    <w:basedOn w:val="a"/>
    <w:uiPriority w:val="34"/>
    <w:qFormat/>
    <w:rsid w:val="00156954"/>
    <w:pPr>
      <w:ind w:left="720"/>
      <w:contextualSpacing/>
    </w:pPr>
  </w:style>
  <w:style w:type="paragraph" w:customStyle="1" w:styleId="box-paragraphtext">
    <w:name w:val="box-paragraph__text"/>
    <w:basedOn w:val="a"/>
    <w:rsid w:val="009F2C7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0096">
      <w:bodyDiv w:val="1"/>
      <w:marLeft w:val="0"/>
      <w:marRight w:val="0"/>
      <w:marTop w:val="0"/>
      <w:marBottom w:val="0"/>
      <w:divBdr>
        <w:top w:val="none" w:sz="0" w:space="0" w:color="auto"/>
        <w:left w:val="none" w:sz="0" w:space="0" w:color="auto"/>
        <w:bottom w:val="none" w:sz="0" w:space="0" w:color="auto"/>
        <w:right w:val="none" w:sz="0" w:space="0" w:color="auto"/>
      </w:divBdr>
    </w:div>
    <w:div w:id="33190857">
      <w:bodyDiv w:val="1"/>
      <w:marLeft w:val="0"/>
      <w:marRight w:val="0"/>
      <w:marTop w:val="0"/>
      <w:marBottom w:val="0"/>
      <w:divBdr>
        <w:top w:val="none" w:sz="0" w:space="0" w:color="auto"/>
        <w:left w:val="none" w:sz="0" w:space="0" w:color="auto"/>
        <w:bottom w:val="none" w:sz="0" w:space="0" w:color="auto"/>
        <w:right w:val="none" w:sz="0" w:space="0" w:color="auto"/>
      </w:divBdr>
    </w:div>
    <w:div w:id="64110660">
      <w:bodyDiv w:val="1"/>
      <w:marLeft w:val="0"/>
      <w:marRight w:val="0"/>
      <w:marTop w:val="0"/>
      <w:marBottom w:val="0"/>
      <w:divBdr>
        <w:top w:val="none" w:sz="0" w:space="0" w:color="auto"/>
        <w:left w:val="none" w:sz="0" w:space="0" w:color="auto"/>
        <w:bottom w:val="none" w:sz="0" w:space="0" w:color="auto"/>
        <w:right w:val="none" w:sz="0" w:space="0" w:color="auto"/>
      </w:divBdr>
    </w:div>
    <w:div w:id="73481862">
      <w:bodyDiv w:val="1"/>
      <w:marLeft w:val="0"/>
      <w:marRight w:val="0"/>
      <w:marTop w:val="0"/>
      <w:marBottom w:val="0"/>
      <w:divBdr>
        <w:top w:val="none" w:sz="0" w:space="0" w:color="auto"/>
        <w:left w:val="none" w:sz="0" w:space="0" w:color="auto"/>
        <w:bottom w:val="none" w:sz="0" w:space="0" w:color="auto"/>
        <w:right w:val="none" w:sz="0" w:space="0" w:color="auto"/>
      </w:divBdr>
    </w:div>
    <w:div w:id="137114055">
      <w:bodyDiv w:val="1"/>
      <w:marLeft w:val="0"/>
      <w:marRight w:val="0"/>
      <w:marTop w:val="0"/>
      <w:marBottom w:val="0"/>
      <w:divBdr>
        <w:top w:val="none" w:sz="0" w:space="0" w:color="auto"/>
        <w:left w:val="none" w:sz="0" w:space="0" w:color="auto"/>
        <w:bottom w:val="none" w:sz="0" w:space="0" w:color="auto"/>
        <w:right w:val="none" w:sz="0" w:space="0" w:color="auto"/>
      </w:divBdr>
    </w:div>
    <w:div w:id="240674438">
      <w:bodyDiv w:val="1"/>
      <w:marLeft w:val="0"/>
      <w:marRight w:val="0"/>
      <w:marTop w:val="0"/>
      <w:marBottom w:val="0"/>
      <w:divBdr>
        <w:top w:val="none" w:sz="0" w:space="0" w:color="auto"/>
        <w:left w:val="none" w:sz="0" w:space="0" w:color="auto"/>
        <w:bottom w:val="none" w:sz="0" w:space="0" w:color="auto"/>
        <w:right w:val="none" w:sz="0" w:space="0" w:color="auto"/>
      </w:divBdr>
    </w:div>
    <w:div w:id="296881772">
      <w:bodyDiv w:val="1"/>
      <w:marLeft w:val="0"/>
      <w:marRight w:val="0"/>
      <w:marTop w:val="0"/>
      <w:marBottom w:val="0"/>
      <w:divBdr>
        <w:top w:val="none" w:sz="0" w:space="0" w:color="auto"/>
        <w:left w:val="none" w:sz="0" w:space="0" w:color="auto"/>
        <w:bottom w:val="none" w:sz="0" w:space="0" w:color="auto"/>
        <w:right w:val="none" w:sz="0" w:space="0" w:color="auto"/>
      </w:divBdr>
    </w:div>
    <w:div w:id="302736258">
      <w:bodyDiv w:val="1"/>
      <w:marLeft w:val="0"/>
      <w:marRight w:val="0"/>
      <w:marTop w:val="0"/>
      <w:marBottom w:val="0"/>
      <w:divBdr>
        <w:top w:val="none" w:sz="0" w:space="0" w:color="auto"/>
        <w:left w:val="none" w:sz="0" w:space="0" w:color="auto"/>
        <w:bottom w:val="none" w:sz="0" w:space="0" w:color="auto"/>
        <w:right w:val="none" w:sz="0" w:space="0" w:color="auto"/>
      </w:divBdr>
    </w:div>
    <w:div w:id="313947935">
      <w:bodyDiv w:val="1"/>
      <w:marLeft w:val="0"/>
      <w:marRight w:val="0"/>
      <w:marTop w:val="0"/>
      <w:marBottom w:val="0"/>
      <w:divBdr>
        <w:top w:val="none" w:sz="0" w:space="0" w:color="auto"/>
        <w:left w:val="none" w:sz="0" w:space="0" w:color="auto"/>
        <w:bottom w:val="none" w:sz="0" w:space="0" w:color="auto"/>
        <w:right w:val="none" w:sz="0" w:space="0" w:color="auto"/>
      </w:divBdr>
    </w:div>
    <w:div w:id="315375352">
      <w:bodyDiv w:val="1"/>
      <w:marLeft w:val="0"/>
      <w:marRight w:val="0"/>
      <w:marTop w:val="0"/>
      <w:marBottom w:val="0"/>
      <w:divBdr>
        <w:top w:val="none" w:sz="0" w:space="0" w:color="auto"/>
        <w:left w:val="none" w:sz="0" w:space="0" w:color="auto"/>
        <w:bottom w:val="none" w:sz="0" w:space="0" w:color="auto"/>
        <w:right w:val="none" w:sz="0" w:space="0" w:color="auto"/>
      </w:divBdr>
    </w:div>
    <w:div w:id="453595444">
      <w:bodyDiv w:val="1"/>
      <w:marLeft w:val="0"/>
      <w:marRight w:val="0"/>
      <w:marTop w:val="0"/>
      <w:marBottom w:val="0"/>
      <w:divBdr>
        <w:top w:val="none" w:sz="0" w:space="0" w:color="auto"/>
        <w:left w:val="none" w:sz="0" w:space="0" w:color="auto"/>
        <w:bottom w:val="none" w:sz="0" w:space="0" w:color="auto"/>
        <w:right w:val="none" w:sz="0" w:space="0" w:color="auto"/>
      </w:divBdr>
    </w:div>
    <w:div w:id="475610144">
      <w:bodyDiv w:val="1"/>
      <w:marLeft w:val="0"/>
      <w:marRight w:val="0"/>
      <w:marTop w:val="0"/>
      <w:marBottom w:val="0"/>
      <w:divBdr>
        <w:top w:val="none" w:sz="0" w:space="0" w:color="auto"/>
        <w:left w:val="none" w:sz="0" w:space="0" w:color="auto"/>
        <w:bottom w:val="none" w:sz="0" w:space="0" w:color="auto"/>
        <w:right w:val="none" w:sz="0" w:space="0" w:color="auto"/>
      </w:divBdr>
    </w:div>
    <w:div w:id="496460202">
      <w:bodyDiv w:val="1"/>
      <w:marLeft w:val="0"/>
      <w:marRight w:val="0"/>
      <w:marTop w:val="0"/>
      <w:marBottom w:val="0"/>
      <w:divBdr>
        <w:top w:val="none" w:sz="0" w:space="0" w:color="auto"/>
        <w:left w:val="none" w:sz="0" w:space="0" w:color="auto"/>
        <w:bottom w:val="none" w:sz="0" w:space="0" w:color="auto"/>
        <w:right w:val="none" w:sz="0" w:space="0" w:color="auto"/>
      </w:divBdr>
    </w:div>
    <w:div w:id="571425876">
      <w:bodyDiv w:val="1"/>
      <w:marLeft w:val="0"/>
      <w:marRight w:val="0"/>
      <w:marTop w:val="0"/>
      <w:marBottom w:val="0"/>
      <w:divBdr>
        <w:top w:val="none" w:sz="0" w:space="0" w:color="auto"/>
        <w:left w:val="none" w:sz="0" w:space="0" w:color="auto"/>
        <w:bottom w:val="none" w:sz="0" w:space="0" w:color="auto"/>
        <w:right w:val="none" w:sz="0" w:space="0" w:color="auto"/>
      </w:divBdr>
    </w:div>
    <w:div w:id="580679091">
      <w:bodyDiv w:val="1"/>
      <w:marLeft w:val="0"/>
      <w:marRight w:val="0"/>
      <w:marTop w:val="0"/>
      <w:marBottom w:val="0"/>
      <w:divBdr>
        <w:top w:val="none" w:sz="0" w:space="0" w:color="auto"/>
        <w:left w:val="none" w:sz="0" w:space="0" w:color="auto"/>
        <w:bottom w:val="none" w:sz="0" w:space="0" w:color="auto"/>
        <w:right w:val="none" w:sz="0" w:space="0" w:color="auto"/>
      </w:divBdr>
    </w:div>
    <w:div w:id="613557644">
      <w:bodyDiv w:val="1"/>
      <w:marLeft w:val="0"/>
      <w:marRight w:val="0"/>
      <w:marTop w:val="0"/>
      <w:marBottom w:val="0"/>
      <w:divBdr>
        <w:top w:val="none" w:sz="0" w:space="0" w:color="auto"/>
        <w:left w:val="none" w:sz="0" w:space="0" w:color="auto"/>
        <w:bottom w:val="none" w:sz="0" w:space="0" w:color="auto"/>
        <w:right w:val="none" w:sz="0" w:space="0" w:color="auto"/>
      </w:divBdr>
    </w:div>
    <w:div w:id="632442770">
      <w:bodyDiv w:val="1"/>
      <w:marLeft w:val="0"/>
      <w:marRight w:val="0"/>
      <w:marTop w:val="0"/>
      <w:marBottom w:val="0"/>
      <w:divBdr>
        <w:top w:val="none" w:sz="0" w:space="0" w:color="auto"/>
        <w:left w:val="none" w:sz="0" w:space="0" w:color="auto"/>
        <w:bottom w:val="none" w:sz="0" w:space="0" w:color="auto"/>
        <w:right w:val="none" w:sz="0" w:space="0" w:color="auto"/>
      </w:divBdr>
    </w:div>
    <w:div w:id="662007838">
      <w:bodyDiv w:val="1"/>
      <w:marLeft w:val="0"/>
      <w:marRight w:val="0"/>
      <w:marTop w:val="0"/>
      <w:marBottom w:val="0"/>
      <w:divBdr>
        <w:top w:val="none" w:sz="0" w:space="0" w:color="auto"/>
        <w:left w:val="none" w:sz="0" w:space="0" w:color="auto"/>
        <w:bottom w:val="none" w:sz="0" w:space="0" w:color="auto"/>
        <w:right w:val="none" w:sz="0" w:space="0" w:color="auto"/>
      </w:divBdr>
    </w:div>
    <w:div w:id="671756245">
      <w:bodyDiv w:val="1"/>
      <w:marLeft w:val="0"/>
      <w:marRight w:val="0"/>
      <w:marTop w:val="0"/>
      <w:marBottom w:val="0"/>
      <w:divBdr>
        <w:top w:val="none" w:sz="0" w:space="0" w:color="auto"/>
        <w:left w:val="none" w:sz="0" w:space="0" w:color="auto"/>
        <w:bottom w:val="none" w:sz="0" w:space="0" w:color="auto"/>
        <w:right w:val="none" w:sz="0" w:space="0" w:color="auto"/>
      </w:divBdr>
    </w:div>
    <w:div w:id="693043717">
      <w:bodyDiv w:val="1"/>
      <w:marLeft w:val="0"/>
      <w:marRight w:val="0"/>
      <w:marTop w:val="0"/>
      <w:marBottom w:val="0"/>
      <w:divBdr>
        <w:top w:val="none" w:sz="0" w:space="0" w:color="auto"/>
        <w:left w:val="none" w:sz="0" w:space="0" w:color="auto"/>
        <w:bottom w:val="none" w:sz="0" w:space="0" w:color="auto"/>
        <w:right w:val="none" w:sz="0" w:space="0" w:color="auto"/>
      </w:divBdr>
    </w:div>
    <w:div w:id="709456869">
      <w:bodyDiv w:val="1"/>
      <w:marLeft w:val="0"/>
      <w:marRight w:val="0"/>
      <w:marTop w:val="0"/>
      <w:marBottom w:val="0"/>
      <w:divBdr>
        <w:top w:val="none" w:sz="0" w:space="0" w:color="auto"/>
        <w:left w:val="none" w:sz="0" w:space="0" w:color="auto"/>
        <w:bottom w:val="none" w:sz="0" w:space="0" w:color="auto"/>
        <w:right w:val="none" w:sz="0" w:space="0" w:color="auto"/>
      </w:divBdr>
    </w:div>
    <w:div w:id="938179399">
      <w:bodyDiv w:val="1"/>
      <w:marLeft w:val="0"/>
      <w:marRight w:val="0"/>
      <w:marTop w:val="0"/>
      <w:marBottom w:val="0"/>
      <w:divBdr>
        <w:top w:val="none" w:sz="0" w:space="0" w:color="auto"/>
        <w:left w:val="none" w:sz="0" w:space="0" w:color="auto"/>
        <w:bottom w:val="none" w:sz="0" w:space="0" w:color="auto"/>
        <w:right w:val="none" w:sz="0" w:space="0" w:color="auto"/>
      </w:divBdr>
    </w:div>
    <w:div w:id="1052190922">
      <w:bodyDiv w:val="1"/>
      <w:marLeft w:val="0"/>
      <w:marRight w:val="0"/>
      <w:marTop w:val="0"/>
      <w:marBottom w:val="0"/>
      <w:divBdr>
        <w:top w:val="none" w:sz="0" w:space="0" w:color="auto"/>
        <w:left w:val="none" w:sz="0" w:space="0" w:color="auto"/>
        <w:bottom w:val="none" w:sz="0" w:space="0" w:color="auto"/>
        <w:right w:val="none" w:sz="0" w:space="0" w:color="auto"/>
      </w:divBdr>
    </w:div>
    <w:div w:id="1058748986">
      <w:bodyDiv w:val="1"/>
      <w:marLeft w:val="0"/>
      <w:marRight w:val="0"/>
      <w:marTop w:val="0"/>
      <w:marBottom w:val="0"/>
      <w:divBdr>
        <w:top w:val="none" w:sz="0" w:space="0" w:color="auto"/>
        <w:left w:val="none" w:sz="0" w:space="0" w:color="auto"/>
        <w:bottom w:val="none" w:sz="0" w:space="0" w:color="auto"/>
        <w:right w:val="none" w:sz="0" w:space="0" w:color="auto"/>
      </w:divBdr>
    </w:div>
    <w:div w:id="1114448888">
      <w:bodyDiv w:val="1"/>
      <w:marLeft w:val="0"/>
      <w:marRight w:val="0"/>
      <w:marTop w:val="0"/>
      <w:marBottom w:val="0"/>
      <w:divBdr>
        <w:top w:val="none" w:sz="0" w:space="0" w:color="auto"/>
        <w:left w:val="none" w:sz="0" w:space="0" w:color="auto"/>
        <w:bottom w:val="none" w:sz="0" w:space="0" w:color="auto"/>
        <w:right w:val="none" w:sz="0" w:space="0" w:color="auto"/>
      </w:divBdr>
      <w:divsChild>
        <w:div w:id="1943415786">
          <w:marLeft w:val="0"/>
          <w:marRight w:val="0"/>
          <w:marTop w:val="0"/>
          <w:marBottom w:val="0"/>
          <w:divBdr>
            <w:top w:val="none" w:sz="0" w:space="0" w:color="auto"/>
            <w:left w:val="none" w:sz="0" w:space="0" w:color="auto"/>
            <w:bottom w:val="none" w:sz="0" w:space="0" w:color="auto"/>
            <w:right w:val="none" w:sz="0" w:space="0" w:color="auto"/>
          </w:divBdr>
          <w:divsChild>
            <w:div w:id="1633705436">
              <w:marLeft w:val="0"/>
              <w:marRight w:val="0"/>
              <w:marTop w:val="0"/>
              <w:marBottom w:val="0"/>
              <w:divBdr>
                <w:top w:val="none" w:sz="0" w:space="0" w:color="auto"/>
                <w:left w:val="none" w:sz="0" w:space="0" w:color="auto"/>
                <w:bottom w:val="none" w:sz="0" w:space="0" w:color="auto"/>
                <w:right w:val="none" w:sz="0" w:space="0" w:color="auto"/>
              </w:divBdr>
            </w:div>
          </w:divsChild>
        </w:div>
        <w:div w:id="1867717048">
          <w:marLeft w:val="0"/>
          <w:marRight w:val="0"/>
          <w:marTop w:val="0"/>
          <w:marBottom w:val="0"/>
          <w:divBdr>
            <w:top w:val="none" w:sz="0" w:space="0" w:color="auto"/>
            <w:left w:val="none" w:sz="0" w:space="0" w:color="auto"/>
            <w:bottom w:val="none" w:sz="0" w:space="0" w:color="auto"/>
            <w:right w:val="none" w:sz="0" w:space="0" w:color="auto"/>
          </w:divBdr>
          <w:divsChild>
            <w:div w:id="13284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031276">
      <w:bodyDiv w:val="1"/>
      <w:marLeft w:val="0"/>
      <w:marRight w:val="0"/>
      <w:marTop w:val="0"/>
      <w:marBottom w:val="0"/>
      <w:divBdr>
        <w:top w:val="none" w:sz="0" w:space="0" w:color="auto"/>
        <w:left w:val="none" w:sz="0" w:space="0" w:color="auto"/>
        <w:bottom w:val="none" w:sz="0" w:space="0" w:color="auto"/>
        <w:right w:val="none" w:sz="0" w:space="0" w:color="auto"/>
      </w:divBdr>
    </w:div>
    <w:div w:id="1171943415">
      <w:bodyDiv w:val="1"/>
      <w:marLeft w:val="0"/>
      <w:marRight w:val="0"/>
      <w:marTop w:val="0"/>
      <w:marBottom w:val="0"/>
      <w:divBdr>
        <w:top w:val="none" w:sz="0" w:space="0" w:color="auto"/>
        <w:left w:val="none" w:sz="0" w:space="0" w:color="auto"/>
        <w:bottom w:val="none" w:sz="0" w:space="0" w:color="auto"/>
        <w:right w:val="none" w:sz="0" w:space="0" w:color="auto"/>
      </w:divBdr>
    </w:div>
    <w:div w:id="1221550507">
      <w:bodyDiv w:val="1"/>
      <w:marLeft w:val="0"/>
      <w:marRight w:val="0"/>
      <w:marTop w:val="0"/>
      <w:marBottom w:val="0"/>
      <w:divBdr>
        <w:top w:val="none" w:sz="0" w:space="0" w:color="auto"/>
        <w:left w:val="none" w:sz="0" w:space="0" w:color="auto"/>
        <w:bottom w:val="none" w:sz="0" w:space="0" w:color="auto"/>
        <w:right w:val="none" w:sz="0" w:space="0" w:color="auto"/>
      </w:divBdr>
    </w:div>
    <w:div w:id="1246767822">
      <w:bodyDiv w:val="1"/>
      <w:marLeft w:val="0"/>
      <w:marRight w:val="0"/>
      <w:marTop w:val="0"/>
      <w:marBottom w:val="0"/>
      <w:divBdr>
        <w:top w:val="none" w:sz="0" w:space="0" w:color="auto"/>
        <w:left w:val="none" w:sz="0" w:space="0" w:color="auto"/>
        <w:bottom w:val="none" w:sz="0" w:space="0" w:color="auto"/>
        <w:right w:val="none" w:sz="0" w:space="0" w:color="auto"/>
      </w:divBdr>
    </w:div>
    <w:div w:id="1410080997">
      <w:bodyDiv w:val="1"/>
      <w:marLeft w:val="0"/>
      <w:marRight w:val="0"/>
      <w:marTop w:val="0"/>
      <w:marBottom w:val="0"/>
      <w:divBdr>
        <w:top w:val="none" w:sz="0" w:space="0" w:color="auto"/>
        <w:left w:val="none" w:sz="0" w:space="0" w:color="auto"/>
        <w:bottom w:val="none" w:sz="0" w:space="0" w:color="auto"/>
        <w:right w:val="none" w:sz="0" w:space="0" w:color="auto"/>
      </w:divBdr>
    </w:div>
    <w:div w:id="1543054333">
      <w:bodyDiv w:val="1"/>
      <w:marLeft w:val="0"/>
      <w:marRight w:val="0"/>
      <w:marTop w:val="0"/>
      <w:marBottom w:val="0"/>
      <w:divBdr>
        <w:top w:val="none" w:sz="0" w:space="0" w:color="auto"/>
        <w:left w:val="none" w:sz="0" w:space="0" w:color="auto"/>
        <w:bottom w:val="none" w:sz="0" w:space="0" w:color="auto"/>
        <w:right w:val="none" w:sz="0" w:space="0" w:color="auto"/>
      </w:divBdr>
    </w:div>
    <w:div w:id="1585525998">
      <w:bodyDiv w:val="1"/>
      <w:marLeft w:val="0"/>
      <w:marRight w:val="0"/>
      <w:marTop w:val="0"/>
      <w:marBottom w:val="0"/>
      <w:divBdr>
        <w:top w:val="none" w:sz="0" w:space="0" w:color="auto"/>
        <w:left w:val="none" w:sz="0" w:space="0" w:color="auto"/>
        <w:bottom w:val="none" w:sz="0" w:space="0" w:color="auto"/>
        <w:right w:val="none" w:sz="0" w:space="0" w:color="auto"/>
      </w:divBdr>
    </w:div>
    <w:div w:id="1721981281">
      <w:bodyDiv w:val="1"/>
      <w:marLeft w:val="0"/>
      <w:marRight w:val="0"/>
      <w:marTop w:val="0"/>
      <w:marBottom w:val="0"/>
      <w:divBdr>
        <w:top w:val="none" w:sz="0" w:space="0" w:color="auto"/>
        <w:left w:val="none" w:sz="0" w:space="0" w:color="auto"/>
        <w:bottom w:val="none" w:sz="0" w:space="0" w:color="auto"/>
        <w:right w:val="none" w:sz="0" w:space="0" w:color="auto"/>
      </w:divBdr>
    </w:div>
    <w:div w:id="1798641395">
      <w:bodyDiv w:val="1"/>
      <w:marLeft w:val="0"/>
      <w:marRight w:val="0"/>
      <w:marTop w:val="0"/>
      <w:marBottom w:val="0"/>
      <w:divBdr>
        <w:top w:val="none" w:sz="0" w:space="0" w:color="auto"/>
        <w:left w:val="none" w:sz="0" w:space="0" w:color="auto"/>
        <w:bottom w:val="none" w:sz="0" w:space="0" w:color="auto"/>
        <w:right w:val="none" w:sz="0" w:space="0" w:color="auto"/>
      </w:divBdr>
    </w:div>
    <w:div w:id="1806971588">
      <w:bodyDiv w:val="1"/>
      <w:marLeft w:val="0"/>
      <w:marRight w:val="0"/>
      <w:marTop w:val="0"/>
      <w:marBottom w:val="0"/>
      <w:divBdr>
        <w:top w:val="none" w:sz="0" w:space="0" w:color="auto"/>
        <w:left w:val="none" w:sz="0" w:space="0" w:color="auto"/>
        <w:bottom w:val="none" w:sz="0" w:space="0" w:color="auto"/>
        <w:right w:val="none" w:sz="0" w:space="0" w:color="auto"/>
      </w:divBdr>
    </w:div>
    <w:div w:id="1853303355">
      <w:bodyDiv w:val="1"/>
      <w:marLeft w:val="0"/>
      <w:marRight w:val="0"/>
      <w:marTop w:val="0"/>
      <w:marBottom w:val="0"/>
      <w:divBdr>
        <w:top w:val="none" w:sz="0" w:space="0" w:color="auto"/>
        <w:left w:val="none" w:sz="0" w:space="0" w:color="auto"/>
        <w:bottom w:val="none" w:sz="0" w:space="0" w:color="auto"/>
        <w:right w:val="none" w:sz="0" w:space="0" w:color="auto"/>
      </w:divBdr>
    </w:div>
    <w:div w:id="1860509571">
      <w:bodyDiv w:val="1"/>
      <w:marLeft w:val="0"/>
      <w:marRight w:val="0"/>
      <w:marTop w:val="0"/>
      <w:marBottom w:val="0"/>
      <w:divBdr>
        <w:top w:val="none" w:sz="0" w:space="0" w:color="auto"/>
        <w:left w:val="none" w:sz="0" w:space="0" w:color="auto"/>
        <w:bottom w:val="none" w:sz="0" w:space="0" w:color="auto"/>
        <w:right w:val="none" w:sz="0" w:space="0" w:color="auto"/>
      </w:divBdr>
    </w:div>
    <w:div w:id="1867284049">
      <w:bodyDiv w:val="1"/>
      <w:marLeft w:val="0"/>
      <w:marRight w:val="0"/>
      <w:marTop w:val="0"/>
      <w:marBottom w:val="0"/>
      <w:divBdr>
        <w:top w:val="none" w:sz="0" w:space="0" w:color="auto"/>
        <w:left w:val="none" w:sz="0" w:space="0" w:color="auto"/>
        <w:bottom w:val="none" w:sz="0" w:space="0" w:color="auto"/>
        <w:right w:val="none" w:sz="0" w:space="0" w:color="auto"/>
      </w:divBdr>
    </w:div>
    <w:div w:id="1960257797">
      <w:bodyDiv w:val="1"/>
      <w:marLeft w:val="0"/>
      <w:marRight w:val="0"/>
      <w:marTop w:val="0"/>
      <w:marBottom w:val="0"/>
      <w:divBdr>
        <w:top w:val="none" w:sz="0" w:space="0" w:color="auto"/>
        <w:left w:val="none" w:sz="0" w:space="0" w:color="auto"/>
        <w:bottom w:val="none" w:sz="0" w:space="0" w:color="auto"/>
        <w:right w:val="none" w:sz="0" w:space="0" w:color="auto"/>
      </w:divBdr>
    </w:div>
    <w:div w:id="1981688406">
      <w:bodyDiv w:val="1"/>
      <w:marLeft w:val="0"/>
      <w:marRight w:val="0"/>
      <w:marTop w:val="0"/>
      <w:marBottom w:val="0"/>
      <w:divBdr>
        <w:top w:val="none" w:sz="0" w:space="0" w:color="auto"/>
        <w:left w:val="none" w:sz="0" w:space="0" w:color="auto"/>
        <w:bottom w:val="none" w:sz="0" w:space="0" w:color="auto"/>
        <w:right w:val="none" w:sz="0" w:space="0" w:color="auto"/>
      </w:divBdr>
    </w:div>
    <w:div w:id="2044477035">
      <w:bodyDiv w:val="1"/>
      <w:marLeft w:val="0"/>
      <w:marRight w:val="0"/>
      <w:marTop w:val="0"/>
      <w:marBottom w:val="0"/>
      <w:divBdr>
        <w:top w:val="none" w:sz="0" w:space="0" w:color="auto"/>
        <w:left w:val="none" w:sz="0" w:space="0" w:color="auto"/>
        <w:bottom w:val="none" w:sz="0" w:space="0" w:color="auto"/>
        <w:right w:val="none" w:sz="0" w:space="0" w:color="auto"/>
      </w:divBdr>
    </w:div>
    <w:div w:id="2112583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chart" Target="charts/chart1.xml"/><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F:\&#1072;&#1074;&#1075;2022%20%20&#1057;&#1087;&#1088;&#1072;&#1074;&#1082;&#1080;%20&#1086;&#1075;&#1101;%20&#1077;&#1075;&#1101;\&#1041;&#1048;_&#1044;&#1045;%20&#1087;&#1086;%20&#1054;&#105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ru-RU" sz="1600"/>
              <a:t>БИОЛОГИЯ. Рейтинг ОО на основе среднего балла</a:t>
            </a:r>
          </a:p>
        </c:rich>
      </c:tx>
      <c:layout>
        <c:manualLayout>
          <c:xMode val="edge"/>
          <c:yMode val="edge"/>
          <c:x val="0.15880288957688338"/>
          <c:y val="2.6762025925798575E-2"/>
        </c:manualLayout>
      </c:layout>
      <c:overlay val="0"/>
    </c:title>
    <c:autoTitleDeleted val="0"/>
    <c:plotArea>
      <c:layout>
        <c:manualLayout>
          <c:layoutTarget val="inner"/>
          <c:xMode val="edge"/>
          <c:yMode val="edge"/>
          <c:x val="0.14076984475194948"/>
          <c:y val="0.13332444005709748"/>
          <c:w val="0.87963762159940795"/>
          <c:h val="0.40402768396045946"/>
        </c:manualLayout>
      </c:layout>
      <c:lineChart>
        <c:grouping val="standard"/>
        <c:varyColors val="0"/>
        <c:ser>
          <c:idx val="0"/>
          <c:order val="0"/>
          <c:marker>
            <c:symbol val="diamond"/>
            <c:size val="13"/>
          </c:marker>
          <c:dPt>
            <c:idx val="6"/>
            <c:marker>
              <c:spPr>
                <a:solidFill>
                  <a:schemeClr val="accent1"/>
                </a:solidFill>
                <a:ln>
                  <a:solidFill>
                    <a:schemeClr val="accent1"/>
                  </a:solidFill>
                </a:ln>
              </c:spPr>
            </c:marker>
            <c:bubble3D val="0"/>
          </c:dPt>
          <c:dPt>
            <c:idx val="7"/>
            <c:marker>
              <c:spPr>
                <a:solidFill>
                  <a:schemeClr val="accent1"/>
                </a:solidFill>
                <a:ln>
                  <a:solidFill>
                    <a:schemeClr val="accent1"/>
                  </a:solidFill>
                </a:ln>
              </c:spPr>
            </c:marker>
            <c:bubble3D val="0"/>
          </c:dPt>
          <c:dPt>
            <c:idx val="8"/>
            <c:marker>
              <c:spPr>
                <a:solidFill>
                  <a:schemeClr val="accent1"/>
                </a:solidFill>
                <a:ln>
                  <a:solidFill>
                    <a:schemeClr val="accent1"/>
                  </a:solidFill>
                </a:ln>
              </c:spPr>
            </c:marker>
            <c:bubble3D val="0"/>
          </c:dPt>
          <c:dPt>
            <c:idx val="9"/>
            <c:marker>
              <c:spPr>
                <a:solidFill>
                  <a:schemeClr val="accent1"/>
                </a:solidFill>
                <a:ln>
                  <a:solidFill>
                    <a:schemeClr val="accent1"/>
                  </a:solidFill>
                </a:ln>
              </c:spPr>
            </c:marker>
            <c:bubble3D val="0"/>
          </c:dPt>
          <c:dPt>
            <c:idx val="10"/>
            <c:marker>
              <c:spPr>
                <a:solidFill>
                  <a:schemeClr val="accent1"/>
                </a:solidFill>
                <a:ln>
                  <a:solidFill>
                    <a:schemeClr val="accent1"/>
                  </a:solidFill>
                </a:ln>
              </c:spPr>
            </c:marker>
            <c:bubble3D val="0"/>
          </c:dPt>
          <c:dPt>
            <c:idx val="12"/>
            <c:marker>
              <c:symbol val="diamond"/>
              <c:size val="16"/>
              <c:spPr>
                <a:solidFill>
                  <a:srgbClr val="FF0000"/>
                </a:solidFill>
                <a:ln>
                  <a:solidFill>
                    <a:srgbClr val="FF0000"/>
                  </a:solidFill>
                </a:ln>
              </c:spPr>
            </c:marker>
            <c:bubble3D val="0"/>
          </c:dPt>
          <c:dLbls>
            <c:dLbl>
              <c:idx val="6"/>
              <c:spPr/>
              <c:txPr>
                <a:bodyPr/>
                <a:lstStyle/>
                <a:p>
                  <a:pPr algn="ctr">
                    <a:defRPr lang="ru-RU" sz="1000" b="0" i="0" u="none" strike="noStrike" kern="1200" baseline="0">
                      <a:solidFill>
                        <a:sysClr val="windowText" lastClr="000000"/>
                      </a:solidFill>
                      <a:latin typeface="+mn-lt"/>
                      <a:ea typeface="+mn-ea"/>
                      <a:cs typeface="+mn-cs"/>
                    </a:defRPr>
                  </a:pPr>
                  <a:endParaRPr lang="ru-RU"/>
                </a:p>
              </c:txPr>
              <c:dLblPos val="t"/>
              <c:showLegendKey val="0"/>
              <c:showVal val="1"/>
              <c:showCatName val="0"/>
              <c:showSerName val="0"/>
              <c:showPercent val="0"/>
              <c:showBubbleSize val="0"/>
            </c:dLbl>
            <c:dLbl>
              <c:idx val="7"/>
              <c:spPr/>
              <c:txPr>
                <a:bodyPr/>
                <a:lstStyle/>
                <a:p>
                  <a:pPr>
                    <a:defRPr sz="1000" b="0" i="0" baseline="0">
                      <a:solidFill>
                        <a:sysClr val="windowText" lastClr="000000"/>
                      </a:solidFill>
                    </a:defRPr>
                  </a:pPr>
                  <a:endParaRPr lang="ru-RU"/>
                </a:p>
              </c:txPr>
              <c:dLblPos val="t"/>
              <c:showLegendKey val="0"/>
              <c:showVal val="1"/>
              <c:showCatName val="0"/>
              <c:showSerName val="0"/>
              <c:showPercent val="0"/>
              <c:showBubbleSize val="0"/>
            </c:dLbl>
            <c:dLbl>
              <c:idx val="8"/>
              <c:spPr/>
              <c:txPr>
                <a:bodyPr/>
                <a:lstStyle/>
                <a:p>
                  <a:pPr>
                    <a:defRPr sz="1000" b="0" i="0" baseline="0">
                      <a:solidFill>
                        <a:schemeClr val="tx1"/>
                      </a:solidFill>
                    </a:defRPr>
                  </a:pPr>
                  <a:endParaRPr lang="ru-RU"/>
                </a:p>
              </c:txPr>
              <c:dLblPos val="t"/>
              <c:showLegendKey val="0"/>
              <c:showVal val="1"/>
              <c:showCatName val="0"/>
              <c:showSerName val="0"/>
              <c:showPercent val="0"/>
              <c:showBubbleSize val="0"/>
            </c:dLbl>
            <c:dLbl>
              <c:idx val="9"/>
              <c:spPr>
                <a:noFill/>
                <a:ln>
                  <a:noFill/>
                </a:ln>
                <a:effectLst/>
              </c:spPr>
              <c:txPr>
                <a:bodyPr/>
                <a:lstStyle/>
                <a:p>
                  <a:pPr>
                    <a:defRPr sz="1000" b="0">
                      <a:solidFill>
                        <a:sysClr val="windowText" lastClr="000000"/>
                      </a:solidFill>
                    </a:defRPr>
                  </a:pPr>
                  <a:endParaRPr lang="ru-RU"/>
                </a:p>
              </c:txPr>
              <c:dLblPos val="t"/>
              <c:showLegendKey val="0"/>
              <c:showVal val="1"/>
              <c:showCatName val="0"/>
              <c:showSerName val="0"/>
              <c:showPercent val="0"/>
              <c:showBubbleSize val="0"/>
            </c:dLbl>
            <c:dLbl>
              <c:idx val="10"/>
              <c:spPr>
                <a:noFill/>
                <a:ln>
                  <a:noFill/>
                </a:ln>
                <a:effectLst/>
              </c:spPr>
              <c:txPr>
                <a:bodyPr/>
                <a:lstStyle/>
                <a:p>
                  <a:pPr>
                    <a:defRPr sz="1000" b="0">
                      <a:solidFill>
                        <a:sysClr val="windowText" lastClr="000000"/>
                      </a:solidFill>
                    </a:defRPr>
                  </a:pPr>
                  <a:endParaRPr lang="ru-RU"/>
                </a:p>
              </c:txPr>
              <c:dLblPos val="t"/>
              <c:showLegendKey val="0"/>
              <c:showVal val="1"/>
              <c:showCatName val="0"/>
              <c:showSerName val="0"/>
              <c:showPercent val="0"/>
              <c:showBubbleSize val="0"/>
            </c:dLbl>
            <c:dLbl>
              <c:idx val="12"/>
              <c:spPr>
                <a:noFill/>
                <a:ln>
                  <a:noFill/>
                </a:ln>
                <a:effectLst/>
              </c:spPr>
              <c:txPr>
                <a:bodyPr/>
                <a:lstStyle/>
                <a:p>
                  <a:pPr>
                    <a:defRPr sz="1600" b="1">
                      <a:solidFill>
                        <a:srgbClr val="FF0000"/>
                      </a:solidFill>
                    </a:defRPr>
                  </a:pPr>
                  <a:endParaRPr lang="ru-RU"/>
                </a:p>
              </c:txPr>
              <c:dLblPos val="t"/>
              <c:showLegendKey val="0"/>
              <c:showVal val="1"/>
              <c:showCatName val="0"/>
              <c:showSerName val="0"/>
              <c:showPercent val="0"/>
              <c:showBubbleSize val="0"/>
            </c:dLbl>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'БИ_ЕГЭ_итоги ПУ'!$I$33:$I$49</c:f>
              <c:strCache>
                <c:ptCount val="17"/>
                <c:pt idx="0">
                  <c:v>ГБОУ СОШ п. Черновский</c:v>
                </c:pt>
                <c:pt idx="1">
                  <c:v>ГБОУ СОШ с. Рождествено</c:v>
                </c:pt>
                <c:pt idx="2">
                  <c:v>ГБОУ СОШ п.г.т. Петра-Дубрава</c:v>
                </c:pt>
                <c:pt idx="3">
                  <c:v>ГБОУ СОШ № 1 "ОЦ" п.г.т. Стройкерамика</c:v>
                </c:pt>
                <c:pt idx="4">
                  <c:v>ГБОУ СОШ № 8 "ОЦ"</c:v>
                </c:pt>
                <c:pt idx="5">
                  <c:v>ГБОУ СОШ № 3</c:v>
                </c:pt>
                <c:pt idx="6">
                  <c:v>ГБОУ СОШ "ОЦ" "Южный город" п. Придорожный</c:v>
                </c:pt>
                <c:pt idx="7">
                  <c:v>ГБОУ СОШ "ОЦ" с. Дубовый Умет</c:v>
                </c:pt>
                <c:pt idx="8">
                  <c:v>ГБОУ СОШ с. Воскресенка</c:v>
                </c:pt>
                <c:pt idx="9">
                  <c:v>ГБОУ СОШ № 7 "ОЦ"</c:v>
                </c:pt>
                <c:pt idx="10">
                  <c:v>ГБОУ гимназия № 1</c:v>
                </c:pt>
                <c:pt idx="11">
                  <c:v>ГБОУ СОШ №1 "ОЦ" п.г.т. Смышляевка</c:v>
                </c:pt>
                <c:pt idx="12">
                  <c:v>Поволжское управление</c:v>
                </c:pt>
                <c:pt idx="13">
                  <c:v>ГБОУ СОШ № 3 п.г.т. Смышляевка</c:v>
                </c:pt>
                <c:pt idx="14">
                  <c:v>ГБОУ СОШ п. Просвет</c:v>
                </c:pt>
                <c:pt idx="15">
                  <c:v>ГБОУ СОШ № 5 "ОЦ"</c:v>
                </c:pt>
                <c:pt idx="16">
                  <c:v>ГБОУ СОШ "ОЦ" п.г.т. Рощинский</c:v>
                </c:pt>
              </c:strCache>
            </c:strRef>
          </c:cat>
          <c:val>
            <c:numRef>
              <c:f>'БИ_ЕГЭ_итоги ПУ'!$J$33:$J$49</c:f>
              <c:numCache>
                <c:formatCode>0.0</c:formatCode>
                <c:ptCount val="17"/>
                <c:pt idx="0">
                  <c:v>80</c:v>
                </c:pt>
                <c:pt idx="1">
                  <c:v>69.5</c:v>
                </c:pt>
                <c:pt idx="2">
                  <c:v>59</c:v>
                </c:pt>
                <c:pt idx="3">
                  <c:v>59</c:v>
                </c:pt>
                <c:pt idx="4">
                  <c:v>56.875</c:v>
                </c:pt>
                <c:pt idx="5">
                  <c:v>56.6</c:v>
                </c:pt>
                <c:pt idx="6">
                  <c:v>55.92307692307692</c:v>
                </c:pt>
                <c:pt idx="7">
                  <c:v>55.333333333333336</c:v>
                </c:pt>
                <c:pt idx="8">
                  <c:v>55</c:v>
                </c:pt>
                <c:pt idx="9">
                  <c:v>54.888888888888886</c:v>
                </c:pt>
                <c:pt idx="10">
                  <c:v>54.833333333333336</c:v>
                </c:pt>
                <c:pt idx="11">
                  <c:v>54.8</c:v>
                </c:pt>
                <c:pt idx="12">
                  <c:v>53.564705882352939</c:v>
                </c:pt>
                <c:pt idx="13">
                  <c:v>52.75</c:v>
                </c:pt>
                <c:pt idx="14">
                  <c:v>49.666666666666664</c:v>
                </c:pt>
                <c:pt idx="15">
                  <c:v>47.81818181818182</c:v>
                </c:pt>
                <c:pt idx="16">
                  <c:v>38.777777777777779</c:v>
                </c:pt>
              </c:numCache>
            </c:numRef>
          </c:val>
          <c:smooth val="0"/>
        </c:ser>
        <c:dLbls>
          <c:showLegendKey val="0"/>
          <c:showVal val="0"/>
          <c:showCatName val="0"/>
          <c:showSerName val="0"/>
          <c:showPercent val="0"/>
          <c:showBubbleSize val="0"/>
        </c:dLbls>
        <c:marker val="1"/>
        <c:smooth val="0"/>
        <c:axId val="75310976"/>
        <c:axId val="75312512"/>
      </c:lineChart>
      <c:catAx>
        <c:axId val="75310976"/>
        <c:scaling>
          <c:orientation val="minMax"/>
        </c:scaling>
        <c:delete val="0"/>
        <c:axPos val="b"/>
        <c:numFmt formatCode="General" sourceLinked="1"/>
        <c:majorTickMark val="out"/>
        <c:minorTickMark val="none"/>
        <c:tickLblPos val="nextTo"/>
        <c:crossAx val="75312512"/>
        <c:crosses val="autoZero"/>
        <c:auto val="1"/>
        <c:lblAlgn val="ctr"/>
        <c:lblOffset val="100"/>
        <c:noMultiLvlLbl val="0"/>
      </c:catAx>
      <c:valAx>
        <c:axId val="75312512"/>
        <c:scaling>
          <c:orientation val="minMax"/>
          <c:min val="20"/>
        </c:scaling>
        <c:delete val="0"/>
        <c:axPos val="l"/>
        <c:numFmt formatCode="0.0" sourceLinked="1"/>
        <c:majorTickMark val="out"/>
        <c:minorTickMark val="none"/>
        <c:tickLblPos val="nextTo"/>
        <c:crossAx val="75310976"/>
        <c:crosses val="autoZero"/>
        <c:crossBetween val="between"/>
        <c:majorUnit val="10"/>
      </c:valAx>
    </c:plotArea>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3119</TotalTime>
  <Pages>21</Pages>
  <Words>4814</Words>
  <Characters>27444</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Маслин</dc:creator>
  <cp:lastModifiedBy>Маслина</cp:lastModifiedBy>
  <cp:revision>7</cp:revision>
  <dcterms:created xsi:type="dcterms:W3CDTF">2022-08-27T16:06:00Z</dcterms:created>
  <dcterms:modified xsi:type="dcterms:W3CDTF">2022-08-30T08:24:00Z</dcterms:modified>
</cp:coreProperties>
</file>