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5BB" w:rsidRDefault="008B65BB" w:rsidP="00A02B97">
      <w:pPr>
        <w:jc w:val="center"/>
        <w:rPr>
          <w:rFonts w:ascii="Times New Roman" w:hAnsi="Times New Roman" w:cs="Times New Roman"/>
          <w:b/>
          <w:sz w:val="28"/>
          <w:szCs w:val="28"/>
        </w:rPr>
      </w:pPr>
      <w:r w:rsidRPr="008B65BB">
        <w:rPr>
          <w:rFonts w:ascii="Times New Roman" w:hAnsi="Times New Roman" w:cs="Times New Roman"/>
          <w:b/>
          <w:noProof/>
          <w:sz w:val="28"/>
          <w:szCs w:val="28"/>
          <w:lang w:eastAsia="ru-RU"/>
        </w:rPr>
        <w:drawing>
          <wp:inline distT="0" distB="0" distL="0" distR="0">
            <wp:extent cx="5940425" cy="1198364"/>
            <wp:effectExtent l="0" t="0" r="3175" b="0"/>
            <wp:docPr id="8" name="Рисунок 1" descr="Y:\Бланки\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Бланки\head.png"/>
                    <pic:cNvPicPr>
                      <a:picLocks noChangeAspect="1" noChangeArrowheads="1"/>
                    </pic:cNvPicPr>
                  </pic:nvPicPr>
                  <pic:blipFill>
                    <a:blip r:embed="rId5" cstate="print"/>
                    <a:srcRect/>
                    <a:stretch>
                      <a:fillRect/>
                    </a:stretch>
                  </pic:blipFill>
                  <pic:spPr bwMode="auto">
                    <a:xfrm>
                      <a:off x="0" y="0"/>
                      <a:ext cx="5940425" cy="1198364"/>
                    </a:xfrm>
                    <a:prstGeom prst="rect">
                      <a:avLst/>
                    </a:prstGeom>
                    <a:noFill/>
                    <a:ln w="9525">
                      <a:noFill/>
                      <a:miter lim="800000"/>
                      <a:headEnd/>
                      <a:tailEnd/>
                    </a:ln>
                  </pic:spPr>
                </pic:pic>
              </a:graphicData>
            </a:graphic>
          </wp:inline>
        </w:drawing>
      </w:r>
    </w:p>
    <w:p w:rsidR="008B65BB" w:rsidRDefault="008B65BB" w:rsidP="008B65BB">
      <w:pPr>
        <w:jc w:val="center"/>
        <w:rPr>
          <w:rFonts w:ascii="Times New Roman" w:hAnsi="Times New Roman" w:cs="Times New Roman"/>
          <w:b/>
          <w:sz w:val="28"/>
          <w:szCs w:val="28"/>
        </w:rPr>
      </w:pPr>
      <w:r w:rsidRPr="0077550B">
        <w:rPr>
          <w:rFonts w:ascii="Times New Roman" w:hAnsi="Times New Roman" w:cs="Times New Roman"/>
          <w:b/>
          <w:sz w:val="28"/>
          <w:szCs w:val="28"/>
        </w:rPr>
        <w:t xml:space="preserve">Адресные рекомендации общеобразовательным организациям Поволжского образовательного округа по результатам анализа </w:t>
      </w:r>
      <w:r>
        <w:rPr>
          <w:rFonts w:ascii="Times New Roman" w:hAnsi="Times New Roman" w:cs="Times New Roman"/>
          <w:b/>
          <w:sz w:val="28"/>
          <w:szCs w:val="28"/>
        </w:rPr>
        <w:t>Е</w:t>
      </w:r>
      <w:r w:rsidRPr="0077550B">
        <w:rPr>
          <w:rFonts w:ascii="Times New Roman" w:hAnsi="Times New Roman" w:cs="Times New Roman"/>
          <w:b/>
          <w:sz w:val="28"/>
          <w:szCs w:val="28"/>
        </w:rPr>
        <w:t xml:space="preserve">ГЭ по </w:t>
      </w:r>
      <w:r>
        <w:rPr>
          <w:rFonts w:ascii="Times New Roman" w:hAnsi="Times New Roman" w:cs="Times New Roman"/>
          <w:b/>
          <w:sz w:val="28"/>
          <w:szCs w:val="28"/>
        </w:rPr>
        <w:t>физ</w:t>
      </w:r>
      <w:r w:rsidRPr="0077550B">
        <w:rPr>
          <w:rFonts w:ascii="Times New Roman" w:hAnsi="Times New Roman" w:cs="Times New Roman"/>
          <w:b/>
          <w:sz w:val="28"/>
          <w:szCs w:val="28"/>
        </w:rPr>
        <w:t>ике в 2022 году</w:t>
      </w:r>
    </w:p>
    <w:p w:rsidR="008B65BB" w:rsidRDefault="008B65BB" w:rsidP="008B65BB">
      <w:pPr>
        <w:ind w:firstLine="708"/>
        <w:jc w:val="both"/>
        <w:rPr>
          <w:rFonts w:ascii="Times New Roman" w:hAnsi="Times New Roman" w:cs="Times New Roman"/>
          <w:sz w:val="28"/>
          <w:szCs w:val="28"/>
        </w:rPr>
      </w:pPr>
      <w:r w:rsidRPr="008B65BB">
        <w:rPr>
          <w:rFonts w:ascii="Times New Roman" w:hAnsi="Times New Roman" w:cs="Times New Roman"/>
          <w:sz w:val="28"/>
          <w:szCs w:val="28"/>
        </w:rPr>
        <w:t xml:space="preserve">Экзаменационная модель ЕГЭ 2022 г. была направлена на оценку овладения основными группами предметных результатов </w:t>
      </w:r>
      <w:proofErr w:type="gramStart"/>
      <w:r w:rsidRPr="008B65BB">
        <w:rPr>
          <w:rFonts w:ascii="Times New Roman" w:hAnsi="Times New Roman" w:cs="Times New Roman"/>
          <w:sz w:val="28"/>
          <w:szCs w:val="28"/>
        </w:rPr>
        <w:t>обучения по курсу</w:t>
      </w:r>
      <w:proofErr w:type="gramEnd"/>
      <w:r w:rsidRPr="008B65BB">
        <w:rPr>
          <w:rFonts w:ascii="Times New Roman" w:hAnsi="Times New Roman" w:cs="Times New Roman"/>
          <w:sz w:val="28"/>
          <w:szCs w:val="28"/>
        </w:rPr>
        <w:t xml:space="preserve"> физики средней школы. </w:t>
      </w:r>
      <w:proofErr w:type="gramStart"/>
      <w:r w:rsidRPr="008B65BB">
        <w:rPr>
          <w:rFonts w:ascii="Times New Roman" w:hAnsi="Times New Roman" w:cs="Times New Roman"/>
          <w:sz w:val="28"/>
          <w:szCs w:val="28"/>
        </w:rPr>
        <w:t>В</w:t>
      </w:r>
      <w:proofErr w:type="gramEnd"/>
      <w:r w:rsidRPr="008B65BB">
        <w:rPr>
          <w:rFonts w:ascii="Times New Roman" w:hAnsi="Times New Roman" w:cs="Times New Roman"/>
          <w:sz w:val="28"/>
          <w:szCs w:val="28"/>
        </w:rPr>
        <w:t xml:space="preserve"> </w:t>
      </w:r>
      <w:proofErr w:type="gramStart"/>
      <w:r w:rsidRPr="008B65BB">
        <w:rPr>
          <w:rFonts w:ascii="Times New Roman" w:hAnsi="Times New Roman" w:cs="Times New Roman"/>
          <w:sz w:val="28"/>
          <w:szCs w:val="28"/>
        </w:rPr>
        <w:t>КИМ</w:t>
      </w:r>
      <w:proofErr w:type="gramEnd"/>
      <w:r w:rsidRPr="008B65BB">
        <w:rPr>
          <w:rFonts w:ascii="Times New Roman" w:hAnsi="Times New Roman" w:cs="Times New Roman"/>
          <w:sz w:val="28"/>
          <w:szCs w:val="28"/>
        </w:rPr>
        <w:t xml:space="preserve"> включены задания, проверяющие следующие группы предметных результатов:  </w:t>
      </w:r>
    </w:p>
    <w:p w:rsidR="008B65BB" w:rsidRDefault="008B65BB" w:rsidP="008B65BB">
      <w:pPr>
        <w:ind w:firstLine="708"/>
        <w:jc w:val="both"/>
        <w:rPr>
          <w:rFonts w:ascii="Times New Roman" w:hAnsi="Times New Roman" w:cs="Times New Roman"/>
          <w:sz w:val="28"/>
          <w:szCs w:val="28"/>
        </w:rPr>
      </w:pPr>
      <w:r>
        <w:rPr>
          <w:rFonts w:ascii="Times New Roman" w:hAnsi="Times New Roman" w:cs="Times New Roman"/>
          <w:sz w:val="28"/>
          <w:szCs w:val="28"/>
        </w:rPr>
        <w:t>-</w:t>
      </w:r>
      <w:r w:rsidRPr="008B65BB">
        <w:rPr>
          <w:rFonts w:ascii="Times New Roman" w:hAnsi="Times New Roman" w:cs="Times New Roman"/>
          <w:sz w:val="28"/>
          <w:szCs w:val="28"/>
        </w:rPr>
        <w:t>применение изученных понятий, моделей, величин и законов для описания</w:t>
      </w:r>
      <w:r w:rsidRPr="008B65BB">
        <w:rPr>
          <w:rFonts w:ascii="Times New Roman" w:hAnsi="Times New Roman" w:cs="Times New Roman"/>
          <w:sz w:val="28"/>
          <w:szCs w:val="28"/>
        </w:rPr>
        <w:sym w:font="Symbol" w:char="F02D"/>
      </w:r>
      <w:r w:rsidRPr="008B65BB">
        <w:rPr>
          <w:rFonts w:ascii="Times New Roman" w:hAnsi="Times New Roman" w:cs="Times New Roman"/>
          <w:sz w:val="28"/>
          <w:szCs w:val="28"/>
        </w:rPr>
        <w:t xml:space="preserve"> физических процессов;  </w:t>
      </w:r>
    </w:p>
    <w:p w:rsidR="008B65BB" w:rsidRDefault="008B65BB" w:rsidP="008B65BB">
      <w:pPr>
        <w:ind w:firstLine="708"/>
        <w:jc w:val="both"/>
        <w:rPr>
          <w:rFonts w:ascii="Times New Roman" w:hAnsi="Times New Roman" w:cs="Times New Roman"/>
          <w:sz w:val="28"/>
          <w:szCs w:val="28"/>
        </w:rPr>
      </w:pPr>
      <w:r>
        <w:rPr>
          <w:rFonts w:ascii="Times New Roman" w:hAnsi="Times New Roman" w:cs="Times New Roman"/>
          <w:sz w:val="28"/>
          <w:szCs w:val="28"/>
        </w:rPr>
        <w:t>-</w:t>
      </w:r>
      <w:r w:rsidRPr="008B65BB">
        <w:rPr>
          <w:rFonts w:ascii="Times New Roman" w:hAnsi="Times New Roman" w:cs="Times New Roman"/>
          <w:sz w:val="28"/>
          <w:szCs w:val="28"/>
        </w:rPr>
        <w:t>анализ физических процессов и явлений с использованием необходимых</w:t>
      </w:r>
      <w:r w:rsidRPr="008B65BB">
        <w:rPr>
          <w:rFonts w:ascii="Times New Roman" w:hAnsi="Times New Roman" w:cs="Times New Roman"/>
          <w:sz w:val="28"/>
          <w:szCs w:val="28"/>
        </w:rPr>
        <w:sym w:font="Symbol" w:char="F02D"/>
      </w:r>
      <w:r w:rsidRPr="008B65BB">
        <w:rPr>
          <w:rFonts w:ascii="Times New Roman" w:hAnsi="Times New Roman" w:cs="Times New Roman"/>
          <w:sz w:val="28"/>
          <w:szCs w:val="28"/>
        </w:rPr>
        <w:t xml:space="preserve"> физических величин в рамках изученных теоретических положений, законов;  освоение методологических умений;</w:t>
      </w:r>
    </w:p>
    <w:p w:rsidR="008B65BB" w:rsidRDefault="008B65BB" w:rsidP="008B65BB">
      <w:pPr>
        <w:ind w:firstLine="708"/>
        <w:jc w:val="both"/>
        <w:rPr>
          <w:rFonts w:ascii="Times New Roman" w:hAnsi="Times New Roman" w:cs="Times New Roman"/>
          <w:sz w:val="28"/>
          <w:szCs w:val="28"/>
        </w:rPr>
      </w:pPr>
      <w:r w:rsidRPr="008B65BB">
        <w:rPr>
          <w:rFonts w:ascii="Times New Roman" w:hAnsi="Times New Roman" w:cs="Times New Roman"/>
          <w:sz w:val="28"/>
          <w:szCs w:val="28"/>
        </w:rPr>
        <w:sym w:font="Symbol" w:char="F02D"/>
      </w:r>
      <w:r w:rsidRPr="008B65BB">
        <w:rPr>
          <w:rFonts w:ascii="Times New Roman" w:hAnsi="Times New Roman" w:cs="Times New Roman"/>
          <w:sz w:val="28"/>
          <w:szCs w:val="28"/>
        </w:rPr>
        <w:t xml:space="preserve">  умение решать качественные и расчетные задачи различных типов. </w:t>
      </w:r>
      <w:r>
        <w:rPr>
          <w:rFonts w:ascii="Times New Roman" w:hAnsi="Times New Roman" w:cs="Times New Roman"/>
          <w:sz w:val="28"/>
          <w:szCs w:val="28"/>
        </w:rPr>
        <w:t xml:space="preserve">   </w:t>
      </w:r>
    </w:p>
    <w:p w:rsidR="008B65BB" w:rsidRDefault="008B65BB" w:rsidP="008B65BB">
      <w:pPr>
        <w:ind w:firstLine="708"/>
        <w:jc w:val="both"/>
        <w:rPr>
          <w:rFonts w:ascii="Times New Roman" w:hAnsi="Times New Roman" w:cs="Times New Roman"/>
          <w:sz w:val="28"/>
          <w:szCs w:val="28"/>
        </w:rPr>
      </w:pPr>
      <w:r w:rsidRPr="008B65BB">
        <w:rPr>
          <w:rFonts w:ascii="Times New Roman" w:hAnsi="Times New Roman" w:cs="Times New Roman"/>
          <w:sz w:val="28"/>
          <w:szCs w:val="28"/>
        </w:rPr>
        <w:t xml:space="preserve">КИМ ЕГЭ по физике 2022 г. состоял из двух частей и включал в себя 30 заданий, различающихся формой и уровнем сложности. </w:t>
      </w:r>
      <w:proofErr w:type="gramStart"/>
      <w:r w:rsidRPr="008B65BB">
        <w:rPr>
          <w:rFonts w:ascii="Times New Roman" w:hAnsi="Times New Roman" w:cs="Times New Roman"/>
          <w:sz w:val="28"/>
          <w:szCs w:val="28"/>
        </w:rPr>
        <w:t>Часть 1 содержала 23 задания с кратким ответом: 11 заданий с кратким ответом, в которых необходимо записать ответ в виде числа; 4 задания на множественный выбор, в которых нужно выбрать все верные утверждения из пяти предложенных; 8 заданий на соответствие, в которых необходимо установить соответствие между двумя группами объектов или процессов на основании выявленных причинно-следственных связей.</w:t>
      </w:r>
      <w:proofErr w:type="gramEnd"/>
      <w:r w:rsidRPr="008B65BB">
        <w:rPr>
          <w:rFonts w:ascii="Times New Roman" w:hAnsi="Times New Roman" w:cs="Times New Roman"/>
          <w:sz w:val="28"/>
          <w:szCs w:val="28"/>
        </w:rPr>
        <w:t xml:space="preserve"> Часть 2 содержала 7 заданий с развернутым ответом, объединенных общим видом деятельности – решение задач.</w:t>
      </w:r>
    </w:p>
    <w:p w:rsidR="008B65BB" w:rsidRDefault="008B65BB" w:rsidP="008B65BB">
      <w:pPr>
        <w:ind w:firstLine="708"/>
        <w:jc w:val="both"/>
        <w:rPr>
          <w:rFonts w:ascii="Times New Roman" w:hAnsi="Times New Roman" w:cs="Times New Roman"/>
          <w:sz w:val="28"/>
          <w:szCs w:val="28"/>
        </w:rPr>
      </w:pPr>
      <w:r w:rsidRPr="005223AB">
        <w:rPr>
          <w:rFonts w:ascii="Times New Roman" w:hAnsi="Times New Roman" w:cs="Times New Roman"/>
          <w:sz w:val="28"/>
          <w:szCs w:val="28"/>
        </w:rPr>
        <w:t>Доля выпускников, сдававших предмет от общего числа</w:t>
      </w:r>
      <w:r w:rsidR="005223AB">
        <w:rPr>
          <w:rFonts w:ascii="Times New Roman" w:hAnsi="Times New Roman" w:cs="Times New Roman"/>
          <w:sz w:val="28"/>
          <w:szCs w:val="28"/>
        </w:rPr>
        <w:t xml:space="preserve"> в 2022 г. составила 26,1 %, что на 6% меньше по сравнению с предыдущим годом.</w:t>
      </w:r>
    </w:p>
    <w:p w:rsidR="005223AB" w:rsidRDefault="005223AB" w:rsidP="008B65BB">
      <w:pPr>
        <w:ind w:firstLine="708"/>
        <w:jc w:val="both"/>
        <w:rPr>
          <w:rFonts w:ascii="Times New Roman" w:hAnsi="Times New Roman" w:cs="Times New Roman"/>
          <w:sz w:val="28"/>
          <w:szCs w:val="28"/>
        </w:rPr>
      </w:pPr>
      <w:r w:rsidRPr="005223AB">
        <w:rPr>
          <w:rFonts w:ascii="Times New Roman" w:hAnsi="Times New Roman" w:cs="Times New Roman"/>
          <w:sz w:val="28"/>
          <w:szCs w:val="28"/>
        </w:rPr>
        <w:t xml:space="preserve">Средний балл </w:t>
      </w:r>
      <w:r>
        <w:rPr>
          <w:rFonts w:ascii="Times New Roman" w:hAnsi="Times New Roman" w:cs="Times New Roman"/>
          <w:sz w:val="28"/>
          <w:szCs w:val="28"/>
        </w:rPr>
        <w:t>(</w:t>
      </w:r>
      <w:r w:rsidRPr="005223AB">
        <w:rPr>
          <w:rFonts w:ascii="Times New Roman" w:hAnsi="Times New Roman" w:cs="Times New Roman"/>
          <w:b/>
          <w:sz w:val="28"/>
          <w:szCs w:val="28"/>
        </w:rPr>
        <w:t>49,8</w:t>
      </w:r>
      <w:r>
        <w:rPr>
          <w:rFonts w:ascii="Times New Roman" w:hAnsi="Times New Roman" w:cs="Times New Roman"/>
          <w:sz w:val="28"/>
          <w:szCs w:val="28"/>
        </w:rPr>
        <w:t xml:space="preserve">) </w:t>
      </w:r>
      <w:r w:rsidRPr="005223AB">
        <w:rPr>
          <w:rFonts w:ascii="Times New Roman" w:hAnsi="Times New Roman" w:cs="Times New Roman"/>
          <w:sz w:val="28"/>
          <w:szCs w:val="28"/>
        </w:rPr>
        <w:t>ЕГЭ по физике 2022 г. незначительно снизился по сравнению с прошлым годом</w:t>
      </w:r>
      <w:r>
        <w:rPr>
          <w:rFonts w:ascii="Times New Roman" w:hAnsi="Times New Roman" w:cs="Times New Roman"/>
          <w:sz w:val="28"/>
          <w:szCs w:val="28"/>
        </w:rPr>
        <w:t xml:space="preserve"> (</w:t>
      </w:r>
      <w:r w:rsidRPr="005223AB">
        <w:rPr>
          <w:rFonts w:ascii="Times New Roman" w:hAnsi="Times New Roman" w:cs="Times New Roman"/>
          <w:b/>
          <w:sz w:val="28"/>
          <w:szCs w:val="28"/>
        </w:rPr>
        <w:t>55</w:t>
      </w:r>
      <w:r>
        <w:rPr>
          <w:rFonts w:ascii="Times New Roman" w:hAnsi="Times New Roman" w:cs="Times New Roman"/>
          <w:sz w:val="28"/>
          <w:szCs w:val="28"/>
        </w:rPr>
        <w:t xml:space="preserve"> баллов). </w:t>
      </w:r>
      <w:r w:rsidRPr="005223AB">
        <w:rPr>
          <w:rFonts w:ascii="Times New Roman" w:hAnsi="Times New Roman" w:cs="Times New Roman"/>
          <w:sz w:val="28"/>
          <w:szCs w:val="28"/>
        </w:rPr>
        <w:t xml:space="preserve"> Доля участников экзамена, не преодолевших минимального балла в 2022 г., составила </w:t>
      </w:r>
      <w:r>
        <w:rPr>
          <w:rFonts w:ascii="Times New Roman" w:hAnsi="Times New Roman" w:cs="Times New Roman"/>
          <w:sz w:val="28"/>
          <w:szCs w:val="28"/>
        </w:rPr>
        <w:t>4,2</w:t>
      </w:r>
      <w:r w:rsidRPr="005223AB">
        <w:rPr>
          <w:rFonts w:ascii="Times New Roman" w:hAnsi="Times New Roman" w:cs="Times New Roman"/>
          <w:sz w:val="28"/>
          <w:szCs w:val="28"/>
        </w:rPr>
        <w:t xml:space="preserve">%, что сопоставимо с аналогичными показателями прошлых лет (в 2021 г. – </w:t>
      </w:r>
      <w:r>
        <w:rPr>
          <w:rFonts w:ascii="Times New Roman" w:hAnsi="Times New Roman" w:cs="Times New Roman"/>
          <w:sz w:val="28"/>
          <w:szCs w:val="28"/>
        </w:rPr>
        <w:t>4,9</w:t>
      </w:r>
      <w:r w:rsidRPr="005223AB">
        <w:rPr>
          <w:rFonts w:ascii="Times New Roman" w:hAnsi="Times New Roman" w:cs="Times New Roman"/>
          <w:sz w:val="28"/>
          <w:szCs w:val="28"/>
        </w:rPr>
        <w:t xml:space="preserve">%; в 2020 г. – </w:t>
      </w:r>
      <w:r>
        <w:rPr>
          <w:rFonts w:ascii="Times New Roman" w:hAnsi="Times New Roman" w:cs="Times New Roman"/>
          <w:sz w:val="28"/>
          <w:szCs w:val="28"/>
        </w:rPr>
        <w:t>3,1</w:t>
      </w:r>
      <w:r w:rsidRPr="005223AB">
        <w:rPr>
          <w:rFonts w:ascii="Times New Roman" w:hAnsi="Times New Roman" w:cs="Times New Roman"/>
          <w:sz w:val="28"/>
          <w:szCs w:val="28"/>
        </w:rPr>
        <w:t>%</w:t>
      </w:r>
      <w:r>
        <w:rPr>
          <w:rFonts w:ascii="Times New Roman" w:hAnsi="Times New Roman" w:cs="Times New Roman"/>
          <w:sz w:val="28"/>
          <w:szCs w:val="28"/>
        </w:rPr>
        <w:t>).</w:t>
      </w:r>
    </w:p>
    <w:p w:rsidR="00E31F11" w:rsidRDefault="00B57711" w:rsidP="008B65BB">
      <w:pPr>
        <w:ind w:firstLine="708"/>
        <w:jc w:val="both"/>
        <w:rPr>
          <w:rFonts w:ascii="Times New Roman" w:hAnsi="Times New Roman" w:cs="Times New Roman"/>
          <w:sz w:val="28"/>
          <w:szCs w:val="28"/>
        </w:rPr>
      </w:pPr>
      <w:r w:rsidRPr="00D0134D">
        <w:rPr>
          <w:rFonts w:ascii="Times New Roman" w:hAnsi="Times New Roman" w:cs="Times New Roman"/>
          <w:sz w:val="28"/>
          <w:szCs w:val="28"/>
        </w:rPr>
        <w:lastRenderedPageBreak/>
        <w:t xml:space="preserve">Максимальный тестовый балл в 2022 г. в ПУ не набрал никто. Лучший результат – </w:t>
      </w:r>
      <w:r w:rsidRPr="00B85A55">
        <w:rPr>
          <w:rFonts w:ascii="Times New Roman" w:hAnsi="Times New Roman" w:cs="Times New Roman"/>
          <w:b/>
          <w:sz w:val="28"/>
          <w:szCs w:val="28"/>
        </w:rPr>
        <w:t>97</w:t>
      </w:r>
      <w:r w:rsidRPr="00D0134D">
        <w:rPr>
          <w:rFonts w:ascii="Times New Roman" w:hAnsi="Times New Roman" w:cs="Times New Roman"/>
          <w:sz w:val="28"/>
          <w:szCs w:val="28"/>
        </w:rPr>
        <w:t xml:space="preserve"> баллов набрала обучающаяся ГБОУ СОШ «ОЦ» «Южный город»</w:t>
      </w:r>
      <w:r w:rsidR="00D0134D" w:rsidRPr="00D0134D">
        <w:rPr>
          <w:rFonts w:ascii="Times New Roman" w:hAnsi="Times New Roman" w:cs="Times New Roman"/>
          <w:sz w:val="28"/>
          <w:szCs w:val="28"/>
        </w:rPr>
        <w:t xml:space="preserve"> Рыжкова Г</w:t>
      </w:r>
      <w:r w:rsidRPr="00D0134D">
        <w:rPr>
          <w:rFonts w:ascii="Times New Roman" w:hAnsi="Times New Roman" w:cs="Times New Roman"/>
          <w:sz w:val="28"/>
          <w:szCs w:val="28"/>
        </w:rPr>
        <w:t xml:space="preserve">. В 2022 г. доля участников экзамена, набравших 81–100 баллов, составила </w:t>
      </w:r>
      <w:r w:rsidR="00D0134D" w:rsidRPr="00D0134D">
        <w:rPr>
          <w:rFonts w:ascii="Times New Roman" w:hAnsi="Times New Roman" w:cs="Times New Roman"/>
          <w:sz w:val="28"/>
          <w:szCs w:val="28"/>
        </w:rPr>
        <w:t>2</w:t>
      </w:r>
      <w:r w:rsidRPr="00D0134D">
        <w:rPr>
          <w:rFonts w:ascii="Times New Roman" w:hAnsi="Times New Roman" w:cs="Times New Roman"/>
          <w:sz w:val="28"/>
          <w:szCs w:val="28"/>
        </w:rPr>
        <w:t xml:space="preserve">%, что немного ниже показателя прошлого года (в 2021 г. – </w:t>
      </w:r>
      <w:r w:rsidR="00CA6E6F">
        <w:rPr>
          <w:rFonts w:ascii="Times New Roman" w:hAnsi="Times New Roman" w:cs="Times New Roman"/>
          <w:sz w:val="28"/>
          <w:szCs w:val="28"/>
        </w:rPr>
        <w:t>6</w:t>
      </w:r>
      <w:r w:rsidRPr="00D0134D">
        <w:rPr>
          <w:rFonts w:ascii="Times New Roman" w:hAnsi="Times New Roman" w:cs="Times New Roman"/>
          <w:sz w:val="28"/>
          <w:szCs w:val="28"/>
        </w:rPr>
        <w:t xml:space="preserve">%). </w:t>
      </w:r>
      <w:r w:rsidR="00D0134D" w:rsidRPr="00D0134D">
        <w:rPr>
          <w:rFonts w:ascii="Times New Roman" w:hAnsi="Times New Roman" w:cs="Times New Roman"/>
          <w:sz w:val="28"/>
          <w:szCs w:val="28"/>
        </w:rPr>
        <w:t>Доля выпускников, показавших профильный уровень освоения образовательного стандарта по предмету (62 и более баллов) составляет 12,1 %, что ниже на 17,6% по сравнению с прошлым годом (29,5%).</w:t>
      </w:r>
    </w:p>
    <w:tbl>
      <w:tblPr>
        <w:tblW w:w="9644" w:type="dxa"/>
        <w:tblInd w:w="103" w:type="dxa"/>
        <w:tblLayout w:type="fixed"/>
        <w:tblLook w:val="04A0"/>
      </w:tblPr>
      <w:tblGrid>
        <w:gridCol w:w="572"/>
        <w:gridCol w:w="2977"/>
        <w:gridCol w:w="1117"/>
        <w:gridCol w:w="962"/>
        <w:gridCol w:w="756"/>
        <w:gridCol w:w="709"/>
        <w:gridCol w:w="708"/>
        <w:gridCol w:w="993"/>
        <w:gridCol w:w="850"/>
      </w:tblGrid>
      <w:tr w:rsidR="00E31F11" w:rsidRPr="00E31F11" w:rsidTr="00B87887">
        <w:trPr>
          <w:trHeight w:val="144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ОО</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кол-во участников ЕГЭ, чел</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Средний балл</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E31F11" w:rsidRDefault="00E31F11" w:rsidP="00E31F1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r w:rsidRPr="00E31F11">
              <w:rPr>
                <w:rFonts w:ascii="Times New Roman" w:eastAsia="Times New Roman" w:hAnsi="Times New Roman" w:cs="Times New Roman"/>
                <w:sz w:val="20"/>
                <w:szCs w:val="20"/>
                <w:lang w:eastAsia="ru-RU"/>
              </w:rPr>
              <w:t xml:space="preserve">акс </w:t>
            </w:r>
          </w:p>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балл</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Мин</w:t>
            </w:r>
          </w:p>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xml:space="preserve"> балл</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31F11" w:rsidRPr="00E31F11" w:rsidRDefault="00E31F11" w:rsidP="00B87887">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xml:space="preserve">неуд результат </w:t>
            </w:r>
            <w:r w:rsidRPr="00E31F11">
              <w:rPr>
                <w:rFonts w:ascii="Times New Roman" w:eastAsia="Times New Roman" w:hAnsi="Times New Roman" w:cs="Times New Roman"/>
                <w:b/>
                <w:bCs/>
                <w:sz w:val="20"/>
                <w:szCs w:val="20"/>
                <w:lang w:eastAsia="ru-RU"/>
              </w:rPr>
              <w:t>&lt;36 баллов</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31F11" w:rsidRPr="00E31F11" w:rsidRDefault="00B87887" w:rsidP="00E31F11">
            <w:pPr>
              <w:spacing w:after="0" w:line="240" w:lineRule="auto"/>
              <w:jc w:val="center"/>
              <w:rPr>
                <w:rFonts w:ascii="Times New Roman" w:eastAsia="Times New Roman" w:hAnsi="Times New Roman" w:cs="Times New Roman"/>
                <w:sz w:val="20"/>
                <w:szCs w:val="20"/>
                <w:lang w:eastAsia="ru-RU"/>
              </w:rPr>
            </w:pPr>
            <w:proofErr w:type="spellStart"/>
            <w:proofErr w:type="gramStart"/>
            <w:r w:rsidRPr="00E31F11">
              <w:rPr>
                <w:rFonts w:ascii="Times New Roman" w:eastAsia="Times New Roman" w:hAnsi="Times New Roman" w:cs="Times New Roman"/>
                <w:sz w:val="20"/>
                <w:szCs w:val="20"/>
                <w:lang w:eastAsia="ru-RU"/>
              </w:rPr>
              <w:t>П</w:t>
            </w:r>
            <w:r w:rsidR="00E31F11" w:rsidRPr="00E31F11">
              <w:rPr>
                <w:rFonts w:ascii="Times New Roman" w:eastAsia="Times New Roman" w:hAnsi="Times New Roman" w:cs="Times New Roman"/>
                <w:sz w:val="20"/>
                <w:szCs w:val="20"/>
                <w:lang w:eastAsia="ru-RU"/>
              </w:rPr>
              <w:t>олучи</w:t>
            </w:r>
            <w:r>
              <w:rPr>
                <w:rFonts w:ascii="Times New Roman" w:eastAsia="Times New Roman" w:hAnsi="Times New Roman" w:cs="Times New Roman"/>
                <w:sz w:val="20"/>
                <w:szCs w:val="20"/>
                <w:lang w:eastAsia="ru-RU"/>
              </w:rPr>
              <w:t>-</w:t>
            </w:r>
            <w:r w:rsidR="00E31F11" w:rsidRPr="00E31F11">
              <w:rPr>
                <w:rFonts w:ascii="Times New Roman" w:eastAsia="Times New Roman" w:hAnsi="Times New Roman" w:cs="Times New Roman"/>
                <w:sz w:val="20"/>
                <w:szCs w:val="20"/>
                <w:lang w:eastAsia="ru-RU"/>
              </w:rPr>
              <w:t>ли</w:t>
            </w:r>
            <w:proofErr w:type="spellEnd"/>
            <w:proofErr w:type="gramEnd"/>
            <w:r w:rsidR="00E31F11" w:rsidRPr="00E31F11">
              <w:rPr>
                <w:rFonts w:ascii="Times New Roman" w:eastAsia="Times New Roman" w:hAnsi="Times New Roman" w:cs="Times New Roman"/>
                <w:sz w:val="20"/>
                <w:szCs w:val="20"/>
                <w:lang w:eastAsia="ru-RU"/>
              </w:rPr>
              <w:br/>
              <w:t>61-80 баллов, чел</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87887"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xml:space="preserve">получили </w:t>
            </w:r>
          </w:p>
          <w:p w:rsidR="00E31F11" w:rsidRPr="00E31F11" w:rsidRDefault="00E31F11" w:rsidP="00B87887">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81-100 баллов чел</w:t>
            </w:r>
          </w:p>
        </w:tc>
      </w:tr>
      <w:tr w:rsidR="00E31F11" w:rsidRPr="00E31F11" w:rsidTr="00B87887">
        <w:trPr>
          <w:trHeight w:val="345"/>
        </w:trPr>
        <w:tc>
          <w:tcPr>
            <w:tcW w:w="572" w:type="dxa"/>
            <w:vMerge w:val="restart"/>
            <w:tcBorders>
              <w:top w:val="nil"/>
              <w:left w:val="single" w:sz="4" w:space="0" w:color="auto"/>
              <w:bottom w:val="single" w:sz="4" w:space="0" w:color="000000"/>
              <w:right w:val="single" w:sz="4" w:space="0" w:color="auto"/>
            </w:tcBorders>
            <w:shd w:val="clear" w:color="auto" w:fill="auto"/>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гимназия № 1</w:t>
            </w:r>
          </w:p>
        </w:tc>
        <w:tc>
          <w:tcPr>
            <w:tcW w:w="1117" w:type="dxa"/>
            <w:tcBorders>
              <w:top w:val="nil"/>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21</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53,2</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72</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41</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6</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СОШ № 3</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14</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51,6</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64</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40</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2</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СОШ № 5 "ОЦ"</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34</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49,9</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76</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33</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1</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6</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СОШ № 7 "ОЦ"</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35</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47,6</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93</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18</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2</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1</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2</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СОШ № 8 "ОЦ"</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21</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45,1</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62</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22</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3</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3549" w:type="dxa"/>
            <w:gridSpan w:val="2"/>
            <w:tcBorders>
              <w:top w:val="single" w:sz="4" w:space="0" w:color="auto"/>
              <w:left w:val="single" w:sz="4" w:space="0" w:color="auto"/>
              <w:bottom w:val="single" w:sz="4" w:space="0" w:color="auto"/>
              <w:right w:val="single" w:sz="4" w:space="0" w:color="000000"/>
            </w:tcBorders>
            <w:shd w:val="clear" w:color="000000" w:fill="D8D8D8"/>
            <w:vAlign w:val="center"/>
            <w:hideMark/>
          </w:tcPr>
          <w:p w:rsidR="00E31F11" w:rsidRPr="00E31F11" w:rsidRDefault="00E31F11" w:rsidP="00E31F11">
            <w:pPr>
              <w:spacing w:after="0" w:line="240" w:lineRule="auto"/>
              <w:jc w:val="right"/>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г.о. Новокуйбышевск</w:t>
            </w:r>
          </w:p>
        </w:tc>
        <w:tc>
          <w:tcPr>
            <w:tcW w:w="1117" w:type="dxa"/>
            <w:tcBorders>
              <w:top w:val="single" w:sz="4" w:space="0" w:color="auto"/>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125</w:t>
            </w:r>
          </w:p>
        </w:tc>
        <w:tc>
          <w:tcPr>
            <w:tcW w:w="962"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49,2</w:t>
            </w:r>
          </w:p>
        </w:tc>
        <w:tc>
          <w:tcPr>
            <w:tcW w:w="756"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93</w:t>
            </w:r>
          </w:p>
        </w:tc>
        <w:tc>
          <w:tcPr>
            <w:tcW w:w="709"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18</w:t>
            </w:r>
          </w:p>
        </w:tc>
        <w:tc>
          <w:tcPr>
            <w:tcW w:w="708"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8</w:t>
            </w:r>
          </w:p>
        </w:tc>
        <w:tc>
          <w:tcPr>
            <w:tcW w:w="993"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18</w:t>
            </w:r>
          </w:p>
        </w:tc>
        <w:tc>
          <w:tcPr>
            <w:tcW w:w="850" w:type="dxa"/>
            <w:tcBorders>
              <w:top w:val="nil"/>
              <w:left w:val="nil"/>
              <w:bottom w:val="single" w:sz="4" w:space="0" w:color="auto"/>
              <w:right w:val="single" w:sz="4" w:space="0" w:color="auto"/>
            </w:tcBorders>
            <w:shd w:val="clear" w:color="000000" w:fill="D8D8D8"/>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2</w:t>
            </w:r>
          </w:p>
        </w:tc>
      </w:tr>
      <w:tr w:rsidR="00E31F11" w:rsidRPr="00E31F11" w:rsidTr="00B87887">
        <w:trPr>
          <w:trHeight w:val="345"/>
        </w:trPr>
        <w:tc>
          <w:tcPr>
            <w:tcW w:w="5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с. </w:t>
            </w:r>
            <w:proofErr w:type="spellStart"/>
            <w:r w:rsidRPr="00E31F11">
              <w:rPr>
                <w:rFonts w:ascii="Times New Roman" w:eastAsia="Times New Roman" w:hAnsi="Times New Roman" w:cs="Times New Roman"/>
                <w:color w:val="000000"/>
                <w:sz w:val="20"/>
                <w:szCs w:val="20"/>
                <w:lang w:eastAsia="ru-RU"/>
              </w:rPr>
              <w:t>Воскресенка</w:t>
            </w:r>
            <w:proofErr w:type="spellEnd"/>
          </w:p>
        </w:tc>
        <w:tc>
          <w:tcPr>
            <w:tcW w:w="1117" w:type="dxa"/>
            <w:tcBorders>
              <w:top w:val="nil"/>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СОШ "ОЦ" с. Дубовый Умет</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6</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49,5</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58</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40</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с. </w:t>
            </w:r>
            <w:proofErr w:type="spellStart"/>
            <w:r w:rsidRPr="00E31F11">
              <w:rPr>
                <w:rFonts w:ascii="Times New Roman" w:eastAsia="Times New Roman" w:hAnsi="Times New Roman" w:cs="Times New Roman"/>
                <w:color w:val="000000"/>
                <w:sz w:val="20"/>
                <w:szCs w:val="20"/>
                <w:lang w:eastAsia="ru-RU"/>
              </w:rPr>
              <w:t>Курумоч</w:t>
            </w:r>
            <w:proofErr w:type="spellEnd"/>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6</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47,5</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58</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36</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с. </w:t>
            </w:r>
            <w:proofErr w:type="spellStart"/>
            <w:r w:rsidRPr="00E31F11">
              <w:rPr>
                <w:rFonts w:ascii="Times New Roman" w:eastAsia="Times New Roman" w:hAnsi="Times New Roman" w:cs="Times New Roman"/>
                <w:color w:val="000000"/>
                <w:sz w:val="20"/>
                <w:szCs w:val="20"/>
                <w:lang w:eastAsia="ru-RU"/>
              </w:rPr>
              <w:t>Лопатино</w:t>
            </w:r>
            <w:proofErr w:type="spellEnd"/>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3</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47,0</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38</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"ОЦ" </w:t>
            </w:r>
            <w:proofErr w:type="gramStart"/>
            <w:r w:rsidRPr="00E31F11">
              <w:rPr>
                <w:rFonts w:ascii="Times New Roman" w:eastAsia="Times New Roman" w:hAnsi="Times New Roman" w:cs="Times New Roman"/>
                <w:color w:val="000000"/>
                <w:sz w:val="20"/>
                <w:szCs w:val="20"/>
                <w:lang w:eastAsia="ru-RU"/>
              </w:rPr>
              <w:t>с</w:t>
            </w:r>
            <w:proofErr w:type="gramEnd"/>
            <w:r w:rsidRPr="00E31F11">
              <w:rPr>
                <w:rFonts w:ascii="Times New Roman" w:eastAsia="Times New Roman" w:hAnsi="Times New Roman" w:cs="Times New Roman"/>
                <w:color w:val="000000"/>
                <w:sz w:val="20"/>
                <w:szCs w:val="20"/>
                <w:lang w:eastAsia="ru-RU"/>
              </w:rPr>
              <w:t>. Подъем-Михайловка</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1</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47,0</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47</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47</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п.г.т. </w:t>
            </w:r>
            <w:proofErr w:type="spellStart"/>
            <w:proofErr w:type="gramStart"/>
            <w:r w:rsidRPr="00E31F11">
              <w:rPr>
                <w:rFonts w:ascii="Times New Roman" w:eastAsia="Times New Roman" w:hAnsi="Times New Roman" w:cs="Times New Roman"/>
                <w:color w:val="000000"/>
                <w:sz w:val="20"/>
                <w:szCs w:val="20"/>
                <w:lang w:eastAsia="ru-RU"/>
              </w:rPr>
              <w:t>Петра-Дубрава</w:t>
            </w:r>
            <w:proofErr w:type="spellEnd"/>
            <w:proofErr w:type="gramEnd"/>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5</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46,2</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40</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СОШ п. Просвет</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6</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46,8</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40</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СОШ с. Рождествено</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2</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47,5</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49</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46</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"ОЦ" п.г.т. </w:t>
            </w:r>
            <w:proofErr w:type="spellStart"/>
            <w:r w:rsidRPr="00E31F11">
              <w:rPr>
                <w:rFonts w:ascii="Times New Roman" w:eastAsia="Times New Roman" w:hAnsi="Times New Roman" w:cs="Times New Roman"/>
                <w:color w:val="000000"/>
                <w:sz w:val="20"/>
                <w:szCs w:val="20"/>
                <w:lang w:eastAsia="ru-RU"/>
              </w:rPr>
              <w:t>Рощинский</w:t>
            </w:r>
            <w:proofErr w:type="spellEnd"/>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7</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48,1</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39</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 1 "ОЦ" п.г.т. </w:t>
            </w:r>
            <w:proofErr w:type="spellStart"/>
            <w:r w:rsidRPr="00E31F11">
              <w:rPr>
                <w:rFonts w:ascii="Times New Roman" w:eastAsia="Times New Roman" w:hAnsi="Times New Roman" w:cs="Times New Roman"/>
                <w:color w:val="000000"/>
                <w:sz w:val="20"/>
                <w:szCs w:val="20"/>
                <w:lang w:eastAsia="ru-RU"/>
              </w:rPr>
              <w:t>Стройкерамика</w:t>
            </w:r>
            <w:proofErr w:type="spellEnd"/>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6</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51,7</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59</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42</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№1 "ОЦ" п.г.т. </w:t>
            </w:r>
            <w:proofErr w:type="spellStart"/>
            <w:r w:rsidRPr="00E31F11">
              <w:rPr>
                <w:rFonts w:ascii="Times New Roman" w:eastAsia="Times New Roman" w:hAnsi="Times New Roman" w:cs="Times New Roman"/>
                <w:color w:val="000000"/>
                <w:sz w:val="20"/>
                <w:szCs w:val="20"/>
                <w:lang w:eastAsia="ru-RU"/>
              </w:rPr>
              <w:t>Смышляевка</w:t>
            </w:r>
            <w:proofErr w:type="spellEnd"/>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6</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58,2</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89</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39</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1</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1</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 3 п.г.т. </w:t>
            </w:r>
            <w:proofErr w:type="spellStart"/>
            <w:r w:rsidRPr="00E31F11">
              <w:rPr>
                <w:rFonts w:ascii="Times New Roman" w:eastAsia="Times New Roman" w:hAnsi="Times New Roman" w:cs="Times New Roman"/>
                <w:color w:val="000000"/>
                <w:sz w:val="20"/>
                <w:szCs w:val="20"/>
                <w:lang w:eastAsia="ru-RU"/>
              </w:rPr>
              <w:t>Смышляевка</w:t>
            </w:r>
            <w:proofErr w:type="spellEnd"/>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8</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51,4</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66</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39</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2</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w:t>
            </w:r>
            <w:proofErr w:type="gramStart"/>
            <w:r w:rsidRPr="00E31F11">
              <w:rPr>
                <w:rFonts w:ascii="Times New Roman" w:eastAsia="Times New Roman" w:hAnsi="Times New Roman" w:cs="Times New Roman"/>
                <w:color w:val="000000"/>
                <w:sz w:val="20"/>
                <w:szCs w:val="20"/>
                <w:lang w:eastAsia="ru-RU"/>
              </w:rPr>
              <w:t>с</w:t>
            </w:r>
            <w:proofErr w:type="gramEnd"/>
            <w:r w:rsidRPr="00E31F11">
              <w:rPr>
                <w:rFonts w:ascii="Times New Roman" w:eastAsia="Times New Roman" w:hAnsi="Times New Roman" w:cs="Times New Roman"/>
                <w:color w:val="000000"/>
                <w:sz w:val="20"/>
                <w:szCs w:val="20"/>
                <w:lang w:eastAsia="ru-RU"/>
              </w:rPr>
              <w:t>. Сухая Вязовка</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1</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43,0</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43</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43</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xml:space="preserve">ГБОУ СОШ п. </w:t>
            </w:r>
            <w:proofErr w:type="spellStart"/>
            <w:r w:rsidRPr="00E31F11">
              <w:rPr>
                <w:rFonts w:ascii="Times New Roman" w:eastAsia="Times New Roman" w:hAnsi="Times New Roman" w:cs="Times New Roman"/>
                <w:color w:val="000000"/>
                <w:sz w:val="20"/>
                <w:szCs w:val="20"/>
                <w:lang w:eastAsia="ru-RU"/>
              </w:rPr>
              <w:t>Черновский</w:t>
            </w:r>
            <w:proofErr w:type="spellEnd"/>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 </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СОШ с. Черноречье</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2</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44,5</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49</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40</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r w:rsidR="00E31F11" w:rsidRPr="00E31F11" w:rsidTr="00B87887">
        <w:trPr>
          <w:trHeight w:val="345"/>
        </w:trPr>
        <w:tc>
          <w:tcPr>
            <w:tcW w:w="572" w:type="dxa"/>
            <w:vMerge/>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ГБОУ СОШ "ОЦ" "Южный город" п. Придорожный</w:t>
            </w:r>
          </w:p>
        </w:tc>
        <w:tc>
          <w:tcPr>
            <w:tcW w:w="1117" w:type="dxa"/>
            <w:tcBorders>
              <w:top w:val="single" w:sz="4" w:space="0" w:color="000000"/>
              <w:left w:val="nil"/>
              <w:bottom w:val="nil"/>
              <w:right w:val="nil"/>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color w:val="000000"/>
                <w:sz w:val="20"/>
                <w:szCs w:val="20"/>
                <w:lang w:eastAsia="ru-RU"/>
              </w:rPr>
            </w:pPr>
            <w:r w:rsidRPr="00E31F11">
              <w:rPr>
                <w:rFonts w:ascii="Times New Roman" w:eastAsia="Times New Roman" w:hAnsi="Times New Roman" w:cs="Times New Roman"/>
                <w:color w:val="000000"/>
                <w:sz w:val="20"/>
                <w:szCs w:val="20"/>
                <w:lang w:eastAsia="ru-RU"/>
              </w:rPr>
              <w:t>6</w:t>
            </w:r>
          </w:p>
        </w:tc>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64,8</w:t>
            </w:r>
          </w:p>
        </w:tc>
        <w:tc>
          <w:tcPr>
            <w:tcW w:w="756"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97</w:t>
            </w:r>
          </w:p>
        </w:tc>
        <w:tc>
          <w:tcPr>
            <w:tcW w:w="709"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40</w:t>
            </w:r>
          </w:p>
        </w:tc>
        <w:tc>
          <w:tcPr>
            <w:tcW w:w="708"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2</w:t>
            </w:r>
          </w:p>
        </w:tc>
        <w:tc>
          <w:tcPr>
            <w:tcW w:w="850" w:type="dxa"/>
            <w:tcBorders>
              <w:top w:val="nil"/>
              <w:left w:val="nil"/>
              <w:bottom w:val="single" w:sz="4" w:space="0" w:color="auto"/>
              <w:right w:val="single" w:sz="4" w:space="0" w:color="auto"/>
            </w:tcBorders>
            <w:shd w:val="clear" w:color="000000" w:fill="FFFFFF"/>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1</w:t>
            </w:r>
          </w:p>
        </w:tc>
      </w:tr>
      <w:tr w:rsidR="00E31F11" w:rsidRPr="00E31F11" w:rsidTr="00B87887">
        <w:trPr>
          <w:trHeight w:val="345"/>
        </w:trPr>
        <w:tc>
          <w:tcPr>
            <w:tcW w:w="3549" w:type="dxa"/>
            <w:gridSpan w:val="2"/>
            <w:tcBorders>
              <w:top w:val="single" w:sz="4" w:space="0" w:color="auto"/>
              <w:left w:val="single" w:sz="4" w:space="0" w:color="auto"/>
              <w:bottom w:val="single" w:sz="4" w:space="0" w:color="auto"/>
              <w:right w:val="single" w:sz="4" w:space="0" w:color="000000"/>
            </w:tcBorders>
            <w:shd w:val="clear" w:color="000000" w:fill="D8D8D8"/>
            <w:vAlign w:val="center"/>
            <w:hideMark/>
          </w:tcPr>
          <w:p w:rsidR="00E31F11" w:rsidRPr="00E31F11" w:rsidRDefault="00E31F11" w:rsidP="00E31F11">
            <w:pPr>
              <w:spacing w:after="0" w:line="240" w:lineRule="auto"/>
              <w:jc w:val="right"/>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м.р. Волжский</w:t>
            </w:r>
          </w:p>
        </w:tc>
        <w:tc>
          <w:tcPr>
            <w:tcW w:w="1117" w:type="dxa"/>
            <w:tcBorders>
              <w:top w:val="single" w:sz="4" w:space="0" w:color="auto"/>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65</w:t>
            </w:r>
          </w:p>
        </w:tc>
        <w:tc>
          <w:tcPr>
            <w:tcW w:w="962"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50,8</w:t>
            </w:r>
          </w:p>
        </w:tc>
        <w:tc>
          <w:tcPr>
            <w:tcW w:w="756"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97</w:t>
            </w:r>
          </w:p>
        </w:tc>
        <w:tc>
          <w:tcPr>
            <w:tcW w:w="709"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36</w:t>
            </w:r>
          </w:p>
        </w:tc>
        <w:tc>
          <w:tcPr>
            <w:tcW w:w="708"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0</w:t>
            </w:r>
          </w:p>
        </w:tc>
        <w:tc>
          <w:tcPr>
            <w:tcW w:w="993" w:type="dxa"/>
            <w:tcBorders>
              <w:top w:val="nil"/>
              <w:left w:val="nil"/>
              <w:bottom w:val="single" w:sz="4" w:space="0" w:color="auto"/>
              <w:right w:val="single" w:sz="4" w:space="0" w:color="auto"/>
            </w:tcBorders>
            <w:shd w:val="clear" w:color="000000" w:fill="D8D8D8"/>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5</w:t>
            </w:r>
          </w:p>
        </w:tc>
        <w:tc>
          <w:tcPr>
            <w:tcW w:w="850" w:type="dxa"/>
            <w:tcBorders>
              <w:top w:val="nil"/>
              <w:left w:val="nil"/>
              <w:bottom w:val="single" w:sz="4" w:space="0" w:color="auto"/>
              <w:right w:val="single" w:sz="4" w:space="0" w:color="auto"/>
            </w:tcBorders>
            <w:shd w:val="clear" w:color="000000" w:fill="D8D8D8"/>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2</w:t>
            </w:r>
          </w:p>
        </w:tc>
      </w:tr>
      <w:tr w:rsidR="00E31F11" w:rsidRPr="00E31F11" w:rsidTr="00B87887">
        <w:trPr>
          <w:trHeight w:val="375"/>
        </w:trPr>
        <w:tc>
          <w:tcPr>
            <w:tcW w:w="3549"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E31F11" w:rsidRPr="00E31F11" w:rsidRDefault="00E31F11" w:rsidP="00E31F11">
            <w:pPr>
              <w:spacing w:after="0" w:line="240" w:lineRule="auto"/>
              <w:jc w:val="right"/>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 xml:space="preserve">ИТОГО по Поволжскому округу </w:t>
            </w:r>
          </w:p>
        </w:tc>
        <w:tc>
          <w:tcPr>
            <w:tcW w:w="1117" w:type="dxa"/>
            <w:tcBorders>
              <w:top w:val="nil"/>
              <w:left w:val="nil"/>
              <w:bottom w:val="single" w:sz="4" w:space="0" w:color="auto"/>
              <w:right w:val="single" w:sz="4" w:space="0" w:color="auto"/>
            </w:tcBorders>
            <w:shd w:val="clear" w:color="000000" w:fill="BFBFBF"/>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190</w:t>
            </w:r>
          </w:p>
        </w:tc>
        <w:tc>
          <w:tcPr>
            <w:tcW w:w="962" w:type="dxa"/>
            <w:tcBorders>
              <w:top w:val="nil"/>
              <w:left w:val="nil"/>
              <w:bottom w:val="single" w:sz="4" w:space="0" w:color="auto"/>
              <w:right w:val="single" w:sz="4" w:space="0" w:color="auto"/>
            </w:tcBorders>
            <w:shd w:val="clear" w:color="000000" w:fill="BFBFBF"/>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49,8</w:t>
            </w:r>
          </w:p>
        </w:tc>
        <w:tc>
          <w:tcPr>
            <w:tcW w:w="756" w:type="dxa"/>
            <w:tcBorders>
              <w:top w:val="nil"/>
              <w:left w:val="nil"/>
              <w:bottom w:val="single" w:sz="4" w:space="0" w:color="auto"/>
              <w:right w:val="single" w:sz="4" w:space="0" w:color="auto"/>
            </w:tcBorders>
            <w:shd w:val="clear" w:color="000000" w:fill="BFBFBF"/>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97</w:t>
            </w:r>
          </w:p>
        </w:tc>
        <w:tc>
          <w:tcPr>
            <w:tcW w:w="709" w:type="dxa"/>
            <w:tcBorders>
              <w:top w:val="nil"/>
              <w:left w:val="nil"/>
              <w:bottom w:val="single" w:sz="4" w:space="0" w:color="auto"/>
              <w:right w:val="single" w:sz="4" w:space="0" w:color="auto"/>
            </w:tcBorders>
            <w:shd w:val="clear" w:color="000000" w:fill="BFBFBF"/>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18</w:t>
            </w:r>
          </w:p>
        </w:tc>
        <w:tc>
          <w:tcPr>
            <w:tcW w:w="708" w:type="dxa"/>
            <w:tcBorders>
              <w:top w:val="nil"/>
              <w:left w:val="nil"/>
              <w:bottom w:val="single" w:sz="4" w:space="0" w:color="auto"/>
              <w:right w:val="single" w:sz="4" w:space="0" w:color="auto"/>
            </w:tcBorders>
            <w:shd w:val="clear" w:color="000000" w:fill="BFBFBF"/>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8</w:t>
            </w:r>
          </w:p>
        </w:tc>
        <w:tc>
          <w:tcPr>
            <w:tcW w:w="993" w:type="dxa"/>
            <w:tcBorders>
              <w:top w:val="nil"/>
              <w:left w:val="nil"/>
              <w:bottom w:val="single" w:sz="4" w:space="0" w:color="auto"/>
              <w:right w:val="single" w:sz="4" w:space="0" w:color="auto"/>
            </w:tcBorders>
            <w:shd w:val="clear" w:color="000000" w:fill="BFBFBF"/>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23</w:t>
            </w:r>
          </w:p>
        </w:tc>
        <w:tc>
          <w:tcPr>
            <w:tcW w:w="850" w:type="dxa"/>
            <w:tcBorders>
              <w:top w:val="nil"/>
              <w:left w:val="nil"/>
              <w:bottom w:val="single" w:sz="4" w:space="0" w:color="auto"/>
              <w:right w:val="single" w:sz="4" w:space="0" w:color="auto"/>
            </w:tcBorders>
            <w:shd w:val="clear" w:color="000000" w:fill="BFBFBF"/>
            <w:noWrap/>
            <w:vAlign w:val="center"/>
            <w:hideMark/>
          </w:tcPr>
          <w:p w:rsidR="00E31F11" w:rsidRPr="00E31F11" w:rsidRDefault="00E31F11" w:rsidP="00E31F11">
            <w:pPr>
              <w:spacing w:after="0" w:line="240" w:lineRule="auto"/>
              <w:jc w:val="center"/>
              <w:rPr>
                <w:rFonts w:ascii="Times New Roman" w:eastAsia="Times New Roman" w:hAnsi="Times New Roman" w:cs="Times New Roman"/>
                <w:b/>
                <w:bCs/>
                <w:sz w:val="20"/>
                <w:szCs w:val="20"/>
                <w:lang w:eastAsia="ru-RU"/>
              </w:rPr>
            </w:pPr>
            <w:r w:rsidRPr="00E31F11">
              <w:rPr>
                <w:rFonts w:ascii="Times New Roman" w:eastAsia="Times New Roman" w:hAnsi="Times New Roman" w:cs="Times New Roman"/>
                <w:b/>
                <w:bCs/>
                <w:sz w:val="20"/>
                <w:szCs w:val="20"/>
                <w:lang w:eastAsia="ru-RU"/>
              </w:rPr>
              <w:t>4</w:t>
            </w:r>
          </w:p>
        </w:tc>
      </w:tr>
      <w:tr w:rsidR="00E31F11" w:rsidRPr="00E31F11" w:rsidTr="00B87887">
        <w:trPr>
          <w:trHeight w:val="330"/>
        </w:trPr>
        <w:tc>
          <w:tcPr>
            <w:tcW w:w="572" w:type="dxa"/>
            <w:tcBorders>
              <w:top w:val="nil"/>
              <w:left w:val="single" w:sz="4" w:space="0" w:color="auto"/>
              <w:bottom w:val="single" w:sz="4" w:space="0" w:color="000000"/>
              <w:right w:val="single" w:sz="4" w:space="0" w:color="auto"/>
            </w:tcBorders>
            <w:vAlign w:val="center"/>
            <w:hideMark/>
          </w:tcPr>
          <w:p w:rsidR="00E31F11" w:rsidRPr="00E31F11" w:rsidRDefault="00E31F11" w:rsidP="00E31F11">
            <w:pPr>
              <w:spacing w:after="0" w:line="240" w:lineRule="auto"/>
              <w:rPr>
                <w:rFonts w:ascii="Times New Roman" w:eastAsia="Times New Roman" w:hAnsi="Times New Roman" w:cs="Times New Roman"/>
                <w:b/>
                <w:bCs/>
                <w:sz w:val="20"/>
                <w:szCs w:val="20"/>
                <w:lang w:eastAsia="ru-RU"/>
              </w:rPr>
            </w:pPr>
          </w:p>
        </w:tc>
        <w:tc>
          <w:tcPr>
            <w:tcW w:w="2977" w:type="dxa"/>
            <w:tcBorders>
              <w:top w:val="nil"/>
              <w:left w:val="nil"/>
              <w:bottom w:val="single" w:sz="4" w:space="0" w:color="auto"/>
              <w:right w:val="single" w:sz="4" w:space="0" w:color="auto"/>
            </w:tcBorders>
            <w:shd w:val="clear" w:color="auto" w:fill="auto"/>
            <w:vAlign w:val="center"/>
            <w:hideMark/>
          </w:tcPr>
          <w:p w:rsidR="00E31F11" w:rsidRPr="00E31F11" w:rsidRDefault="00E31F11" w:rsidP="00E31F11">
            <w:pPr>
              <w:spacing w:after="0" w:line="240" w:lineRule="auto"/>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выпускники прошлых лет (ВПЛ)</w:t>
            </w:r>
          </w:p>
        </w:tc>
        <w:tc>
          <w:tcPr>
            <w:tcW w:w="1117"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1</w:t>
            </w:r>
          </w:p>
        </w:tc>
        <w:tc>
          <w:tcPr>
            <w:tcW w:w="962"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42,0</w:t>
            </w:r>
          </w:p>
        </w:tc>
        <w:tc>
          <w:tcPr>
            <w:tcW w:w="756"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42</w:t>
            </w:r>
          </w:p>
        </w:tc>
        <w:tc>
          <w:tcPr>
            <w:tcW w:w="709"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42</w:t>
            </w:r>
          </w:p>
        </w:tc>
        <w:tc>
          <w:tcPr>
            <w:tcW w:w="708"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E31F11" w:rsidRPr="00E31F11" w:rsidRDefault="00E31F11" w:rsidP="00E31F11">
            <w:pPr>
              <w:spacing w:after="0" w:line="240" w:lineRule="auto"/>
              <w:jc w:val="center"/>
              <w:rPr>
                <w:rFonts w:ascii="Times New Roman" w:eastAsia="Times New Roman" w:hAnsi="Times New Roman" w:cs="Times New Roman"/>
                <w:sz w:val="20"/>
                <w:szCs w:val="20"/>
                <w:lang w:eastAsia="ru-RU"/>
              </w:rPr>
            </w:pPr>
            <w:r w:rsidRPr="00E31F11">
              <w:rPr>
                <w:rFonts w:ascii="Times New Roman" w:eastAsia="Times New Roman" w:hAnsi="Times New Roman" w:cs="Times New Roman"/>
                <w:sz w:val="20"/>
                <w:szCs w:val="20"/>
                <w:lang w:eastAsia="ru-RU"/>
              </w:rPr>
              <w:t> </w:t>
            </w:r>
          </w:p>
        </w:tc>
      </w:tr>
    </w:tbl>
    <w:p w:rsidR="00E31F11" w:rsidRPr="00E31F11" w:rsidRDefault="00E31F11" w:rsidP="008B65BB">
      <w:pPr>
        <w:ind w:firstLine="708"/>
        <w:jc w:val="both"/>
        <w:rPr>
          <w:rFonts w:ascii="Times New Roman" w:hAnsi="Times New Roman" w:cs="Times New Roman"/>
          <w:sz w:val="20"/>
          <w:szCs w:val="20"/>
        </w:rPr>
      </w:pPr>
    </w:p>
    <w:p w:rsidR="00B57711" w:rsidRPr="00D0134D" w:rsidRDefault="00D0134D" w:rsidP="008B65BB">
      <w:pPr>
        <w:ind w:firstLine="708"/>
        <w:jc w:val="both"/>
        <w:rPr>
          <w:rFonts w:ascii="Times New Roman" w:hAnsi="Times New Roman" w:cs="Times New Roman"/>
          <w:sz w:val="28"/>
          <w:szCs w:val="28"/>
        </w:rPr>
      </w:pPr>
      <w:r w:rsidRPr="00D0134D">
        <w:rPr>
          <w:rFonts w:ascii="Times New Roman" w:hAnsi="Times New Roman" w:cs="Times New Roman"/>
          <w:sz w:val="28"/>
          <w:szCs w:val="28"/>
        </w:rPr>
        <w:lastRenderedPageBreak/>
        <w:t xml:space="preserve"> </w:t>
      </w:r>
      <w:r w:rsidR="00B57711" w:rsidRPr="00D0134D">
        <w:rPr>
          <w:rFonts w:ascii="Times New Roman" w:hAnsi="Times New Roman" w:cs="Times New Roman"/>
          <w:sz w:val="28"/>
          <w:szCs w:val="28"/>
        </w:rPr>
        <w:t xml:space="preserve">Ниже представлены общие результаты выполнения экзаменационной работы по </w:t>
      </w:r>
      <w:r w:rsidRPr="00D0134D">
        <w:rPr>
          <w:rFonts w:ascii="Times New Roman" w:hAnsi="Times New Roman" w:cs="Times New Roman"/>
          <w:sz w:val="28"/>
          <w:szCs w:val="28"/>
        </w:rPr>
        <w:t>проверяемым элементам содержания</w:t>
      </w:r>
      <w:r w:rsidR="00B57711" w:rsidRPr="00D0134D">
        <w:rPr>
          <w:rFonts w:ascii="Times New Roman" w:hAnsi="Times New Roman" w:cs="Times New Roman"/>
          <w:sz w:val="28"/>
          <w:szCs w:val="28"/>
        </w:rPr>
        <w:t>.</w:t>
      </w:r>
    </w:p>
    <w:tbl>
      <w:tblPr>
        <w:tblW w:w="10632" w:type="dxa"/>
        <w:tblInd w:w="-601" w:type="dxa"/>
        <w:tblLayout w:type="fixed"/>
        <w:tblLook w:val="04A0"/>
      </w:tblPr>
      <w:tblGrid>
        <w:gridCol w:w="851"/>
        <w:gridCol w:w="4111"/>
        <w:gridCol w:w="1276"/>
        <w:gridCol w:w="1181"/>
        <w:gridCol w:w="1700"/>
        <w:gridCol w:w="1513"/>
      </w:tblGrid>
      <w:tr w:rsidR="00A02B97" w:rsidRPr="006B1E26" w:rsidTr="00B87887">
        <w:trPr>
          <w:trHeight w:val="1035"/>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b/>
                <w:bCs/>
                <w:sz w:val="24"/>
                <w:szCs w:val="24"/>
                <w:lang w:eastAsia="ru-RU"/>
              </w:rPr>
            </w:pPr>
            <w:r w:rsidRPr="006B1E26">
              <w:rPr>
                <w:rFonts w:ascii="Times New Roman" w:eastAsia="Times New Roman" w:hAnsi="Times New Roman" w:cs="Times New Roman"/>
                <w:b/>
                <w:bCs/>
                <w:sz w:val="24"/>
                <w:szCs w:val="24"/>
                <w:lang w:eastAsia="ru-RU"/>
              </w:rPr>
              <w:t>№ задания</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A02B97" w:rsidRPr="006B1E26" w:rsidRDefault="0053065C" w:rsidP="004B43A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Предметные результаты</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b/>
                <w:bCs/>
                <w:sz w:val="24"/>
                <w:szCs w:val="24"/>
                <w:lang w:eastAsia="ru-RU"/>
              </w:rPr>
            </w:pPr>
            <w:r w:rsidRPr="006B1E26">
              <w:rPr>
                <w:rFonts w:ascii="Times New Roman" w:eastAsia="Times New Roman" w:hAnsi="Times New Roman" w:cs="Times New Roman"/>
                <w:b/>
                <w:bCs/>
                <w:sz w:val="24"/>
                <w:szCs w:val="24"/>
                <w:lang w:eastAsia="ru-RU"/>
              </w:rPr>
              <w:t xml:space="preserve">Уровень </w:t>
            </w:r>
            <w:proofErr w:type="spellStart"/>
            <w:proofErr w:type="gramStart"/>
            <w:r w:rsidRPr="006B1E26">
              <w:rPr>
                <w:rFonts w:ascii="Times New Roman" w:eastAsia="Times New Roman" w:hAnsi="Times New Roman" w:cs="Times New Roman"/>
                <w:b/>
                <w:bCs/>
                <w:sz w:val="24"/>
                <w:szCs w:val="24"/>
                <w:lang w:eastAsia="ru-RU"/>
              </w:rPr>
              <w:t>сложнос</w:t>
            </w:r>
            <w:r>
              <w:rPr>
                <w:rFonts w:ascii="Times New Roman" w:eastAsia="Times New Roman" w:hAnsi="Times New Roman" w:cs="Times New Roman"/>
                <w:b/>
                <w:bCs/>
                <w:sz w:val="24"/>
                <w:szCs w:val="24"/>
                <w:lang w:eastAsia="ru-RU"/>
              </w:rPr>
              <w:t>-</w:t>
            </w:r>
            <w:r w:rsidRPr="006B1E26">
              <w:rPr>
                <w:rFonts w:ascii="Times New Roman" w:eastAsia="Times New Roman" w:hAnsi="Times New Roman" w:cs="Times New Roman"/>
                <w:b/>
                <w:bCs/>
                <w:sz w:val="24"/>
                <w:szCs w:val="24"/>
                <w:lang w:eastAsia="ru-RU"/>
              </w:rPr>
              <w:t>ти</w:t>
            </w:r>
            <w:proofErr w:type="spellEnd"/>
            <w:proofErr w:type="gramEnd"/>
            <w:r w:rsidRPr="006B1E26">
              <w:rPr>
                <w:rFonts w:ascii="Times New Roman" w:eastAsia="Times New Roman" w:hAnsi="Times New Roman" w:cs="Times New Roman"/>
                <w:b/>
                <w:bCs/>
                <w:sz w:val="24"/>
                <w:szCs w:val="24"/>
                <w:lang w:eastAsia="ru-RU"/>
              </w:rPr>
              <w:t xml:space="preserve"> задания</w:t>
            </w:r>
          </w:p>
        </w:tc>
        <w:tc>
          <w:tcPr>
            <w:tcW w:w="1181" w:type="dxa"/>
            <w:tcBorders>
              <w:top w:val="single" w:sz="4" w:space="0" w:color="auto"/>
              <w:left w:val="nil"/>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b/>
                <w:bCs/>
                <w:sz w:val="24"/>
                <w:szCs w:val="24"/>
                <w:lang w:eastAsia="ru-RU"/>
              </w:rPr>
            </w:pPr>
            <w:proofErr w:type="spellStart"/>
            <w:r w:rsidRPr="006B1E26">
              <w:rPr>
                <w:rFonts w:ascii="Times New Roman" w:eastAsia="Times New Roman" w:hAnsi="Times New Roman" w:cs="Times New Roman"/>
                <w:b/>
                <w:bCs/>
                <w:sz w:val="24"/>
                <w:szCs w:val="24"/>
                <w:lang w:eastAsia="ru-RU"/>
              </w:rPr>
              <w:t>max</w:t>
            </w:r>
            <w:proofErr w:type="spellEnd"/>
            <w:r w:rsidRPr="006B1E26">
              <w:rPr>
                <w:rFonts w:ascii="Times New Roman" w:eastAsia="Times New Roman" w:hAnsi="Times New Roman" w:cs="Times New Roman"/>
                <w:b/>
                <w:bCs/>
                <w:sz w:val="24"/>
                <w:szCs w:val="24"/>
                <w:lang w:eastAsia="ru-RU"/>
              </w:rPr>
              <w:t xml:space="preserve"> балл за задание</w:t>
            </w:r>
          </w:p>
        </w:tc>
        <w:tc>
          <w:tcPr>
            <w:tcW w:w="1700" w:type="dxa"/>
            <w:tcBorders>
              <w:top w:val="single" w:sz="4" w:space="0" w:color="auto"/>
              <w:left w:val="nil"/>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b/>
                <w:bCs/>
                <w:sz w:val="24"/>
                <w:szCs w:val="24"/>
                <w:lang w:eastAsia="ru-RU"/>
              </w:rPr>
            </w:pPr>
            <w:r w:rsidRPr="006B1E26">
              <w:rPr>
                <w:rFonts w:ascii="Times New Roman" w:eastAsia="Times New Roman" w:hAnsi="Times New Roman" w:cs="Times New Roman"/>
                <w:b/>
                <w:bCs/>
                <w:sz w:val="24"/>
                <w:szCs w:val="24"/>
                <w:lang w:eastAsia="ru-RU"/>
              </w:rPr>
              <w:t>Решаемость заданий КИМ</w:t>
            </w:r>
          </w:p>
        </w:tc>
        <w:tc>
          <w:tcPr>
            <w:tcW w:w="1513" w:type="dxa"/>
            <w:tcBorders>
              <w:top w:val="single" w:sz="4" w:space="0" w:color="auto"/>
              <w:left w:val="nil"/>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b/>
                <w:bCs/>
                <w:sz w:val="24"/>
                <w:szCs w:val="24"/>
                <w:lang w:eastAsia="ru-RU"/>
              </w:rPr>
            </w:pPr>
            <w:r w:rsidRPr="006B1E26">
              <w:rPr>
                <w:rFonts w:ascii="Times New Roman" w:eastAsia="Times New Roman" w:hAnsi="Times New Roman" w:cs="Times New Roman"/>
                <w:b/>
                <w:bCs/>
                <w:sz w:val="24"/>
                <w:szCs w:val="24"/>
                <w:lang w:eastAsia="ru-RU"/>
              </w:rPr>
              <w:t xml:space="preserve">Доля </w:t>
            </w:r>
            <w:proofErr w:type="spellStart"/>
            <w:proofErr w:type="gramStart"/>
            <w:r w:rsidRPr="006B1E26">
              <w:rPr>
                <w:rFonts w:ascii="Times New Roman" w:eastAsia="Times New Roman" w:hAnsi="Times New Roman" w:cs="Times New Roman"/>
                <w:b/>
                <w:bCs/>
                <w:sz w:val="24"/>
                <w:szCs w:val="24"/>
                <w:lang w:eastAsia="ru-RU"/>
              </w:rPr>
              <w:t>выпускни</w:t>
            </w:r>
            <w:r w:rsidR="00B87887">
              <w:rPr>
                <w:rFonts w:ascii="Times New Roman" w:eastAsia="Times New Roman" w:hAnsi="Times New Roman" w:cs="Times New Roman"/>
                <w:b/>
                <w:bCs/>
                <w:sz w:val="24"/>
                <w:szCs w:val="24"/>
                <w:lang w:eastAsia="ru-RU"/>
              </w:rPr>
              <w:t>-</w:t>
            </w:r>
            <w:r w:rsidRPr="006B1E26">
              <w:rPr>
                <w:rFonts w:ascii="Times New Roman" w:eastAsia="Times New Roman" w:hAnsi="Times New Roman" w:cs="Times New Roman"/>
                <w:b/>
                <w:bCs/>
                <w:sz w:val="24"/>
                <w:szCs w:val="24"/>
                <w:lang w:eastAsia="ru-RU"/>
              </w:rPr>
              <w:t>ков</w:t>
            </w:r>
            <w:proofErr w:type="spellEnd"/>
            <w:proofErr w:type="gramEnd"/>
            <w:r w:rsidRPr="006B1E26">
              <w:rPr>
                <w:rFonts w:ascii="Times New Roman" w:eastAsia="Times New Roman" w:hAnsi="Times New Roman" w:cs="Times New Roman"/>
                <w:b/>
                <w:bCs/>
                <w:sz w:val="24"/>
                <w:szCs w:val="24"/>
                <w:lang w:eastAsia="ru-RU"/>
              </w:rPr>
              <w:t xml:space="preserve">, </w:t>
            </w:r>
            <w:proofErr w:type="spellStart"/>
            <w:r w:rsidRPr="006B1E26">
              <w:rPr>
                <w:rFonts w:ascii="Times New Roman" w:eastAsia="Times New Roman" w:hAnsi="Times New Roman" w:cs="Times New Roman"/>
                <w:b/>
                <w:bCs/>
                <w:sz w:val="24"/>
                <w:szCs w:val="24"/>
                <w:lang w:eastAsia="ru-RU"/>
              </w:rPr>
              <w:t>справив</w:t>
            </w:r>
            <w:r w:rsidR="00B87887">
              <w:rPr>
                <w:rFonts w:ascii="Times New Roman" w:eastAsia="Times New Roman" w:hAnsi="Times New Roman" w:cs="Times New Roman"/>
                <w:b/>
                <w:bCs/>
                <w:sz w:val="24"/>
                <w:szCs w:val="24"/>
                <w:lang w:eastAsia="ru-RU"/>
              </w:rPr>
              <w:t>-</w:t>
            </w:r>
            <w:r w:rsidRPr="006B1E26">
              <w:rPr>
                <w:rFonts w:ascii="Times New Roman" w:eastAsia="Times New Roman" w:hAnsi="Times New Roman" w:cs="Times New Roman"/>
                <w:b/>
                <w:bCs/>
                <w:sz w:val="24"/>
                <w:szCs w:val="24"/>
                <w:lang w:eastAsia="ru-RU"/>
              </w:rPr>
              <w:t>шихся</w:t>
            </w:r>
            <w:proofErr w:type="spellEnd"/>
            <w:r w:rsidRPr="006B1E26">
              <w:rPr>
                <w:rFonts w:ascii="Times New Roman" w:eastAsia="Times New Roman" w:hAnsi="Times New Roman" w:cs="Times New Roman"/>
                <w:b/>
                <w:bCs/>
                <w:sz w:val="24"/>
                <w:szCs w:val="24"/>
                <w:lang w:eastAsia="ru-RU"/>
              </w:rPr>
              <w:t xml:space="preserve"> с заданием КИМ</w:t>
            </w:r>
          </w:p>
        </w:tc>
      </w:tr>
      <w:tr w:rsidR="00A02B97" w:rsidRPr="006B1E26" w:rsidTr="00B87887">
        <w:trPr>
          <w:trHeight w:val="312"/>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b/>
                <w:bCs/>
                <w:sz w:val="24"/>
                <w:szCs w:val="24"/>
                <w:lang w:eastAsia="ru-RU"/>
              </w:rPr>
            </w:pPr>
            <w:r w:rsidRPr="006B1E26">
              <w:rPr>
                <w:rFonts w:ascii="Times New Roman" w:eastAsia="Times New Roman" w:hAnsi="Times New Roman" w:cs="Times New Roman"/>
                <w:b/>
                <w:bCs/>
                <w:sz w:val="24"/>
                <w:szCs w:val="24"/>
                <w:lang w:eastAsia="ru-RU"/>
              </w:rPr>
              <w:t> </w:t>
            </w:r>
          </w:p>
        </w:tc>
        <w:tc>
          <w:tcPr>
            <w:tcW w:w="4111" w:type="dxa"/>
            <w:tcBorders>
              <w:top w:val="nil"/>
              <w:left w:val="nil"/>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b/>
                <w:bCs/>
                <w:sz w:val="24"/>
                <w:szCs w:val="24"/>
                <w:lang w:eastAsia="ru-RU"/>
              </w:rPr>
            </w:pPr>
            <w:r w:rsidRPr="006B1E26">
              <w:rPr>
                <w:rFonts w:ascii="Times New Roman" w:eastAsia="Times New Roman" w:hAnsi="Times New Roman" w:cs="Times New Roman"/>
                <w:b/>
                <w:bCs/>
                <w:sz w:val="24"/>
                <w:szCs w:val="24"/>
                <w:lang w:eastAsia="ru-RU"/>
              </w:rPr>
              <w:t>Часть 1</w:t>
            </w:r>
          </w:p>
        </w:tc>
        <w:tc>
          <w:tcPr>
            <w:tcW w:w="1276" w:type="dxa"/>
            <w:tcBorders>
              <w:top w:val="nil"/>
              <w:left w:val="nil"/>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b/>
                <w:bCs/>
                <w:sz w:val="24"/>
                <w:szCs w:val="24"/>
                <w:lang w:eastAsia="ru-RU"/>
              </w:rPr>
            </w:pPr>
            <w:r w:rsidRPr="006B1E26">
              <w:rPr>
                <w:rFonts w:ascii="Times New Roman" w:eastAsia="Times New Roman" w:hAnsi="Times New Roman" w:cs="Times New Roman"/>
                <w:b/>
                <w:bCs/>
                <w:sz w:val="24"/>
                <w:szCs w:val="24"/>
                <w:lang w:eastAsia="ru-RU"/>
              </w:rPr>
              <w:t> </w:t>
            </w:r>
          </w:p>
        </w:tc>
        <w:tc>
          <w:tcPr>
            <w:tcW w:w="1181" w:type="dxa"/>
            <w:tcBorders>
              <w:top w:val="nil"/>
              <w:left w:val="nil"/>
              <w:bottom w:val="single" w:sz="4" w:space="0" w:color="auto"/>
              <w:right w:val="single" w:sz="4" w:space="0" w:color="auto"/>
            </w:tcBorders>
            <w:shd w:val="clear" w:color="000000" w:fill="FFFFFF"/>
            <w:vAlign w:val="center"/>
            <w:hideMark/>
          </w:tcPr>
          <w:p w:rsidR="00A02B97" w:rsidRPr="006B1E26" w:rsidRDefault="00542C35" w:rsidP="004B43A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53065C">
              <w:rPr>
                <w:rFonts w:ascii="Times New Roman" w:eastAsia="Times New Roman" w:hAnsi="Times New Roman" w:cs="Times New Roman"/>
                <w:b/>
                <w:bCs/>
                <w:sz w:val="24"/>
                <w:szCs w:val="24"/>
                <w:lang w:eastAsia="ru-RU"/>
              </w:rPr>
              <w:t>4</w:t>
            </w:r>
          </w:p>
        </w:tc>
        <w:tc>
          <w:tcPr>
            <w:tcW w:w="1700" w:type="dxa"/>
            <w:tcBorders>
              <w:top w:val="nil"/>
              <w:left w:val="nil"/>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sz w:val="24"/>
                <w:szCs w:val="24"/>
                <w:lang w:eastAsia="ru-RU"/>
              </w:rPr>
            </w:pPr>
            <w:r w:rsidRPr="006B1E26">
              <w:rPr>
                <w:rFonts w:ascii="Times New Roman" w:eastAsia="Times New Roman" w:hAnsi="Times New Roman" w:cs="Times New Roman"/>
                <w:sz w:val="24"/>
                <w:szCs w:val="24"/>
                <w:lang w:eastAsia="ru-RU"/>
              </w:rPr>
              <w:t>%</w:t>
            </w:r>
          </w:p>
        </w:tc>
        <w:tc>
          <w:tcPr>
            <w:tcW w:w="1513" w:type="dxa"/>
            <w:tcBorders>
              <w:top w:val="nil"/>
              <w:left w:val="nil"/>
              <w:bottom w:val="single" w:sz="4" w:space="0" w:color="auto"/>
              <w:right w:val="single" w:sz="4" w:space="0" w:color="auto"/>
            </w:tcBorders>
            <w:shd w:val="clear" w:color="000000" w:fill="FFFFFF"/>
            <w:vAlign w:val="center"/>
            <w:hideMark/>
          </w:tcPr>
          <w:p w:rsidR="00A02B97" w:rsidRPr="006B1E26" w:rsidRDefault="00A02B97" w:rsidP="004B43A2">
            <w:pPr>
              <w:spacing w:after="0" w:line="240" w:lineRule="auto"/>
              <w:jc w:val="center"/>
              <w:rPr>
                <w:rFonts w:ascii="Times New Roman" w:eastAsia="Times New Roman" w:hAnsi="Times New Roman" w:cs="Times New Roman"/>
                <w:sz w:val="24"/>
                <w:szCs w:val="24"/>
                <w:lang w:eastAsia="ru-RU"/>
              </w:rPr>
            </w:pPr>
            <w:r w:rsidRPr="006B1E26">
              <w:rPr>
                <w:rFonts w:ascii="Times New Roman" w:eastAsia="Times New Roman" w:hAnsi="Times New Roman" w:cs="Times New Roman"/>
                <w:sz w:val="24"/>
                <w:szCs w:val="24"/>
                <w:lang w:eastAsia="ru-RU"/>
              </w:rPr>
              <w:t>%</w:t>
            </w:r>
          </w:p>
        </w:tc>
      </w:tr>
      <w:tr w:rsidR="00A02B97" w:rsidRPr="006B1E26" w:rsidTr="00B8788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02B97" w:rsidRPr="00B87887" w:rsidRDefault="00A02B97"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4111" w:type="dxa"/>
            <w:tcBorders>
              <w:top w:val="nil"/>
              <w:left w:val="nil"/>
              <w:bottom w:val="single" w:sz="4" w:space="0" w:color="auto"/>
              <w:right w:val="single" w:sz="4" w:space="0" w:color="auto"/>
            </w:tcBorders>
            <w:shd w:val="clear" w:color="auto" w:fill="auto"/>
            <w:hideMark/>
          </w:tcPr>
          <w:p w:rsidR="00A02B97" w:rsidRPr="00B87887" w:rsidRDefault="00D0134D" w:rsidP="0053065C">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Правильно трактовать физический смысл изученных физических величин, законов и закономерностей</w:t>
            </w:r>
          </w:p>
        </w:tc>
        <w:tc>
          <w:tcPr>
            <w:tcW w:w="1276" w:type="dxa"/>
            <w:tcBorders>
              <w:top w:val="nil"/>
              <w:left w:val="nil"/>
              <w:bottom w:val="single" w:sz="4" w:space="0" w:color="auto"/>
              <w:right w:val="single" w:sz="4" w:space="0" w:color="auto"/>
            </w:tcBorders>
            <w:shd w:val="clear" w:color="auto" w:fill="auto"/>
            <w:vAlign w:val="center"/>
            <w:hideMark/>
          </w:tcPr>
          <w:p w:rsidR="00A02B97" w:rsidRPr="00B87887" w:rsidRDefault="00A02B97"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A02B97" w:rsidRPr="00B87887" w:rsidRDefault="00D0134D"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A02B97"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50</w:t>
            </w:r>
          </w:p>
        </w:tc>
        <w:tc>
          <w:tcPr>
            <w:tcW w:w="1513" w:type="dxa"/>
            <w:tcBorders>
              <w:top w:val="nil"/>
              <w:left w:val="nil"/>
              <w:bottom w:val="single" w:sz="4" w:space="0" w:color="auto"/>
              <w:right w:val="single" w:sz="4" w:space="0" w:color="auto"/>
            </w:tcBorders>
            <w:shd w:val="clear" w:color="auto" w:fill="auto"/>
            <w:vAlign w:val="center"/>
            <w:hideMark/>
          </w:tcPr>
          <w:p w:rsidR="00A02B97" w:rsidRPr="00B87887" w:rsidRDefault="0053065C"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21,1</w:t>
            </w:r>
          </w:p>
        </w:tc>
      </w:tr>
      <w:tr w:rsidR="00A02B97" w:rsidRPr="006B1E26" w:rsidTr="00B87887">
        <w:trPr>
          <w:trHeight w:val="59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02B97" w:rsidRPr="00B87887" w:rsidRDefault="00A02B97" w:rsidP="0053065C">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4111" w:type="dxa"/>
            <w:tcBorders>
              <w:top w:val="nil"/>
              <w:left w:val="nil"/>
              <w:bottom w:val="single" w:sz="4" w:space="0" w:color="auto"/>
              <w:right w:val="single" w:sz="4" w:space="0" w:color="auto"/>
            </w:tcBorders>
            <w:shd w:val="clear" w:color="auto" w:fill="auto"/>
            <w:hideMark/>
          </w:tcPr>
          <w:p w:rsidR="00A02B97" w:rsidRPr="00B87887" w:rsidRDefault="00D0134D" w:rsidP="0053065C">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Использовать графическое представление информации</w:t>
            </w:r>
          </w:p>
        </w:tc>
        <w:tc>
          <w:tcPr>
            <w:tcW w:w="1276" w:type="dxa"/>
            <w:tcBorders>
              <w:top w:val="nil"/>
              <w:left w:val="nil"/>
              <w:bottom w:val="single" w:sz="4" w:space="0" w:color="auto"/>
              <w:right w:val="single" w:sz="4" w:space="0" w:color="auto"/>
            </w:tcBorders>
            <w:shd w:val="clear" w:color="auto" w:fill="auto"/>
            <w:vAlign w:val="center"/>
            <w:hideMark/>
          </w:tcPr>
          <w:p w:rsidR="00A02B97" w:rsidRPr="00B87887" w:rsidRDefault="00850753" w:rsidP="004B43A2">
            <w:pPr>
              <w:spacing w:after="0" w:line="240" w:lineRule="auto"/>
              <w:jc w:val="center"/>
              <w:rPr>
                <w:rFonts w:ascii="Times New Roman" w:eastAsia="Times New Roman" w:hAnsi="Times New Roman" w:cs="Times New Roman"/>
                <w:sz w:val="20"/>
                <w:szCs w:val="20"/>
                <w:lang w:eastAsia="ru-RU"/>
              </w:rPr>
            </w:pPr>
            <w:proofErr w:type="gramStart"/>
            <w:r w:rsidRPr="00B87887">
              <w:rPr>
                <w:rFonts w:ascii="Times New Roman" w:eastAsia="Times New Roman" w:hAnsi="Times New Roman" w:cs="Times New Roman"/>
                <w:sz w:val="20"/>
                <w:szCs w:val="20"/>
                <w:lang w:eastAsia="ru-RU"/>
              </w:rPr>
              <w:t>П</w:t>
            </w:r>
            <w:proofErr w:type="gramEnd"/>
          </w:p>
        </w:tc>
        <w:tc>
          <w:tcPr>
            <w:tcW w:w="1181" w:type="dxa"/>
            <w:tcBorders>
              <w:top w:val="nil"/>
              <w:left w:val="nil"/>
              <w:bottom w:val="single" w:sz="4" w:space="0" w:color="auto"/>
              <w:right w:val="single" w:sz="4" w:space="0" w:color="auto"/>
            </w:tcBorders>
            <w:shd w:val="clear" w:color="auto" w:fill="auto"/>
            <w:vAlign w:val="center"/>
            <w:hideMark/>
          </w:tcPr>
          <w:p w:rsidR="00A02B97"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A02B97"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47,9</w:t>
            </w:r>
          </w:p>
        </w:tc>
        <w:tc>
          <w:tcPr>
            <w:tcW w:w="1513" w:type="dxa"/>
            <w:tcBorders>
              <w:top w:val="nil"/>
              <w:left w:val="nil"/>
              <w:bottom w:val="single" w:sz="4" w:space="0" w:color="auto"/>
              <w:right w:val="single" w:sz="4" w:space="0" w:color="auto"/>
            </w:tcBorders>
            <w:shd w:val="clear" w:color="auto" w:fill="auto"/>
            <w:vAlign w:val="center"/>
            <w:hideMark/>
          </w:tcPr>
          <w:p w:rsidR="00A02B97" w:rsidRPr="00B87887" w:rsidRDefault="0053065C"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31,6</w:t>
            </w:r>
          </w:p>
        </w:tc>
      </w:tr>
      <w:tr w:rsidR="00A02B97" w:rsidRPr="006B1E26" w:rsidTr="00B87887">
        <w:trPr>
          <w:trHeight w:val="70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02B97" w:rsidRPr="00B87887" w:rsidRDefault="00A02B97"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w:t>
            </w:r>
          </w:p>
        </w:tc>
        <w:tc>
          <w:tcPr>
            <w:tcW w:w="4111" w:type="dxa"/>
            <w:tcBorders>
              <w:top w:val="nil"/>
              <w:left w:val="nil"/>
              <w:bottom w:val="single" w:sz="4" w:space="0" w:color="auto"/>
              <w:right w:val="single" w:sz="4" w:space="0" w:color="auto"/>
            </w:tcBorders>
            <w:shd w:val="clear" w:color="auto" w:fill="auto"/>
            <w:hideMark/>
          </w:tcPr>
          <w:p w:rsidR="00A02B97" w:rsidRPr="00B87887" w:rsidRDefault="00D0134D" w:rsidP="0053065C">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53065C"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A02B97" w:rsidRPr="00B87887" w:rsidRDefault="00A02B97"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A02B97" w:rsidRPr="00B87887" w:rsidRDefault="00A02B97"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A02B97"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54,7</w:t>
            </w:r>
          </w:p>
        </w:tc>
        <w:tc>
          <w:tcPr>
            <w:tcW w:w="1513" w:type="dxa"/>
            <w:tcBorders>
              <w:top w:val="nil"/>
              <w:left w:val="nil"/>
              <w:bottom w:val="single" w:sz="4" w:space="0" w:color="auto"/>
              <w:right w:val="single" w:sz="4" w:space="0" w:color="auto"/>
            </w:tcBorders>
            <w:shd w:val="clear" w:color="auto" w:fill="auto"/>
            <w:vAlign w:val="center"/>
            <w:hideMark/>
          </w:tcPr>
          <w:p w:rsidR="00A02B97" w:rsidRPr="00B87887" w:rsidRDefault="0053065C"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54,7</w:t>
            </w:r>
          </w:p>
        </w:tc>
      </w:tr>
      <w:tr w:rsidR="00A02B97" w:rsidRPr="006B1E26" w:rsidTr="00B87887">
        <w:trPr>
          <w:trHeight w:val="67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02B97" w:rsidRPr="00B87887" w:rsidRDefault="00A02B97"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4</w:t>
            </w:r>
          </w:p>
        </w:tc>
        <w:tc>
          <w:tcPr>
            <w:tcW w:w="4111" w:type="dxa"/>
            <w:tcBorders>
              <w:top w:val="nil"/>
              <w:left w:val="nil"/>
              <w:bottom w:val="single" w:sz="4" w:space="0" w:color="auto"/>
              <w:right w:val="single" w:sz="4" w:space="0" w:color="auto"/>
            </w:tcBorders>
            <w:shd w:val="clear" w:color="auto" w:fill="auto"/>
            <w:hideMark/>
          </w:tcPr>
          <w:p w:rsidR="00A02B97" w:rsidRPr="00B87887" w:rsidRDefault="00D0134D" w:rsidP="0053065C">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53065C"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A02B97" w:rsidRPr="00B87887" w:rsidRDefault="00A02B97"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A02B97" w:rsidRPr="00B87887" w:rsidRDefault="00A02B97"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A02B97"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80</w:t>
            </w:r>
          </w:p>
        </w:tc>
        <w:tc>
          <w:tcPr>
            <w:tcW w:w="1513" w:type="dxa"/>
            <w:tcBorders>
              <w:top w:val="nil"/>
              <w:left w:val="nil"/>
              <w:bottom w:val="single" w:sz="4" w:space="0" w:color="auto"/>
              <w:right w:val="single" w:sz="4" w:space="0" w:color="auto"/>
            </w:tcBorders>
            <w:shd w:val="clear" w:color="auto" w:fill="auto"/>
            <w:vAlign w:val="center"/>
            <w:hideMark/>
          </w:tcPr>
          <w:p w:rsidR="00A02B97" w:rsidRPr="00B87887" w:rsidRDefault="0053065C"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80</w:t>
            </w:r>
          </w:p>
        </w:tc>
      </w:tr>
      <w:tr w:rsidR="00A02B97" w:rsidRPr="006B1E26" w:rsidTr="00B87887">
        <w:trPr>
          <w:trHeight w:val="62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02B97" w:rsidRPr="00B87887" w:rsidRDefault="00A02B97"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w:t>
            </w:r>
          </w:p>
        </w:tc>
        <w:tc>
          <w:tcPr>
            <w:tcW w:w="4111" w:type="dxa"/>
            <w:tcBorders>
              <w:top w:val="nil"/>
              <w:left w:val="nil"/>
              <w:bottom w:val="single" w:sz="4" w:space="0" w:color="auto"/>
              <w:right w:val="single" w:sz="4" w:space="0" w:color="auto"/>
            </w:tcBorders>
            <w:shd w:val="clear" w:color="auto" w:fill="auto"/>
            <w:hideMark/>
          </w:tcPr>
          <w:p w:rsidR="00A02B97" w:rsidRPr="00B87887" w:rsidRDefault="00D0134D" w:rsidP="0053065C">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53065C"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A02B97"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A02B97"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A02B97"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35,8</w:t>
            </w:r>
          </w:p>
        </w:tc>
        <w:tc>
          <w:tcPr>
            <w:tcW w:w="1513" w:type="dxa"/>
            <w:tcBorders>
              <w:top w:val="nil"/>
              <w:left w:val="nil"/>
              <w:bottom w:val="single" w:sz="4" w:space="0" w:color="auto"/>
              <w:right w:val="single" w:sz="4" w:space="0" w:color="auto"/>
            </w:tcBorders>
            <w:shd w:val="clear" w:color="auto" w:fill="auto"/>
            <w:vAlign w:val="center"/>
            <w:hideMark/>
          </w:tcPr>
          <w:p w:rsidR="00A02B97" w:rsidRPr="00B87887" w:rsidRDefault="0053065C"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35,8</w:t>
            </w:r>
          </w:p>
        </w:tc>
      </w:tr>
      <w:tr w:rsidR="00850753" w:rsidRPr="006B1E26" w:rsidTr="00B87887">
        <w:trPr>
          <w:trHeight w:val="3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6</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53065C">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Анализировать физические процессы (явления), используя основные положения и законы, изученные в курсе 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proofErr w:type="gramStart"/>
            <w:r w:rsidRPr="00B87887">
              <w:rPr>
                <w:rFonts w:ascii="Times New Roman" w:eastAsia="Times New Roman" w:hAnsi="Times New Roman" w:cs="Times New Roman"/>
                <w:sz w:val="20"/>
                <w:szCs w:val="20"/>
                <w:lang w:eastAsia="ru-RU"/>
              </w:rPr>
              <w:t>П</w:t>
            </w:r>
            <w:proofErr w:type="gramEnd"/>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52,1</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53065C"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27,4</w:t>
            </w:r>
          </w:p>
        </w:tc>
      </w:tr>
      <w:tr w:rsidR="00850753" w:rsidRPr="006B1E26" w:rsidTr="00B87887">
        <w:trPr>
          <w:trHeight w:val="93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7</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53065C">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Анализировать физические процессы (явления), используя основные положения и законы, изученные в курсе 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73,4</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53065C"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52,1</w:t>
            </w:r>
          </w:p>
        </w:tc>
      </w:tr>
      <w:tr w:rsidR="00850753" w:rsidRPr="006B1E26" w:rsidTr="00B8788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53065C">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Анализировать физические процессы (явления), используя основные</w:t>
            </w:r>
            <w:r w:rsidR="0053065C"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положения и законы, изученные в курсе физики. Применять при описании физических процессов и явлений величины 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49,7</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34,7</w:t>
            </w:r>
          </w:p>
        </w:tc>
      </w:tr>
      <w:tr w:rsidR="00850753" w:rsidRPr="006B1E26" w:rsidTr="00B87887">
        <w:trPr>
          <w:trHeight w:val="76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9</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90</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90</w:t>
            </w:r>
          </w:p>
        </w:tc>
      </w:tr>
      <w:tr w:rsidR="00850753" w:rsidRPr="006B1E26" w:rsidTr="00B87887">
        <w:trPr>
          <w:trHeight w:val="84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10</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93,7</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93,7</w:t>
            </w:r>
          </w:p>
        </w:tc>
      </w:tr>
      <w:tr w:rsidR="00850753" w:rsidRPr="006B1E26" w:rsidTr="00B87887">
        <w:trPr>
          <w:trHeight w:val="68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11</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55,8</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55,8</w:t>
            </w:r>
          </w:p>
        </w:tc>
      </w:tr>
      <w:tr w:rsidR="00850753" w:rsidRPr="006B1E26" w:rsidTr="00B87887">
        <w:trPr>
          <w:trHeight w:val="93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12</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850753">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Анализировать физические процессы (явления), используя основные положения и законы, изученные в курсе 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proofErr w:type="gramStart"/>
            <w:r w:rsidRPr="00B87887">
              <w:rPr>
                <w:rFonts w:ascii="Times New Roman" w:eastAsia="Times New Roman" w:hAnsi="Times New Roman" w:cs="Times New Roman"/>
                <w:sz w:val="20"/>
                <w:szCs w:val="20"/>
                <w:lang w:eastAsia="ru-RU"/>
              </w:rPr>
              <w:t>П</w:t>
            </w:r>
            <w:proofErr w:type="gramEnd"/>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29,5</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6,8</w:t>
            </w:r>
          </w:p>
        </w:tc>
      </w:tr>
      <w:tr w:rsidR="00850753" w:rsidRPr="006B1E26" w:rsidTr="00B87887">
        <w:trPr>
          <w:trHeight w:val="15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lastRenderedPageBreak/>
              <w:t>13</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Анализировать физические процессы (явления), используя основные</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положения и законы, изученные в курсе физики. Применять при описании физических процессов и явлений величины 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66,3</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45,8</w:t>
            </w:r>
          </w:p>
        </w:tc>
      </w:tr>
      <w:tr w:rsidR="00850753" w:rsidRPr="006B1E26" w:rsidTr="00B87887">
        <w:trPr>
          <w:trHeight w:val="73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14</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30</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30</w:t>
            </w:r>
          </w:p>
        </w:tc>
      </w:tr>
      <w:tr w:rsidR="00850753" w:rsidRPr="006B1E26" w:rsidTr="00B87887">
        <w:trPr>
          <w:trHeight w:val="70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15</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82,1</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82,1</w:t>
            </w:r>
          </w:p>
        </w:tc>
      </w:tr>
      <w:tr w:rsidR="00850753" w:rsidRPr="006B1E26" w:rsidTr="00B87887">
        <w:trPr>
          <w:trHeight w:val="62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16</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39,5</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39,5</w:t>
            </w:r>
          </w:p>
        </w:tc>
      </w:tr>
      <w:tr w:rsidR="00850753" w:rsidRPr="006B1E26" w:rsidTr="00B87887">
        <w:trPr>
          <w:trHeight w:val="3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17</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Анализировать физические процессы (явления), используя основные положения и законы, изученные в курсе 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proofErr w:type="gramStart"/>
            <w:r w:rsidRPr="00B87887">
              <w:rPr>
                <w:rFonts w:ascii="Times New Roman" w:eastAsia="Times New Roman" w:hAnsi="Times New Roman" w:cs="Times New Roman"/>
                <w:sz w:val="20"/>
                <w:szCs w:val="20"/>
                <w:lang w:eastAsia="ru-RU"/>
              </w:rPr>
              <w:t>П</w:t>
            </w:r>
            <w:proofErr w:type="gramEnd"/>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50,8</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23,7</w:t>
            </w:r>
          </w:p>
        </w:tc>
      </w:tr>
      <w:tr w:rsidR="00850753" w:rsidRPr="006B1E26" w:rsidTr="00B87887">
        <w:trPr>
          <w:trHeight w:val="93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18</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Анализировать физические процессы (явления), используя основные положения и законы, изученные в курсе 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58,2</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34,2</w:t>
            </w:r>
          </w:p>
        </w:tc>
      </w:tr>
      <w:tr w:rsidR="00850753" w:rsidRPr="006B1E26" w:rsidTr="00B8788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19</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Анализировать физические процессы (явления), используя основные</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положения и законы, изученные в курсе физики. Применять при описании физических процессов и явлений величины 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50,8</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36,3</w:t>
            </w:r>
          </w:p>
        </w:tc>
      </w:tr>
      <w:tr w:rsidR="00850753" w:rsidRPr="006B1E26" w:rsidTr="00B87887">
        <w:trPr>
          <w:trHeight w:val="78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20</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Применять при описании физических процессов и явлений величины</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73,2</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73,2</w:t>
            </w:r>
          </w:p>
        </w:tc>
      </w:tr>
      <w:tr w:rsidR="00850753" w:rsidRPr="006B1E26" w:rsidTr="00B87887">
        <w:trPr>
          <w:trHeight w:val="93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21</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Анализировать физические процессы (явления), используя основные</w:t>
            </w:r>
            <w:r w:rsidR="00CC4C36"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положения и законы, изученные в курсе физики. Применять при описании физических процессов и явлений величины и законы</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52,1</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CC4C36"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43,7</w:t>
            </w:r>
          </w:p>
        </w:tc>
      </w:tr>
      <w:tr w:rsidR="00850753" w:rsidRPr="006B1E26" w:rsidTr="00B87887">
        <w:trPr>
          <w:trHeight w:val="3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22</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Определять показания измерительных приборов</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74,2</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50</w:t>
            </w:r>
          </w:p>
        </w:tc>
      </w:tr>
      <w:tr w:rsidR="00850753" w:rsidRPr="006B1E26" w:rsidTr="00B87887">
        <w:trPr>
          <w:trHeight w:val="3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23</w:t>
            </w:r>
          </w:p>
        </w:tc>
        <w:tc>
          <w:tcPr>
            <w:tcW w:w="4111" w:type="dxa"/>
            <w:tcBorders>
              <w:top w:val="nil"/>
              <w:left w:val="nil"/>
              <w:bottom w:val="single" w:sz="4" w:space="0" w:color="auto"/>
              <w:right w:val="single" w:sz="4" w:space="0" w:color="auto"/>
            </w:tcBorders>
            <w:shd w:val="clear" w:color="auto" w:fill="auto"/>
            <w:hideMark/>
          </w:tcPr>
          <w:p w:rsidR="00850753" w:rsidRPr="00B87887" w:rsidRDefault="00850753" w:rsidP="00CC4C36">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Планировать эксперимент, отбирать оборудование</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Б</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81,1</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81,1</w:t>
            </w:r>
          </w:p>
        </w:tc>
      </w:tr>
      <w:tr w:rsidR="00850753" w:rsidRPr="006B1E26" w:rsidTr="00B87887">
        <w:trPr>
          <w:trHeight w:val="312"/>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850753" w:rsidRPr="00B87887" w:rsidRDefault="00850753" w:rsidP="004B43A2">
            <w:pPr>
              <w:spacing w:after="0" w:line="240" w:lineRule="auto"/>
              <w:jc w:val="center"/>
              <w:rPr>
                <w:rFonts w:ascii="Times New Roman" w:eastAsia="Times New Roman" w:hAnsi="Times New Roman" w:cs="Times New Roman"/>
                <w:b/>
                <w:bCs/>
                <w:sz w:val="20"/>
                <w:szCs w:val="20"/>
                <w:lang w:eastAsia="ru-RU"/>
              </w:rPr>
            </w:pPr>
            <w:r w:rsidRPr="00B87887">
              <w:rPr>
                <w:rFonts w:ascii="Times New Roman" w:eastAsia="Times New Roman" w:hAnsi="Times New Roman" w:cs="Times New Roman"/>
                <w:b/>
                <w:bCs/>
                <w:sz w:val="20"/>
                <w:szCs w:val="20"/>
                <w:lang w:eastAsia="ru-RU"/>
              </w:rPr>
              <w:t> </w:t>
            </w:r>
          </w:p>
        </w:tc>
        <w:tc>
          <w:tcPr>
            <w:tcW w:w="4111" w:type="dxa"/>
            <w:tcBorders>
              <w:top w:val="nil"/>
              <w:left w:val="nil"/>
              <w:bottom w:val="single" w:sz="4" w:space="0" w:color="auto"/>
              <w:right w:val="single" w:sz="4" w:space="0" w:color="auto"/>
            </w:tcBorders>
            <w:shd w:val="clear" w:color="000000" w:fill="FFFFFF"/>
            <w:vAlign w:val="center"/>
            <w:hideMark/>
          </w:tcPr>
          <w:p w:rsidR="00850753" w:rsidRPr="00B87887" w:rsidRDefault="00850753" w:rsidP="004B43A2">
            <w:pPr>
              <w:spacing w:after="0" w:line="240" w:lineRule="auto"/>
              <w:jc w:val="center"/>
              <w:rPr>
                <w:rFonts w:ascii="Times New Roman" w:eastAsia="Times New Roman" w:hAnsi="Times New Roman" w:cs="Times New Roman"/>
                <w:b/>
                <w:bCs/>
                <w:sz w:val="20"/>
                <w:szCs w:val="20"/>
                <w:lang w:eastAsia="ru-RU"/>
              </w:rPr>
            </w:pPr>
            <w:r w:rsidRPr="00B87887">
              <w:rPr>
                <w:rFonts w:ascii="Times New Roman" w:eastAsia="Times New Roman" w:hAnsi="Times New Roman" w:cs="Times New Roman"/>
                <w:b/>
                <w:bCs/>
                <w:sz w:val="20"/>
                <w:szCs w:val="20"/>
                <w:lang w:eastAsia="ru-RU"/>
              </w:rPr>
              <w:t>Часть 2</w:t>
            </w:r>
          </w:p>
        </w:tc>
        <w:tc>
          <w:tcPr>
            <w:tcW w:w="1276" w:type="dxa"/>
            <w:tcBorders>
              <w:top w:val="nil"/>
              <w:left w:val="nil"/>
              <w:bottom w:val="single" w:sz="4" w:space="0" w:color="auto"/>
              <w:right w:val="single" w:sz="4" w:space="0" w:color="auto"/>
            </w:tcBorders>
            <w:shd w:val="clear" w:color="000000" w:fill="FFFFFF"/>
            <w:vAlign w:val="center"/>
            <w:hideMark/>
          </w:tcPr>
          <w:p w:rsidR="00850753" w:rsidRPr="00B87887" w:rsidRDefault="00850753" w:rsidP="004B43A2">
            <w:pPr>
              <w:spacing w:after="0" w:line="240" w:lineRule="auto"/>
              <w:jc w:val="center"/>
              <w:rPr>
                <w:rFonts w:ascii="Times New Roman" w:eastAsia="Times New Roman" w:hAnsi="Times New Roman" w:cs="Times New Roman"/>
                <w:b/>
                <w:bCs/>
                <w:sz w:val="20"/>
                <w:szCs w:val="20"/>
                <w:lang w:eastAsia="ru-RU"/>
              </w:rPr>
            </w:pPr>
            <w:r w:rsidRPr="00B87887">
              <w:rPr>
                <w:rFonts w:ascii="Times New Roman" w:eastAsia="Times New Roman" w:hAnsi="Times New Roman" w:cs="Times New Roman"/>
                <w:b/>
                <w:bCs/>
                <w:sz w:val="20"/>
                <w:szCs w:val="20"/>
                <w:lang w:eastAsia="ru-RU"/>
              </w:rPr>
              <w:t> </w:t>
            </w:r>
          </w:p>
        </w:tc>
        <w:tc>
          <w:tcPr>
            <w:tcW w:w="1181" w:type="dxa"/>
            <w:tcBorders>
              <w:top w:val="nil"/>
              <w:left w:val="nil"/>
              <w:bottom w:val="single" w:sz="4" w:space="0" w:color="auto"/>
              <w:right w:val="single" w:sz="4" w:space="0" w:color="auto"/>
            </w:tcBorders>
            <w:shd w:val="clear" w:color="000000" w:fill="FFFFFF"/>
            <w:vAlign w:val="center"/>
            <w:hideMark/>
          </w:tcPr>
          <w:p w:rsidR="00850753" w:rsidRPr="00B87887" w:rsidRDefault="00542C35" w:rsidP="004B43A2">
            <w:pPr>
              <w:spacing w:after="0" w:line="240" w:lineRule="auto"/>
              <w:jc w:val="center"/>
              <w:rPr>
                <w:rFonts w:ascii="Times New Roman" w:eastAsia="Times New Roman" w:hAnsi="Times New Roman" w:cs="Times New Roman"/>
                <w:b/>
                <w:bCs/>
                <w:sz w:val="20"/>
                <w:szCs w:val="20"/>
                <w:lang w:eastAsia="ru-RU"/>
              </w:rPr>
            </w:pPr>
            <w:r w:rsidRPr="00B87887">
              <w:rPr>
                <w:rFonts w:ascii="Times New Roman" w:eastAsia="Times New Roman" w:hAnsi="Times New Roman" w:cs="Times New Roman"/>
                <w:b/>
                <w:bCs/>
                <w:sz w:val="20"/>
                <w:szCs w:val="20"/>
                <w:lang w:eastAsia="ru-RU"/>
              </w:rPr>
              <w:t>20</w:t>
            </w:r>
          </w:p>
        </w:tc>
        <w:tc>
          <w:tcPr>
            <w:tcW w:w="1700" w:type="dxa"/>
            <w:tcBorders>
              <w:top w:val="nil"/>
              <w:left w:val="nil"/>
              <w:bottom w:val="single" w:sz="4" w:space="0" w:color="auto"/>
              <w:right w:val="single" w:sz="4" w:space="0" w:color="auto"/>
            </w:tcBorders>
            <w:shd w:val="clear" w:color="000000" w:fill="FFFFFF"/>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 </w:t>
            </w:r>
          </w:p>
        </w:tc>
        <w:tc>
          <w:tcPr>
            <w:tcW w:w="1513" w:type="dxa"/>
            <w:tcBorders>
              <w:top w:val="nil"/>
              <w:left w:val="nil"/>
              <w:bottom w:val="single" w:sz="4" w:space="0" w:color="auto"/>
              <w:right w:val="single" w:sz="4" w:space="0" w:color="auto"/>
            </w:tcBorders>
            <w:shd w:val="clear" w:color="000000" w:fill="FFFFFF"/>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 </w:t>
            </w:r>
          </w:p>
        </w:tc>
      </w:tr>
      <w:tr w:rsidR="00850753" w:rsidRPr="006B1E26" w:rsidTr="00B8788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850753">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24</w:t>
            </w:r>
          </w:p>
        </w:tc>
        <w:tc>
          <w:tcPr>
            <w:tcW w:w="411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DB68CF">
            <w:pPr>
              <w:rPr>
                <w:rFonts w:ascii="Times New Roman" w:hAnsi="Times New Roman" w:cs="Times New Roman"/>
                <w:color w:val="000000"/>
                <w:sz w:val="20"/>
                <w:szCs w:val="20"/>
              </w:rPr>
            </w:pPr>
            <w:r w:rsidRPr="00B87887">
              <w:rPr>
                <w:rFonts w:ascii="Times New Roman" w:hAnsi="Times New Roman" w:cs="Times New Roman"/>
                <w:color w:val="000000"/>
                <w:sz w:val="20"/>
                <w:szCs w:val="20"/>
              </w:rPr>
              <w:t>Решать качественные задачи, использующие типовые учебные ситуации с явно заданными физическими моделями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proofErr w:type="gramStart"/>
            <w:r w:rsidRPr="00B87887">
              <w:rPr>
                <w:rFonts w:ascii="Times New Roman" w:eastAsia="Times New Roman" w:hAnsi="Times New Roman" w:cs="Times New Roman"/>
                <w:sz w:val="20"/>
                <w:szCs w:val="20"/>
                <w:lang w:eastAsia="ru-RU"/>
              </w:rPr>
              <w:t>П</w:t>
            </w:r>
            <w:proofErr w:type="gramEnd"/>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3</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5,4</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1,1</w:t>
            </w:r>
          </w:p>
        </w:tc>
      </w:tr>
      <w:tr w:rsidR="00850753" w:rsidRPr="006B1E26" w:rsidTr="00B87887">
        <w:trPr>
          <w:trHeight w:val="104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850753">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25</w:t>
            </w:r>
          </w:p>
        </w:tc>
        <w:tc>
          <w:tcPr>
            <w:tcW w:w="4111" w:type="dxa"/>
            <w:tcBorders>
              <w:top w:val="nil"/>
              <w:left w:val="nil"/>
              <w:bottom w:val="single" w:sz="4" w:space="0" w:color="auto"/>
              <w:right w:val="single" w:sz="4" w:space="0" w:color="auto"/>
            </w:tcBorders>
            <w:shd w:val="clear" w:color="auto" w:fill="auto"/>
            <w:vAlign w:val="center"/>
            <w:hideMark/>
          </w:tcPr>
          <w:p w:rsidR="008B2125" w:rsidRPr="00B87887" w:rsidRDefault="00850753" w:rsidP="00DB68CF">
            <w:pPr>
              <w:rPr>
                <w:rFonts w:ascii="Times New Roman" w:hAnsi="Times New Roman" w:cs="Times New Roman"/>
                <w:color w:val="000000"/>
                <w:sz w:val="20"/>
                <w:szCs w:val="20"/>
              </w:rPr>
            </w:pPr>
            <w:r w:rsidRPr="00B87887">
              <w:rPr>
                <w:rFonts w:ascii="Times New Roman" w:hAnsi="Times New Roman" w:cs="Times New Roman"/>
                <w:color w:val="000000"/>
                <w:sz w:val="20"/>
                <w:szCs w:val="20"/>
              </w:rPr>
              <w:t>Решать расчётные задачи с явно заданной физической моделью с использованием законов и формул из одного раздела курса 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proofErr w:type="gramStart"/>
            <w:r w:rsidRPr="00B87887">
              <w:rPr>
                <w:rFonts w:ascii="Times New Roman" w:eastAsia="Times New Roman" w:hAnsi="Times New Roman" w:cs="Times New Roman"/>
                <w:sz w:val="20"/>
                <w:szCs w:val="20"/>
                <w:lang w:eastAsia="ru-RU"/>
              </w:rPr>
              <w:t>П</w:t>
            </w:r>
            <w:proofErr w:type="gramEnd"/>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29,2</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21,6</w:t>
            </w:r>
          </w:p>
        </w:tc>
      </w:tr>
      <w:tr w:rsidR="00850753" w:rsidRPr="006B1E26" w:rsidTr="00B87887">
        <w:trPr>
          <w:trHeight w:val="3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850753">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26</w:t>
            </w:r>
          </w:p>
        </w:tc>
        <w:tc>
          <w:tcPr>
            <w:tcW w:w="411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DB68CF">
            <w:pPr>
              <w:rPr>
                <w:rFonts w:ascii="Times New Roman" w:hAnsi="Times New Roman" w:cs="Times New Roman"/>
                <w:color w:val="000000"/>
                <w:sz w:val="20"/>
                <w:szCs w:val="20"/>
              </w:rPr>
            </w:pPr>
            <w:r w:rsidRPr="00B87887">
              <w:rPr>
                <w:rFonts w:ascii="Times New Roman" w:hAnsi="Times New Roman" w:cs="Times New Roman"/>
                <w:color w:val="000000"/>
                <w:sz w:val="20"/>
                <w:szCs w:val="20"/>
              </w:rPr>
              <w:t xml:space="preserve">Решать расчётные задачи с явно заданной физической моделью с использованием законов и формул из одного раздела курса </w:t>
            </w:r>
            <w:r w:rsidR="00B87887">
              <w:rPr>
                <w:rFonts w:ascii="Times New Roman" w:hAnsi="Times New Roman" w:cs="Times New Roman"/>
                <w:color w:val="000000"/>
                <w:sz w:val="20"/>
                <w:szCs w:val="20"/>
              </w:rPr>
              <w:lastRenderedPageBreak/>
              <w:t>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proofErr w:type="gramStart"/>
            <w:r w:rsidRPr="00B87887">
              <w:rPr>
                <w:rFonts w:ascii="Times New Roman" w:eastAsia="Times New Roman" w:hAnsi="Times New Roman" w:cs="Times New Roman"/>
                <w:sz w:val="20"/>
                <w:szCs w:val="20"/>
                <w:lang w:eastAsia="ru-RU"/>
              </w:rPr>
              <w:lastRenderedPageBreak/>
              <w:t>П</w:t>
            </w:r>
            <w:proofErr w:type="gramEnd"/>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37,4</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33,7</w:t>
            </w:r>
          </w:p>
        </w:tc>
      </w:tr>
      <w:tr w:rsidR="00850753" w:rsidRPr="006B1E26" w:rsidTr="00B8788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850753">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lastRenderedPageBreak/>
              <w:t>27</w:t>
            </w:r>
          </w:p>
        </w:tc>
        <w:tc>
          <w:tcPr>
            <w:tcW w:w="411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DB68CF">
            <w:pPr>
              <w:rPr>
                <w:rFonts w:ascii="Times New Roman" w:hAnsi="Times New Roman" w:cs="Times New Roman"/>
                <w:color w:val="000000"/>
                <w:sz w:val="20"/>
                <w:szCs w:val="20"/>
              </w:rPr>
            </w:pPr>
            <w:r w:rsidRPr="00B87887">
              <w:rPr>
                <w:rFonts w:ascii="Times New Roman" w:hAnsi="Times New Roman" w:cs="Times New Roman"/>
                <w:color w:val="000000"/>
                <w:sz w:val="20"/>
                <w:szCs w:val="20"/>
              </w:rPr>
              <w:t>Решать расчётные задачи с неявно заданной физической моделью</w:t>
            </w:r>
            <w:r w:rsidR="00DB68CF"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с использованием законов и формул из одного-двух разделов курса 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В</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3</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8B2125"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2,8</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1,6</w:t>
            </w:r>
          </w:p>
        </w:tc>
      </w:tr>
      <w:tr w:rsidR="00850753" w:rsidRPr="006B1E26" w:rsidTr="00B87887">
        <w:trPr>
          <w:trHeight w:val="3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850753">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28</w:t>
            </w:r>
          </w:p>
        </w:tc>
        <w:tc>
          <w:tcPr>
            <w:tcW w:w="411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DB68CF">
            <w:pPr>
              <w:rPr>
                <w:rFonts w:ascii="Times New Roman" w:hAnsi="Times New Roman" w:cs="Times New Roman"/>
                <w:color w:val="000000"/>
                <w:sz w:val="20"/>
                <w:szCs w:val="20"/>
              </w:rPr>
            </w:pPr>
            <w:r w:rsidRPr="00B87887">
              <w:rPr>
                <w:rFonts w:ascii="Times New Roman" w:hAnsi="Times New Roman" w:cs="Times New Roman"/>
                <w:color w:val="000000"/>
                <w:sz w:val="20"/>
                <w:szCs w:val="20"/>
              </w:rPr>
              <w:t>Решать расчётные задачи с неявно заданной физической моделью</w:t>
            </w:r>
            <w:r w:rsidR="00DB68CF"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с использованием законов и формул из одного-двух разделов курса 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В</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C52B20"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8,2</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5,3</w:t>
            </w:r>
          </w:p>
        </w:tc>
      </w:tr>
      <w:tr w:rsidR="00850753" w:rsidRPr="006B1E26" w:rsidTr="00B87887">
        <w:trPr>
          <w:trHeight w:val="3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29</w:t>
            </w:r>
          </w:p>
        </w:tc>
        <w:tc>
          <w:tcPr>
            <w:tcW w:w="411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DB68CF">
            <w:pPr>
              <w:rPr>
                <w:rFonts w:ascii="Times New Roman" w:hAnsi="Times New Roman" w:cs="Times New Roman"/>
                <w:color w:val="000000"/>
                <w:sz w:val="20"/>
                <w:szCs w:val="20"/>
              </w:rPr>
            </w:pPr>
            <w:r w:rsidRPr="00B87887">
              <w:rPr>
                <w:rFonts w:ascii="Times New Roman" w:hAnsi="Times New Roman" w:cs="Times New Roman"/>
                <w:color w:val="000000"/>
                <w:sz w:val="20"/>
                <w:szCs w:val="20"/>
              </w:rPr>
              <w:t>Решать расчётные задачи с неявно заданной физической моделью</w:t>
            </w:r>
            <w:r w:rsidR="00DB68CF"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с использованием законов и формул из одного-двух разделов курса физики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В</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C52B20"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14,2</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8,4</w:t>
            </w:r>
          </w:p>
        </w:tc>
      </w:tr>
      <w:tr w:rsidR="00850753" w:rsidRPr="006B1E26" w:rsidTr="00B87887">
        <w:trPr>
          <w:trHeight w:val="3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850753">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30</w:t>
            </w:r>
          </w:p>
          <w:p w:rsidR="0053065C" w:rsidRPr="00B87887" w:rsidRDefault="0053065C" w:rsidP="00850753">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К-1</w:t>
            </w:r>
          </w:p>
        </w:tc>
        <w:tc>
          <w:tcPr>
            <w:tcW w:w="4111" w:type="dxa"/>
            <w:tcBorders>
              <w:top w:val="nil"/>
              <w:left w:val="nil"/>
              <w:bottom w:val="single" w:sz="4" w:space="0" w:color="auto"/>
              <w:right w:val="single" w:sz="4" w:space="0" w:color="auto"/>
            </w:tcBorders>
            <w:shd w:val="clear" w:color="auto" w:fill="auto"/>
            <w:vAlign w:val="center"/>
            <w:hideMark/>
          </w:tcPr>
          <w:p w:rsidR="00850753" w:rsidRPr="00B87887" w:rsidRDefault="0053065C" w:rsidP="00DB68CF">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К-1</w:t>
            </w:r>
            <w:proofErr w:type="gramStart"/>
            <w:r w:rsidRPr="00B87887">
              <w:rPr>
                <w:rFonts w:ascii="Times New Roman" w:hAnsi="Times New Roman" w:cs="Times New Roman"/>
                <w:color w:val="000000"/>
                <w:sz w:val="20"/>
                <w:szCs w:val="20"/>
              </w:rPr>
              <w:t xml:space="preserve">  Р</w:t>
            </w:r>
            <w:proofErr w:type="gramEnd"/>
            <w:r w:rsidRPr="00B87887">
              <w:rPr>
                <w:rFonts w:ascii="Times New Roman" w:hAnsi="Times New Roman" w:cs="Times New Roman"/>
                <w:color w:val="000000"/>
                <w:sz w:val="20"/>
                <w:szCs w:val="20"/>
              </w:rPr>
              <w:t>ешать расчётные задачи с неявно заданной физической моделью</w:t>
            </w:r>
            <w:r w:rsidR="00DB68CF"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с использованием законов и формул из одного-двух разделов курса физики, обосновывая выбор физической модели для решения задачи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В</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53065C"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1</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C52B20"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5,3</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5,3</w:t>
            </w:r>
          </w:p>
        </w:tc>
      </w:tr>
      <w:tr w:rsidR="00850753" w:rsidRPr="006B1E26" w:rsidTr="00B8788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50753" w:rsidRPr="00B87887" w:rsidRDefault="00850753" w:rsidP="0053065C">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3</w:t>
            </w:r>
            <w:r w:rsidR="0053065C" w:rsidRPr="00B87887">
              <w:rPr>
                <w:rFonts w:ascii="Times New Roman" w:eastAsia="Times New Roman" w:hAnsi="Times New Roman" w:cs="Times New Roman"/>
                <w:color w:val="000000"/>
                <w:sz w:val="20"/>
                <w:szCs w:val="20"/>
                <w:lang w:eastAsia="ru-RU"/>
              </w:rPr>
              <w:t>0</w:t>
            </w:r>
          </w:p>
          <w:p w:rsidR="0053065C" w:rsidRPr="00B87887" w:rsidRDefault="0053065C" w:rsidP="0053065C">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К-2</w:t>
            </w:r>
          </w:p>
        </w:tc>
        <w:tc>
          <w:tcPr>
            <w:tcW w:w="4111" w:type="dxa"/>
            <w:tcBorders>
              <w:top w:val="nil"/>
              <w:left w:val="nil"/>
              <w:bottom w:val="single" w:sz="4" w:space="0" w:color="auto"/>
              <w:right w:val="single" w:sz="4" w:space="0" w:color="auto"/>
            </w:tcBorders>
            <w:shd w:val="clear" w:color="auto" w:fill="auto"/>
            <w:vAlign w:val="center"/>
            <w:hideMark/>
          </w:tcPr>
          <w:p w:rsidR="00850753" w:rsidRPr="00B87887" w:rsidRDefault="0053065C" w:rsidP="00DB68CF">
            <w:pPr>
              <w:rPr>
                <w:rFonts w:ascii="Times New Roman" w:hAnsi="Times New Roman" w:cs="Times New Roman"/>
                <w:color w:val="000000"/>
                <w:sz w:val="20"/>
                <w:szCs w:val="20"/>
              </w:rPr>
            </w:pPr>
            <w:r w:rsidRPr="00B87887">
              <w:rPr>
                <w:rFonts w:ascii="Times New Roman" w:hAnsi="Times New Roman" w:cs="Times New Roman"/>
                <w:color w:val="000000"/>
                <w:sz w:val="20"/>
                <w:szCs w:val="20"/>
              </w:rPr>
              <w:t>К-2</w:t>
            </w:r>
            <w:proofErr w:type="gramStart"/>
            <w:r w:rsidRPr="00B87887">
              <w:rPr>
                <w:rFonts w:ascii="Times New Roman" w:hAnsi="Times New Roman" w:cs="Times New Roman"/>
                <w:color w:val="000000"/>
                <w:sz w:val="20"/>
                <w:szCs w:val="20"/>
              </w:rPr>
              <w:t xml:space="preserve"> Р</w:t>
            </w:r>
            <w:proofErr w:type="gramEnd"/>
            <w:r w:rsidRPr="00B87887">
              <w:rPr>
                <w:rFonts w:ascii="Times New Roman" w:hAnsi="Times New Roman" w:cs="Times New Roman"/>
                <w:color w:val="000000"/>
                <w:sz w:val="20"/>
                <w:szCs w:val="20"/>
              </w:rPr>
              <w:t>ешать расчётные задачи с неявно заданной физической моделью</w:t>
            </w:r>
            <w:r w:rsidR="00DB68CF" w:rsidRPr="00B87887">
              <w:rPr>
                <w:rFonts w:ascii="Times New Roman" w:hAnsi="Times New Roman" w:cs="Times New Roman"/>
                <w:color w:val="000000"/>
                <w:sz w:val="20"/>
                <w:szCs w:val="20"/>
              </w:rPr>
              <w:t xml:space="preserve"> </w:t>
            </w:r>
            <w:r w:rsidRPr="00B87887">
              <w:rPr>
                <w:rFonts w:ascii="Times New Roman" w:hAnsi="Times New Roman" w:cs="Times New Roman"/>
                <w:color w:val="000000"/>
                <w:sz w:val="20"/>
                <w:szCs w:val="20"/>
              </w:rPr>
              <w:t>с использованием законов и формул из одного-двух разделов курса физики, обосновывая выбор физической модели для решения задачи</w:t>
            </w:r>
          </w:p>
        </w:tc>
        <w:tc>
          <w:tcPr>
            <w:tcW w:w="1276"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color w:val="000000"/>
                <w:sz w:val="20"/>
                <w:szCs w:val="20"/>
                <w:lang w:eastAsia="ru-RU"/>
              </w:rPr>
            </w:pPr>
            <w:r w:rsidRPr="00B87887">
              <w:rPr>
                <w:rFonts w:ascii="Times New Roman" w:eastAsia="Times New Roman" w:hAnsi="Times New Roman" w:cs="Times New Roman"/>
                <w:color w:val="000000"/>
                <w:sz w:val="20"/>
                <w:szCs w:val="20"/>
                <w:lang w:eastAsia="ru-RU"/>
              </w:rPr>
              <w:t>В</w:t>
            </w:r>
          </w:p>
        </w:tc>
        <w:tc>
          <w:tcPr>
            <w:tcW w:w="1181" w:type="dxa"/>
            <w:tcBorders>
              <w:top w:val="nil"/>
              <w:left w:val="nil"/>
              <w:bottom w:val="single" w:sz="4" w:space="0" w:color="auto"/>
              <w:right w:val="single" w:sz="4" w:space="0" w:color="auto"/>
            </w:tcBorders>
            <w:shd w:val="clear" w:color="auto" w:fill="auto"/>
            <w:vAlign w:val="center"/>
            <w:hideMark/>
          </w:tcPr>
          <w:p w:rsidR="00850753" w:rsidRPr="00B87887" w:rsidRDefault="00850753"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w:t>
            </w:r>
          </w:p>
        </w:tc>
        <w:tc>
          <w:tcPr>
            <w:tcW w:w="1700" w:type="dxa"/>
            <w:tcBorders>
              <w:top w:val="nil"/>
              <w:left w:val="nil"/>
              <w:bottom w:val="single" w:sz="4" w:space="0" w:color="auto"/>
              <w:right w:val="single" w:sz="4" w:space="0" w:color="auto"/>
            </w:tcBorders>
            <w:shd w:val="clear" w:color="auto" w:fill="auto"/>
            <w:vAlign w:val="center"/>
            <w:hideMark/>
          </w:tcPr>
          <w:p w:rsidR="00850753" w:rsidRPr="00B87887" w:rsidRDefault="00C52B20"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8,1</w:t>
            </w:r>
          </w:p>
        </w:tc>
        <w:tc>
          <w:tcPr>
            <w:tcW w:w="1513" w:type="dxa"/>
            <w:tcBorders>
              <w:top w:val="nil"/>
              <w:left w:val="nil"/>
              <w:bottom w:val="single" w:sz="4" w:space="0" w:color="auto"/>
              <w:right w:val="single" w:sz="4" w:space="0" w:color="auto"/>
            </w:tcBorders>
            <w:shd w:val="clear" w:color="auto" w:fill="auto"/>
            <w:vAlign w:val="center"/>
            <w:hideMark/>
          </w:tcPr>
          <w:p w:rsidR="00850753" w:rsidRPr="00B87887" w:rsidRDefault="00DB68CF" w:rsidP="004B43A2">
            <w:pPr>
              <w:spacing w:after="0" w:line="240" w:lineRule="auto"/>
              <w:jc w:val="center"/>
              <w:rPr>
                <w:rFonts w:ascii="Times New Roman" w:eastAsia="Times New Roman" w:hAnsi="Times New Roman" w:cs="Times New Roman"/>
                <w:sz w:val="20"/>
                <w:szCs w:val="20"/>
                <w:lang w:eastAsia="ru-RU"/>
              </w:rPr>
            </w:pPr>
            <w:r w:rsidRPr="00B87887">
              <w:rPr>
                <w:rFonts w:ascii="Times New Roman" w:eastAsia="Times New Roman" w:hAnsi="Times New Roman" w:cs="Times New Roman"/>
                <w:sz w:val="20"/>
                <w:szCs w:val="20"/>
                <w:lang w:eastAsia="ru-RU"/>
              </w:rPr>
              <w:t>3,2</w:t>
            </w:r>
          </w:p>
        </w:tc>
      </w:tr>
    </w:tbl>
    <w:p w:rsidR="00542C35" w:rsidRDefault="00542C35" w:rsidP="00A80752">
      <w:pPr>
        <w:ind w:firstLine="709"/>
        <w:jc w:val="both"/>
        <w:rPr>
          <w:rFonts w:ascii="Times New Roman" w:hAnsi="Times New Roman" w:cs="Times New Roman"/>
          <w:sz w:val="28"/>
          <w:szCs w:val="28"/>
        </w:rPr>
      </w:pPr>
    </w:p>
    <w:p w:rsidR="00A02B97" w:rsidRPr="006B1E26" w:rsidRDefault="00542C35" w:rsidP="00A80752">
      <w:pPr>
        <w:ind w:firstLine="709"/>
        <w:jc w:val="both"/>
        <w:rPr>
          <w:rFonts w:ascii="Times New Roman" w:hAnsi="Times New Roman" w:cs="Times New Roman"/>
          <w:sz w:val="28"/>
          <w:szCs w:val="28"/>
        </w:rPr>
      </w:pPr>
      <w:proofErr w:type="gramStart"/>
      <w:r w:rsidRPr="00542C35">
        <w:rPr>
          <w:rFonts w:ascii="Times New Roman" w:hAnsi="Times New Roman" w:cs="Times New Roman"/>
          <w:sz w:val="28"/>
          <w:szCs w:val="28"/>
        </w:rPr>
        <w:t xml:space="preserve">Исходя из общепринятых норм, содержательный элемент или умение считается усвоенным, если средний процент выполнения соответствующей им группы заданий с кратким и развернутым ответами превышает 50%. </w:t>
      </w:r>
      <w:r w:rsidR="00A02B97" w:rsidRPr="006B1E26">
        <w:rPr>
          <w:rFonts w:ascii="Times New Roman" w:hAnsi="Times New Roman" w:cs="Times New Roman"/>
          <w:sz w:val="28"/>
          <w:szCs w:val="28"/>
        </w:rPr>
        <w:t>По приведенным данным видно, что среди заданий №№</w:t>
      </w:r>
      <w:r w:rsidR="00360810">
        <w:rPr>
          <w:rFonts w:ascii="Times New Roman" w:hAnsi="Times New Roman" w:cs="Times New Roman"/>
          <w:sz w:val="28"/>
          <w:szCs w:val="28"/>
        </w:rPr>
        <w:t xml:space="preserve"> </w:t>
      </w:r>
      <w:r w:rsidR="00A02B97" w:rsidRPr="006B1E26">
        <w:rPr>
          <w:rFonts w:ascii="Times New Roman" w:hAnsi="Times New Roman" w:cs="Times New Roman"/>
          <w:sz w:val="28"/>
          <w:szCs w:val="28"/>
        </w:rPr>
        <w:t>1-2</w:t>
      </w:r>
      <w:r w:rsidR="000A2D17">
        <w:rPr>
          <w:rFonts w:ascii="Times New Roman" w:hAnsi="Times New Roman" w:cs="Times New Roman"/>
          <w:sz w:val="28"/>
          <w:szCs w:val="28"/>
        </w:rPr>
        <w:t>3</w:t>
      </w:r>
      <w:r w:rsidR="00A02B97" w:rsidRPr="006B1E26">
        <w:rPr>
          <w:rFonts w:ascii="Times New Roman" w:hAnsi="Times New Roman" w:cs="Times New Roman"/>
          <w:sz w:val="28"/>
          <w:szCs w:val="28"/>
        </w:rPr>
        <w:t xml:space="preserve"> обучающиеся </w:t>
      </w:r>
      <w:r w:rsidR="00A02B97">
        <w:rPr>
          <w:rFonts w:ascii="Times New Roman" w:hAnsi="Times New Roman" w:cs="Times New Roman"/>
          <w:sz w:val="28"/>
          <w:szCs w:val="28"/>
        </w:rPr>
        <w:t>Поволжского округа</w:t>
      </w:r>
      <w:r w:rsidR="00A02B97" w:rsidRPr="006B1E26">
        <w:rPr>
          <w:rFonts w:ascii="Times New Roman" w:hAnsi="Times New Roman" w:cs="Times New Roman"/>
          <w:sz w:val="28"/>
          <w:szCs w:val="28"/>
        </w:rPr>
        <w:t>:</w:t>
      </w:r>
      <w:proofErr w:type="gramEnd"/>
    </w:p>
    <w:p w:rsidR="00A02B97" w:rsidRPr="006B1E26" w:rsidRDefault="00A02B97" w:rsidP="00A80752">
      <w:pPr>
        <w:ind w:firstLine="709"/>
        <w:jc w:val="both"/>
        <w:rPr>
          <w:rFonts w:ascii="Times New Roman" w:hAnsi="Times New Roman" w:cs="Times New Roman"/>
          <w:sz w:val="28"/>
          <w:szCs w:val="28"/>
        </w:rPr>
      </w:pPr>
      <w:r w:rsidRPr="006B1E26">
        <w:rPr>
          <w:rFonts w:ascii="Times New Roman" w:hAnsi="Times New Roman" w:cs="Times New Roman"/>
          <w:sz w:val="28"/>
          <w:szCs w:val="28"/>
        </w:rPr>
        <w:t>а) хорошо выполнили в среднем задания: №3 (</w:t>
      </w:r>
      <w:r w:rsidR="00801523">
        <w:rPr>
          <w:rFonts w:ascii="Times New Roman" w:hAnsi="Times New Roman" w:cs="Times New Roman"/>
          <w:sz w:val="28"/>
          <w:szCs w:val="28"/>
        </w:rPr>
        <w:t>54,7</w:t>
      </w:r>
      <w:r w:rsidRPr="006B1E26">
        <w:rPr>
          <w:rFonts w:ascii="Times New Roman" w:hAnsi="Times New Roman" w:cs="Times New Roman"/>
          <w:sz w:val="28"/>
          <w:szCs w:val="28"/>
        </w:rPr>
        <w:t xml:space="preserve">%, </w:t>
      </w:r>
      <w:r w:rsidR="00801523">
        <w:rPr>
          <w:rFonts w:ascii="Times New Roman" w:hAnsi="Times New Roman" w:cs="Times New Roman"/>
          <w:sz w:val="28"/>
          <w:szCs w:val="28"/>
        </w:rPr>
        <w:t xml:space="preserve">кинематика, динамика, </w:t>
      </w:r>
      <w:r w:rsidRPr="006B1E26">
        <w:rPr>
          <w:rFonts w:ascii="Times New Roman" w:hAnsi="Times New Roman" w:cs="Times New Roman"/>
          <w:sz w:val="28"/>
          <w:szCs w:val="28"/>
        </w:rPr>
        <w:t>задание базового уровня), №</w:t>
      </w:r>
      <w:r w:rsidR="00801523">
        <w:rPr>
          <w:rFonts w:ascii="Times New Roman" w:hAnsi="Times New Roman" w:cs="Times New Roman"/>
          <w:sz w:val="28"/>
          <w:szCs w:val="28"/>
        </w:rPr>
        <w:t>4</w:t>
      </w:r>
      <w:r w:rsidRPr="006B1E26">
        <w:rPr>
          <w:rFonts w:ascii="Times New Roman" w:hAnsi="Times New Roman" w:cs="Times New Roman"/>
          <w:sz w:val="28"/>
          <w:szCs w:val="28"/>
        </w:rPr>
        <w:t xml:space="preserve"> (</w:t>
      </w:r>
      <w:r w:rsidR="00801523">
        <w:rPr>
          <w:rFonts w:ascii="Times New Roman" w:hAnsi="Times New Roman" w:cs="Times New Roman"/>
          <w:sz w:val="28"/>
          <w:szCs w:val="28"/>
        </w:rPr>
        <w:t>80</w:t>
      </w:r>
      <w:r w:rsidRPr="006B1E26">
        <w:rPr>
          <w:rFonts w:ascii="Times New Roman" w:hAnsi="Times New Roman" w:cs="Times New Roman"/>
          <w:sz w:val="28"/>
          <w:szCs w:val="28"/>
        </w:rPr>
        <w:t xml:space="preserve">%, </w:t>
      </w:r>
      <w:r w:rsidR="000A2D17">
        <w:rPr>
          <w:rFonts w:ascii="Times New Roman" w:hAnsi="Times New Roman" w:cs="Times New Roman"/>
          <w:sz w:val="28"/>
          <w:szCs w:val="28"/>
        </w:rPr>
        <w:t xml:space="preserve">импульс, </w:t>
      </w:r>
      <w:r w:rsidR="00801523" w:rsidRPr="006B1E26">
        <w:rPr>
          <w:rFonts w:ascii="Times New Roman" w:hAnsi="Times New Roman" w:cs="Times New Roman"/>
          <w:sz w:val="28"/>
          <w:szCs w:val="28"/>
        </w:rPr>
        <w:t>закон</w:t>
      </w:r>
      <w:r w:rsidR="00801523">
        <w:rPr>
          <w:rFonts w:ascii="Times New Roman" w:hAnsi="Times New Roman" w:cs="Times New Roman"/>
          <w:sz w:val="28"/>
          <w:szCs w:val="28"/>
        </w:rPr>
        <w:t>ы</w:t>
      </w:r>
      <w:r w:rsidR="00801523" w:rsidRPr="006B1E26">
        <w:rPr>
          <w:rFonts w:ascii="Times New Roman" w:hAnsi="Times New Roman" w:cs="Times New Roman"/>
          <w:sz w:val="28"/>
          <w:szCs w:val="28"/>
        </w:rPr>
        <w:t xml:space="preserve"> сохранения,</w:t>
      </w:r>
      <w:r w:rsidRPr="006B1E26">
        <w:rPr>
          <w:rFonts w:ascii="Times New Roman" w:hAnsi="Times New Roman" w:cs="Times New Roman"/>
          <w:sz w:val="28"/>
          <w:szCs w:val="28"/>
        </w:rPr>
        <w:t xml:space="preserve"> задание базового уровня), №</w:t>
      </w:r>
      <w:r w:rsidR="00801523">
        <w:rPr>
          <w:rFonts w:ascii="Times New Roman" w:hAnsi="Times New Roman" w:cs="Times New Roman"/>
          <w:sz w:val="28"/>
          <w:szCs w:val="28"/>
        </w:rPr>
        <w:t>7</w:t>
      </w:r>
      <w:r w:rsidRPr="006B1E26">
        <w:rPr>
          <w:rFonts w:ascii="Times New Roman" w:hAnsi="Times New Roman" w:cs="Times New Roman"/>
          <w:sz w:val="28"/>
          <w:szCs w:val="28"/>
        </w:rPr>
        <w:t xml:space="preserve"> (</w:t>
      </w:r>
      <w:r w:rsidR="00801523">
        <w:rPr>
          <w:rFonts w:ascii="Times New Roman" w:hAnsi="Times New Roman" w:cs="Times New Roman"/>
          <w:sz w:val="28"/>
          <w:szCs w:val="28"/>
        </w:rPr>
        <w:t>52,1</w:t>
      </w:r>
      <w:r w:rsidRPr="006B1E26">
        <w:rPr>
          <w:rFonts w:ascii="Times New Roman" w:hAnsi="Times New Roman" w:cs="Times New Roman"/>
          <w:sz w:val="28"/>
          <w:szCs w:val="28"/>
        </w:rPr>
        <w:t xml:space="preserve"> %;</w:t>
      </w:r>
      <w:r w:rsidR="000A2D17">
        <w:rPr>
          <w:rFonts w:ascii="Times New Roman" w:hAnsi="Times New Roman" w:cs="Times New Roman"/>
          <w:sz w:val="28"/>
          <w:szCs w:val="28"/>
        </w:rPr>
        <w:t xml:space="preserve"> статика</w:t>
      </w:r>
      <w:r w:rsidRPr="006B1E26">
        <w:rPr>
          <w:rFonts w:ascii="Times New Roman" w:hAnsi="Times New Roman" w:cs="Times New Roman"/>
          <w:sz w:val="28"/>
          <w:szCs w:val="28"/>
        </w:rPr>
        <w:t>, задание базового уровня), №</w:t>
      </w:r>
      <w:r w:rsidR="00801523">
        <w:rPr>
          <w:rFonts w:ascii="Times New Roman" w:hAnsi="Times New Roman" w:cs="Times New Roman"/>
          <w:sz w:val="28"/>
          <w:szCs w:val="28"/>
        </w:rPr>
        <w:t>9</w:t>
      </w:r>
      <w:r w:rsidRPr="006B1E26">
        <w:rPr>
          <w:rFonts w:ascii="Times New Roman" w:hAnsi="Times New Roman" w:cs="Times New Roman"/>
          <w:sz w:val="28"/>
          <w:szCs w:val="28"/>
        </w:rPr>
        <w:t xml:space="preserve"> (</w:t>
      </w:r>
      <w:r w:rsidR="00801523">
        <w:rPr>
          <w:rFonts w:ascii="Times New Roman" w:hAnsi="Times New Roman" w:cs="Times New Roman"/>
          <w:sz w:val="28"/>
          <w:szCs w:val="28"/>
        </w:rPr>
        <w:t>90</w:t>
      </w:r>
      <w:r w:rsidRPr="006B1E26">
        <w:rPr>
          <w:rFonts w:ascii="Times New Roman" w:hAnsi="Times New Roman" w:cs="Times New Roman"/>
          <w:sz w:val="28"/>
          <w:szCs w:val="28"/>
        </w:rPr>
        <w:t xml:space="preserve">%; </w:t>
      </w:r>
      <w:r w:rsidR="00801523">
        <w:rPr>
          <w:rFonts w:ascii="Times New Roman" w:hAnsi="Times New Roman" w:cs="Times New Roman"/>
          <w:sz w:val="28"/>
          <w:szCs w:val="28"/>
        </w:rPr>
        <w:t xml:space="preserve">молекулярная физика, </w:t>
      </w:r>
      <w:r w:rsidRPr="006B1E26">
        <w:rPr>
          <w:rFonts w:ascii="Times New Roman" w:hAnsi="Times New Roman" w:cs="Times New Roman"/>
          <w:sz w:val="28"/>
          <w:szCs w:val="28"/>
        </w:rPr>
        <w:t xml:space="preserve"> задание базового уровня), </w:t>
      </w:r>
      <w:r>
        <w:rPr>
          <w:rFonts w:ascii="Times New Roman" w:hAnsi="Times New Roman" w:cs="Times New Roman"/>
          <w:sz w:val="28"/>
          <w:szCs w:val="28"/>
        </w:rPr>
        <w:t>№ 1</w:t>
      </w:r>
      <w:r w:rsidR="00801523">
        <w:rPr>
          <w:rFonts w:ascii="Times New Roman" w:hAnsi="Times New Roman" w:cs="Times New Roman"/>
          <w:sz w:val="28"/>
          <w:szCs w:val="28"/>
        </w:rPr>
        <w:t>0</w:t>
      </w:r>
      <w:r>
        <w:rPr>
          <w:rFonts w:ascii="Times New Roman" w:hAnsi="Times New Roman" w:cs="Times New Roman"/>
          <w:sz w:val="28"/>
          <w:szCs w:val="28"/>
        </w:rPr>
        <w:t xml:space="preserve"> (</w:t>
      </w:r>
      <w:r w:rsidR="00801523">
        <w:rPr>
          <w:rFonts w:ascii="Times New Roman" w:hAnsi="Times New Roman" w:cs="Times New Roman"/>
          <w:sz w:val="28"/>
          <w:szCs w:val="28"/>
        </w:rPr>
        <w:t>93,7</w:t>
      </w:r>
      <w:r>
        <w:rPr>
          <w:rFonts w:ascii="Times New Roman" w:hAnsi="Times New Roman" w:cs="Times New Roman"/>
          <w:sz w:val="28"/>
          <w:szCs w:val="28"/>
        </w:rPr>
        <w:t xml:space="preserve"> %, </w:t>
      </w:r>
      <w:r w:rsidR="000A2D17">
        <w:rPr>
          <w:rFonts w:ascii="Times New Roman" w:hAnsi="Times New Roman" w:cs="Times New Roman"/>
          <w:sz w:val="28"/>
          <w:szCs w:val="28"/>
        </w:rPr>
        <w:t>термодинамика</w:t>
      </w:r>
      <w:r w:rsidR="00801523">
        <w:rPr>
          <w:rFonts w:ascii="Times New Roman" w:hAnsi="Times New Roman" w:cs="Times New Roman"/>
          <w:sz w:val="28"/>
          <w:szCs w:val="28"/>
        </w:rPr>
        <w:t xml:space="preserve">, </w:t>
      </w:r>
      <w:r>
        <w:rPr>
          <w:rFonts w:ascii="Times New Roman" w:hAnsi="Times New Roman" w:cs="Times New Roman"/>
          <w:sz w:val="28"/>
          <w:szCs w:val="28"/>
        </w:rPr>
        <w:t xml:space="preserve">задание базового уровня), </w:t>
      </w:r>
      <w:r w:rsidRPr="006B1E26">
        <w:rPr>
          <w:rFonts w:ascii="Times New Roman" w:hAnsi="Times New Roman" w:cs="Times New Roman"/>
          <w:sz w:val="28"/>
          <w:szCs w:val="28"/>
        </w:rPr>
        <w:t>№1</w:t>
      </w:r>
      <w:r w:rsidR="00801523">
        <w:rPr>
          <w:rFonts w:ascii="Times New Roman" w:hAnsi="Times New Roman" w:cs="Times New Roman"/>
          <w:sz w:val="28"/>
          <w:szCs w:val="28"/>
        </w:rPr>
        <w:t>1</w:t>
      </w:r>
      <w:r w:rsidRPr="006B1E26">
        <w:rPr>
          <w:rFonts w:ascii="Times New Roman" w:hAnsi="Times New Roman" w:cs="Times New Roman"/>
          <w:sz w:val="28"/>
          <w:szCs w:val="28"/>
        </w:rPr>
        <w:t xml:space="preserve"> (</w:t>
      </w:r>
      <w:r w:rsidR="00801523">
        <w:rPr>
          <w:rFonts w:ascii="Times New Roman" w:hAnsi="Times New Roman" w:cs="Times New Roman"/>
          <w:sz w:val="28"/>
          <w:szCs w:val="28"/>
        </w:rPr>
        <w:t>55,8</w:t>
      </w:r>
      <w:r w:rsidRPr="006B1E26">
        <w:rPr>
          <w:rFonts w:ascii="Times New Roman" w:hAnsi="Times New Roman" w:cs="Times New Roman"/>
          <w:sz w:val="28"/>
          <w:szCs w:val="28"/>
        </w:rPr>
        <w:t xml:space="preserve">%; термодинамика (тепловые процессы), </w:t>
      </w:r>
      <w:r w:rsidR="000A2D17" w:rsidRPr="006B1E26">
        <w:rPr>
          <w:rFonts w:ascii="Times New Roman" w:hAnsi="Times New Roman" w:cs="Times New Roman"/>
          <w:sz w:val="28"/>
          <w:szCs w:val="28"/>
        </w:rPr>
        <w:t>задание базового уровня</w:t>
      </w:r>
      <w:r w:rsidRPr="006B1E26">
        <w:rPr>
          <w:rFonts w:ascii="Times New Roman" w:hAnsi="Times New Roman" w:cs="Times New Roman"/>
          <w:sz w:val="28"/>
          <w:szCs w:val="28"/>
        </w:rPr>
        <w:t>),</w:t>
      </w:r>
      <w:r w:rsidR="00801523">
        <w:rPr>
          <w:rFonts w:ascii="Times New Roman" w:hAnsi="Times New Roman" w:cs="Times New Roman"/>
          <w:sz w:val="28"/>
          <w:szCs w:val="28"/>
        </w:rPr>
        <w:t xml:space="preserve"> №15 (82,1%</w:t>
      </w:r>
      <w:r w:rsidR="000A2D17">
        <w:rPr>
          <w:rFonts w:ascii="Times New Roman" w:hAnsi="Times New Roman" w:cs="Times New Roman"/>
          <w:sz w:val="28"/>
          <w:szCs w:val="28"/>
        </w:rPr>
        <w:t xml:space="preserve">; </w:t>
      </w:r>
      <w:r w:rsidR="000A2D17">
        <w:rPr>
          <w:rFonts w:ascii="Times New Roman" w:eastAsia="Times New Roman" w:hAnsi="Times New Roman" w:cs="Times New Roman"/>
          <w:color w:val="000000"/>
          <w:sz w:val="28"/>
          <w:szCs w:val="28"/>
          <w:lang w:eastAsia="ru-RU"/>
        </w:rPr>
        <w:t>п</w:t>
      </w:r>
      <w:r w:rsidR="000A2D17" w:rsidRPr="006B1E26">
        <w:rPr>
          <w:rFonts w:ascii="Times New Roman" w:eastAsia="Times New Roman" w:hAnsi="Times New Roman" w:cs="Times New Roman"/>
          <w:color w:val="000000"/>
          <w:sz w:val="28"/>
          <w:szCs w:val="28"/>
          <w:lang w:eastAsia="ru-RU"/>
        </w:rPr>
        <w:t>оток вектора магнитной индукции, закон электромагнитной индукции Фарадея, индуктивность, энергия магнитного поля катушки с током, колебательный контур, законы отражения и преломления света, ход лучей в линзе</w:t>
      </w:r>
      <w:r w:rsidR="000A2D17">
        <w:rPr>
          <w:rFonts w:ascii="Times New Roman" w:hAnsi="Times New Roman" w:cs="Times New Roman"/>
          <w:sz w:val="28"/>
          <w:szCs w:val="28"/>
        </w:rPr>
        <w:t>, задание базового уровня</w:t>
      </w:r>
      <w:r w:rsidR="00801523">
        <w:rPr>
          <w:rFonts w:ascii="Times New Roman" w:hAnsi="Times New Roman" w:cs="Times New Roman"/>
          <w:sz w:val="28"/>
          <w:szCs w:val="28"/>
        </w:rPr>
        <w:t>), №20 (73,5%</w:t>
      </w:r>
      <w:r w:rsidR="000A2D17">
        <w:rPr>
          <w:rFonts w:ascii="Times New Roman" w:hAnsi="Times New Roman" w:cs="Times New Roman"/>
          <w:sz w:val="28"/>
          <w:szCs w:val="28"/>
        </w:rPr>
        <w:t xml:space="preserve">; физика атомного ядра, </w:t>
      </w:r>
      <w:r w:rsidR="000A2D17" w:rsidRPr="006B1E26">
        <w:rPr>
          <w:rFonts w:ascii="Times New Roman" w:hAnsi="Times New Roman" w:cs="Times New Roman"/>
          <w:sz w:val="28"/>
          <w:szCs w:val="28"/>
        </w:rPr>
        <w:t xml:space="preserve">задание базового </w:t>
      </w:r>
      <w:r w:rsidR="000A2D17" w:rsidRPr="006B1E26">
        <w:rPr>
          <w:rFonts w:ascii="Times New Roman" w:hAnsi="Times New Roman" w:cs="Times New Roman"/>
          <w:sz w:val="28"/>
          <w:szCs w:val="28"/>
        </w:rPr>
        <w:lastRenderedPageBreak/>
        <w:t>уровня</w:t>
      </w:r>
      <w:r w:rsidR="00801523">
        <w:rPr>
          <w:rFonts w:ascii="Times New Roman" w:hAnsi="Times New Roman" w:cs="Times New Roman"/>
          <w:sz w:val="28"/>
          <w:szCs w:val="28"/>
        </w:rPr>
        <w:t>), №23 (81,1%</w:t>
      </w:r>
      <w:r w:rsidR="000A2D17" w:rsidRPr="000A2D17">
        <w:rPr>
          <w:rFonts w:ascii="Times New Roman" w:hAnsi="Times New Roman" w:cs="Times New Roman"/>
          <w:sz w:val="28"/>
          <w:szCs w:val="28"/>
        </w:rPr>
        <w:t xml:space="preserve"> </w:t>
      </w:r>
      <w:r w:rsidR="000A2D17" w:rsidRPr="006B1E26">
        <w:rPr>
          <w:rFonts w:ascii="Times New Roman" w:hAnsi="Times New Roman" w:cs="Times New Roman"/>
          <w:sz w:val="28"/>
          <w:szCs w:val="28"/>
        </w:rPr>
        <w:t>методы научного познания (выбор оборудования)</w:t>
      </w:r>
      <w:r w:rsidR="000A2D17">
        <w:rPr>
          <w:rFonts w:ascii="Times New Roman" w:hAnsi="Times New Roman" w:cs="Times New Roman"/>
          <w:sz w:val="28"/>
          <w:szCs w:val="28"/>
        </w:rPr>
        <w:t>, задание базового уровня</w:t>
      </w:r>
      <w:r w:rsidR="00801523">
        <w:rPr>
          <w:rFonts w:ascii="Times New Roman" w:hAnsi="Times New Roman" w:cs="Times New Roman"/>
          <w:sz w:val="28"/>
          <w:szCs w:val="28"/>
        </w:rPr>
        <w:t>)</w:t>
      </w:r>
    </w:p>
    <w:p w:rsidR="00A02B97" w:rsidRPr="006B1E26" w:rsidRDefault="00A02B97" w:rsidP="00A80752">
      <w:pPr>
        <w:ind w:firstLine="709"/>
        <w:jc w:val="both"/>
        <w:rPr>
          <w:rFonts w:ascii="Times New Roman" w:hAnsi="Times New Roman" w:cs="Times New Roman"/>
          <w:sz w:val="28"/>
          <w:szCs w:val="28"/>
        </w:rPr>
      </w:pPr>
      <w:proofErr w:type="gramStart"/>
      <w:r w:rsidRPr="006B1E26">
        <w:rPr>
          <w:rFonts w:ascii="Times New Roman" w:hAnsi="Times New Roman" w:cs="Times New Roman"/>
          <w:sz w:val="28"/>
          <w:szCs w:val="28"/>
        </w:rPr>
        <w:t>б) хуже всего в среднем  выполнили задания: №</w:t>
      </w:r>
      <w:r w:rsidR="000A2D17">
        <w:rPr>
          <w:rFonts w:ascii="Times New Roman" w:hAnsi="Times New Roman" w:cs="Times New Roman"/>
          <w:sz w:val="28"/>
          <w:szCs w:val="28"/>
        </w:rPr>
        <w:t>1</w:t>
      </w:r>
      <w:r w:rsidRPr="006B1E26">
        <w:rPr>
          <w:rFonts w:ascii="Times New Roman" w:hAnsi="Times New Roman" w:cs="Times New Roman"/>
          <w:sz w:val="28"/>
          <w:szCs w:val="28"/>
        </w:rPr>
        <w:t xml:space="preserve"> (</w:t>
      </w:r>
      <w:r w:rsidR="00A4431A">
        <w:rPr>
          <w:rFonts w:ascii="Times New Roman" w:hAnsi="Times New Roman" w:cs="Times New Roman"/>
          <w:sz w:val="28"/>
          <w:szCs w:val="28"/>
        </w:rPr>
        <w:t>21,1</w:t>
      </w:r>
      <w:r w:rsidRPr="006B1E26">
        <w:rPr>
          <w:rFonts w:ascii="Times New Roman" w:hAnsi="Times New Roman" w:cs="Times New Roman"/>
          <w:sz w:val="28"/>
          <w:szCs w:val="28"/>
        </w:rPr>
        <w:t xml:space="preserve">%; </w:t>
      </w:r>
      <w:r w:rsidR="00A4431A" w:rsidRPr="00A4431A">
        <w:rPr>
          <w:rFonts w:ascii="Times New Roman" w:hAnsi="Times New Roman" w:cs="Times New Roman"/>
          <w:sz w:val="28"/>
          <w:szCs w:val="28"/>
        </w:rPr>
        <w:t>понимание основных теоретических положений из всех разделов курса физики, задание</w:t>
      </w:r>
      <w:r w:rsidRPr="00A4431A">
        <w:rPr>
          <w:rFonts w:ascii="Times New Roman" w:hAnsi="Times New Roman" w:cs="Times New Roman"/>
          <w:sz w:val="28"/>
          <w:szCs w:val="28"/>
        </w:rPr>
        <w:t xml:space="preserve"> </w:t>
      </w:r>
      <w:r w:rsidR="006634E5">
        <w:rPr>
          <w:rFonts w:ascii="Times New Roman" w:hAnsi="Times New Roman" w:cs="Times New Roman"/>
          <w:sz w:val="28"/>
          <w:szCs w:val="28"/>
        </w:rPr>
        <w:t>базово</w:t>
      </w:r>
      <w:r w:rsidRPr="006B1E26">
        <w:rPr>
          <w:rFonts w:ascii="Times New Roman" w:hAnsi="Times New Roman" w:cs="Times New Roman"/>
          <w:sz w:val="28"/>
          <w:szCs w:val="28"/>
        </w:rPr>
        <w:t>го уровня); №</w:t>
      </w:r>
      <w:r w:rsidR="000A2D17">
        <w:rPr>
          <w:rFonts w:ascii="Times New Roman" w:hAnsi="Times New Roman" w:cs="Times New Roman"/>
          <w:sz w:val="28"/>
          <w:szCs w:val="28"/>
        </w:rPr>
        <w:t>2</w:t>
      </w:r>
      <w:r w:rsidRPr="006B1E26">
        <w:rPr>
          <w:rFonts w:ascii="Times New Roman" w:hAnsi="Times New Roman" w:cs="Times New Roman"/>
          <w:sz w:val="28"/>
          <w:szCs w:val="28"/>
        </w:rPr>
        <w:t xml:space="preserve"> (</w:t>
      </w:r>
      <w:r w:rsidR="00A4431A">
        <w:rPr>
          <w:rFonts w:ascii="Times New Roman" w:hAnsi="Times New Roman" w:cs="Times New Roman"/>
          <w:sz w:val="28"/>
          <w:szCs w:val="28"/>
        </w:rPr>
        <w:t>31,6</w:t>
      </w:r>
      <w:r w:rsidRPr="006B1E26">
        <w:rPr>
          <w:rFonts w:ascii="Times New Roman" w:hAnsi="Times New Roman" w:cs="Times New Roman"/>
          <w:sz w:val="28"/>
          <w:szCs w:val="28"/>
        </w:rPr>
        <w:t>%;</w:t>
      </w:r>
      <w:r w:rsidR="00A4431A" w:rsidRPr="00A4431A">
        <w:t xml:space="preserve"> </w:t>
      </w:r>
      <w:r w:rsidR="00A4431A" w:rsidRPr="00A4431A">
        <w:rPr>
          <w:rFonts w:ascii="Times New Roman" w:hAnsi="Times New Roman" w:cs="Times New Roman"/>
          <w:sz w:val="28"/>
          <w:szCs w:val="28"/>
        </w:rPr>
        <w:t>понимание графических закономерностей</w:t>
      </w:r>
      <w:r w:rsidR="00A4431A">
        <w:t>,</w:t>
      </w:r>
      <w:r w:rsidRPr="006B1E26">
        <w:rPr>
          <w:rFonts w:ascii="Times New Roman" w:hAnsi="Times New Roman" w:cs="Times New Roman"/>
          <w:sz w:val="28"/>
          <w:szCs w:val="28"/>
        </w:rPr>
        <w:t xml:space="preserve"> </w:t>
      </w:r>
      <w:r w:rsidR="00A4431A">
        <w:rPr>
          <w:rFonts w:ascii="Times New Roman" w:hAnsi="Times New Roman" w:cs="Times New Roman"/>
          <w:sz w:val="28"/>
          <w:szCs w:val="28"/>
        </w:rPr>
        <w:t xml:space="preserve">задание </w:t>
      </w:r>
      <w:r w:rsidRPr="006B1E26">
        <w:rPr>
          <w:rFonts w:ascii="Times New Roman" w:hAnsi="Times New Roman" w:cs="Times New Roman"/>
          <w:sz w:val="28"/>
          <w:szCs w:val="28"/>
        </w:rPr>
        <w:t xml:space="preserve">повышенного уровня); </w:t>
      </w:r>
      <w:r w:rsidR="00A4431A">
        <w:rPr>
          <w:rFonts w:ascii="Times New Roman" w:hAnsi="Times New Roman" w:cs="Times New Roman"/>
          <w:sz w:val="28"/>
          <w:szCs w:val="28"/>
        </w:rPr>
        <w:t xml:space="preserve">№5 (35,8%; </w:t>
      </w:r>
      <w:r w:rsidR="006634E5">
        <w:rPr>
          <w:rFonts w:ascii="Times New Roman" w:hAnsi="Times New Roman" w:cs="Times New Roman"/>
          <w:sz w:val="28"/>
          <w:szCs w:val="28"/>
        </w:rPr>
        <w:t>статика, гидростатика,</w:t>
      </w:r>
      <w:r w:rsidR="006634E5" w:rsidRPr="006634E5">
        <w:rPr>
          <w:rFonts w:ascii="Times New Roman" w:hAnsi="Times New Roman" w:cs="Times New Roman"/>
          <w:sz w:val="28"/>
          <w:szCs w:val="28"/>
        </w:rPr>
        <w:t xml:space="preserve"> </w:t>
      </w:r>
      <w:r w:rsidR="006634E5" w:rsidRPr="00A4431A">
        <w:rPr>
          <w:rFonts w:ascii="Times New Roman" w:hAnsi="Times New Roman" w:cs="Times New Roman"/>
          <w:sz w:val="28"/>
          <w:szCs w:val="28"/>
        </w:rPr>
        <w:t xml:space="preserve">задание </w:t>
      </w:r>
      <w:r w:rsidR="006634E5">
        <w:rPr>
          <w:rFonts w:ascii="Times New Roman" w:hAnsi="Times New Roman" w:cs="Times New Roman"/>
          <w:sz w:val="28"/>
          <w:szCs w:val="28"/>
        </w:rPr>
        <w:t>базово</w:t>
      </w:r>
      <w:r w:rsidR="006634E5" w:rsidRPr="006B1E26">
        <w:rPr>
          <w:rFonts w:ascii="Times New Roman" w:hAnsi="Times New Roman" w:cs="Times New Roman"/>
          <w:sz w:val="28"/>
          <w:szCs w:val="28"/>
        </w:rPr>
        <w:t>го уровня</w:t>
      </w:r>
      <w:r w:rsidR="00A4431A">
        <w:rPr>
          <w:rFonts w:ascii="Times New Roman" w:hAnsi="Times New Roman" w:cs="Times New Roman"/>
          <w:sz w:val="28"/>
          <w:szCs w:val="28"/>
        </w:rPr>
        <w:t>); № 6 (27,4%</w:t>
      </w:r>
      <w:r w:rsidR="006634E5">
        <w:rPr>
          <w:rFonts w:ascii="Times New Roman" w:hAnsi="Times New Roman" w:cs="Times New Roman"/>
          <w:sz w:val="28"/>
          <w:szCs w:val="28"/>
        </w:rPr>
        <w:t>; механика,</w:t>
      </w:r>
      <w:r w:rsidR="006634E5" w:rsidRPr="006634E5">
        <w:rPr>
          <w:rFonts w:ascii="Times New Roman" w:hAnsi="Times New Roman" w:cs="Times New Roman"/>
          <w:color w:val="000000"/>
          <w:sz w:val="24"/>
          <w:szCs w:val="24"/>
        </w:rPr>
        <w:t xml:space="preserve"> </w:t>
      </w:r>
      <w:r w:rsidR="006634E5" w:rsidRPr="006634E5">
        <w:rPr>
          <w:rFonts w:ascii="Times New Roman" w:hAnsi="Times New Roman" w:cs="Times New Roman"/>
          <w:color w:val="000000"/>
          <w:sz w:val="28"/>
          <w:szCs w:val="28"/>
        </w:rPr>
        <w:t xml:space="preserve">задание на </w:t>
      </w:r>
      <w:r w:rsidR="006634E5">
        <w:rPr>
          <w:rFonts w:ascii="Times New Roman" w:hAnsi="Times New Roman" w:cs="Times New Roman"/>
          <w:color w:val="000000"/>
          <w:sz w:val="28"/>
          <w:szCs w:val="28"/>
        </w:rPr>
        <w:t>а</w:t>
      </w:r>
      <w:r w:rsidR="006634E5" w:rsidRPr="006634E5">
        <w:rPr>
          <w:rFonts w:ascii="Times New Roman" w:hAnsi="Times New Roman" w:cs="Times New Roman"/>
          <w:color w:val="000000"/>
          <w:sz w:val="28"/>
          <w:szCs w:val="28"/>
        </w:rPr>
        <w:t>нализ физически</w:t>
      </w:r>
      <w:r w:rsidR="006634E5">
        <w:rPr>
          <w:rFonts w:ascii="Times New Roman" w:hAnsi="Times New Roman" w:cs="Times New Roman"/>
          <w:color w:val="000000"/>
          <w:sz w:val="28"/>
          <w:szCs w:val="28"/>
        </w:rPr>
        <w:t xml:space="preserve">х </w:t>
      </w:r>
      <w:r w:rsidR="006634E5" w:rsidRPr="006634E5">
        <w:rPr>
          <w:rFonts w:ascii="Times New Roman" w:hAnsi="Times New Roman" w:cs="Times New Roman"/>
          <w:color w:val="000000"/>
          <w:sz w:val="28"/>
          <w:szCs w:val="28"/>
        </w:rPr>
        <w:t>процесс</w:t>
      </w:r>
      <w:r w:rsidR="006634E5">
        <w:rPr>
          <w:rFonts w:ascii="Times New Roman" w:hAnsi="Times New Roman" w:cs="Times New Roman"/>
          <w:color w:val="000000"/>
          <w:sz w:val="28"/>
          <w:szCs w:val="28"/>
        </w:rPr>
        <w:t>ов</w:t>
      </w:r>
      <w:r w:rsidR="006634E5" w:rsidRPr="006634E5">
        <w:rPr>
          <w:rFonts w:ascii="Times New Roman" w:hAnsi="Times New Roman" w:cs="Times New Roman"/>
          <w:color w:val="000000"/>
          <w:sz w:val="28"/>
          <w:szCs w:val="28"/>
        </w:rPr>
        <w:t xml:space="preserve"> (явления), используя основные положения и законы, изученные в курсе физики</w:t>
      </w:r>
      <w:r w:rsidR="006634E5">
        <w:rPr>
          <w:rFonts w:ascii="Times New Roman" w:hAnsi="Times New Roman" w:cs="Times New Roman"/>
          <w:color w:val="000000"/>
          <w:sz w:val="28"/>
          <w:szCs w:val="28"/>
        </w:rPr>
        <w:t>,</w:t>
      </w:r>
      <w:r w:rsidR="006634E5" w:rsidRPr="006634E5">
        <w:rPr>
          <w:rFonts w:ascii="Times New Roman" w:hAnsi="Times New Roman" w:cs="Times New Roman"/>
          <w:color w:val="000000"/>
          <w:sz w:val="28"/>
          <w:szCs w:val="28"/>
        </w:rPr>
        <w:t xml:space="preserve"> </w:t>
      </w:r>
      <w:r w:rsidR="006634E5" w:rsidRPr="006B1E26">
        <w:rPr>
          <w:rFonts w:ascii="Times New Roman" w:hAnsi="Times New Roman" w:cs="Times New Roman"/>
          <w:sz w:val="28"/>
          <w:szCs w:val="28"/>
        </w:rPr>
        <w:t>задание повышенного уровн</w:t>
      </w:r>
      <w:r w:rsidR="006634E5">
        <w:rPr>
          <w:rFonts w:ascii="Times New Roman" w:hAnsi="Times New Roman" w:cs="Times New Roman"/>
          <w:sz w:val="28"/>
          <w:szCs w:val="28"/>
        </w:rPr>
        <w:t>я</w:t>
      </w:r>
      <w:r w:rsidR="00A4431A">
        <w:rPr>
          <w:rFonts w:ascii="Times New Roman" w:hAnsi="Times New Roman" w:cs="Times New Roman"/>
          <w:sz w:val="28"/>
          <w:szCs w:val="28"/>
        </w:rPr>
        <w:t>);</w:t>
      </w:r>
      <w:proofErr w:type="gramEnd"/>
      <w:r w:rsidR="00A4431A">
        <w:rPr>
          <w:rFonts w:ascii="Times New Roman" w:hAnsi="Times New Roman" w:cs="Times New Roman"/>
          <w:sz w:val="28"/>
          <w:szCs w:val="28"/>
        </w:rPr>
        <w:t xml:space="preserve"> № 8 (34,7%</w:t>
      </w:r>
      <w:r w:rsidR="006634E5">
        <w:rPr>
          <w:rFonts w:ascii="Times New Roman" w:hAnsi="Times New Roman" w:cs="Times New Roman"/>
          <w:sz w:val="28"/>
          <w:szCs w:val="28"/>
        </w:rPr>
        <w:t>; механика,</w:t>
      </w:r>
      <w:r w:rsidR="006634E5" w:rsidRPr="006634E5">
        <w:rPr>
          <w:rFonts w:ascii="Times New Roman" w:hAnsi="Times New Roman" w:cs="Times New Roman"/>
          <w:sz w:val="28"/>
          <w:szCs w:val="28"/>
        </w:rPr>
        <w:t xml:space="preserve"> </w:t>
      </w:r>
      <w:r w:rsidR="006634E5" w:rsidRPr="006634E5">
        <w:rPr>
          <w:rFonts w:ascii="Times New Roman" w:hAnsi="Times New Roman" w:cs="Times New Roman"/>
          <w:color w:val="000000"/>
          <w:sz w:val="28"/>
          <w:szCs w:val="28"/>
        </w:rPr>
        <w:t xml:space="preserve">задание на </w:t>
      </w:r>
      <w:r w:rsidR="006634E5">
        <w:rPr>
          <w:rFonts w:ascii="Times New Roman" w:hAnsi="Times New Roman" w:cs="Times New Roman"/>
          <w:color w:val="000000"/>
          <w:sz w:val="28"/>
          <w:szCs w:val="28"/>
        </w:rPr>
        <w:t>а</w:t>
      </w:r>
      <w:r w:rsidR="006634E5" w:rsidRPr="006634E5">
        <w:rPr>
          <w:rFonts w:ascii="Times New Roman" w:hAnsi="Times New Roman" w:cs="Times New Roman"/>
          <w:color w:val="000000"/>
          <w:sz w:val="28"/>
          <w:szCs w:val="28"/>
        </w:rPr>
        <w:t xml:space="preserve">нализ </w:t>
      </w:r>
      <w:r w:rsidR="006634E5">
        <w:rPr>
          <w:rFonts w:ascii="Times New Roman" w:hAnsi="Times New Roman" w:cs="Times New Roman"/>
          <w:sz w:val="28"/>
          <w:szCs w:val="28"/>
        </w:rPr>
        <w:t xml:space="preserve">и применение </w:t>
      </w:r>
      <w:r w:rsidR="006634E5" w:rsidRPr="006634E5">
        <w:rPr>
          <w:rFonts w:ascii="Times New Roman" w:hAnsi="Times New Roman" w:cs="Times New Roman"/>
          <w:color w:val="000000"/>
          <w:sz w:val="28"/>
          <w:szCs w:val="28"/>
        </w:rPr>
        <w:t>физически</w:t>
      </w:r>
      <w:r w:rsidR="006634E5">
        <w:rPr>
          <w:rFonts w:ascii="Times New Roman" w:hAnsi="Times New Roman" w:cs="Times New Roman"/>
          <w:color w:val="000000"/>
          <w:sz w:val="28"/>
          <w:szCs w:val="28"/>
        </w:rPr>
        <w:t xml:space="preserve">х </w:t>
      </w:r>
      <w:r w:rsidR="006634E5" w:rsidRPr="006634E5">
        <w:rPr>
          <w:rFonts w:ascii="Times New Roman" w:hAnsi="Times New Roman" w:cs="Times New Roman"/>
          <w:color w:val="000000"/>
          <w:sz w:val="28"/>
          <w:szCs w:val="28"/>
        </w:rPr>
        <w:t>процесс</w:t>
      </w:r>
      <w:r w:rsidR="006634E5">
        <w:rPr>
          <w:rFonts w:ascii="Times New Roman" w:hAnsi="Times New Roman" w:cs="Times New Roman"/>
          <w:color w:val="000000"/>
          <w:sz w:val="28"/>
          <w:szCs w:val="28"/>
        </w:rPr>
        <w:t>ов</w:t>
      </w:r>
      <w:r w:rsidR="006634E5" w:rsidRPr="006634E5">
        <w:rPr>
          <w:rFonts w:ascii="Times New Roman" w:hAnsi="Times New Roman" w:cs="Times New Roman"/>
          <w:color w:val="000000"/>
          <w:sz w:val="28"/>
          <w:szCs w:val="28"/>
        </w:rPr>
        <w:t xml:space="preserve"> (явления), используя основные положения и законы, изученные в курсе физики</w:t>
      </w:r>
      <w:r w:rsidR="006634E5">
        <w:rPr>
          <w:rFonts w:ascii="Times New Roman" w:hAnsi="Times New Roman" w:cs="Times New Roman"/>
          <w:color w:val="000000"/>
          <w:sz w:val="28"/>
          <w:szCs w:val="28"/>
        </w:rPr>
        <w:t>,</w:t>
      </w:r>
      <w:r w:rsidR="006634E5" w:rsidRPr="00A4431A">
        <w:rPr>
          <w:rFonts w:ascii="Times New Roman" w:hAnsi="Times New Roman" w:cs="Times New Roman"/>
          <w:sz w:val="28"/>
          <w:szCs w:val="28"/>
        </w:rPr>
        <w:t xml:space="preserve"> </w:t>
      </w:r>
      <w:r w:rsidR="006634E5">
        <w:rPr>
          <w:rFonts w:ascii="Times New Roman" w:hAnsi="Times New Roman" w:cs="Times New Roman"/>
          <w:sz w:val="28"/>
          <w:szCs w:val="28"/>
        </w:rPr>
        <w:t xml:space="preserve"> </w:t>
      </w:r>
      <w:r w:rsidR="006634E5" w:rsidRPr="00A4431A">
        <w:rPr>
          <w:rFonts w:ascii="Times New Roman" w:hAnsi="Times New Roman" w:cs="Times New Roman"/>
          <w:sz w:val="28"/>
          <w:szCs w:val="28"/>
        </w:rPr>
        <w:t xml:space="preserve">задание </w:t>
      </w:r>
      <w:r w:rsidR="006634E5">
        <w:rPr>
          <w:rFonts w:ascii="Times New Roman" w:hAnsi="Times New Roman" w:cs="Times New Roman"/>
          <w:sz w:val="28"/>
          <w:szCs w:val="28"/>
        </w:rPr>
        <w:t>базово</w:t>
      </w:r>
      <w:r w:rsidR="006634E5" w:rsidRPr="006B1E26">
        <w:rPr>
          <w:rFonts w:ascii="Times New Roman" w:hAnsi="Times New Roman" w:cs="Times New Roman"/>
          <w:sz w:val="28"/>
          <w:szCs w:val="28"/>
        </w:rPr>
        <w:t>го уровня</w:t>
      </w:r>
      <w:r w:rsidR="00A4431A">
        <w:rPr>
          <w:rFonts w:ascii="Times New Roman" w:hAnsi="Times New Roman" w:cs="Times New Roman"/>
          <w:sz w:val="28"/>
          <w:szCs w:val="28"/>
        </w:rPr>
        <w:t>); № 12 (6,8%</w:t>
      </w:r>
      <w:r w:rsidR="006634E5">
        <w:rPr>
          <w:rFonts w:ascii="Times New Roman" w:hAnsi="Times New Roman" w:cs="Times New Roman"/>
          <w:sz w:val="28"/>
          <w:szCs w:val="28"/>
        </w:rPr>
        <w:t>; молекулярная физика, термодинамика,</w:t>
      </w:r>
      <w:r w:rsidR="006634E5" w:rsidRPr="006634E5">
        <w:rPr>
          <w:rFonts w:ascii="Times New Roman" w:hAnsi="Times New Roman" w:cs="Times New Roman"/>
          <w:color w:val="000000"/>
          <w:sz w:val="28"/>
          <w:szCs w:val="28"/>
        </w:rPr>
        <w:t xml:space="preserve"> задание на </w:t>
      </w:r>
      <w:r w:rsidR="006634E5">
        <w:rPr>
          <w:rFonts w:ascii="Times New Roman" w:hAnsi="Times New Roman" w:cs="Times New Roman"/>
          <w:color w:val="000000"/>
          <w:sz w:val="28"/>
          <w:szCs w:val="28"/>
        </w:rPr>
        <w:t>а</w:t>
      </w:r>
      <w:r w:rsidR="006634E5" w:rsidRPr="006634E5">
        <w:rPr>
          <w:rFonts w:ascii="Times New Roman" w:hAnsi="Times New Roman" w:cs="Times New Roman"/>
          <w:color w:val="000000"/>
          <w:sz w:val="28"/>
          <w:szCs w:val="28"/>
        </w:rPr>
        <w:t>нализ физически</w:t>
      </w:r>
      <w:r w:rsidR="006634E5">
        <w:rPr>
          <w:rFonts w:ascii="Times New Roman" w:hAnsi="Times New Roman" w:cs="Times New Roman"/>
          <w:color w:val="000000"/>
          <w:sz w:val="28"/>
          <w:szCs w:val="28"/>
        </w:rPr>
        <w:t xml:space="preserve">х </w:t>
      </w:r>
      <w:r w:rsidR="006634E5" w:rsidRPr="006634E5">
        <w:rPr>
          <w:rFonts w:ascii="Times New Roman" w:hAnsi="Times New Roman" w:cs="Times New Roman"/>
          <w:color w:val="000000"/>
          <w:sz w:val="28"/>
          <w:szCs w:val="28"/>
        </w:rPr>
        <w:t>процесс</w:t>
      </w:r>
      <w:r w:rsidR="006634E5">
        <w:rPr>
          <w:rFonts w:ascii="Times New Roman" w:hAnsi="Times New Roman" w:cs="Times New Roman"/>
          <w:color w:val="000000"/>
          <w:sz w:val="28"/>
          <w:szCs w:val="28"/>
        </w:rPr>
        <w:t>ов</w:t>
      </w:r>
      <w:r w:rsidR="006634E5" w:rsidRPr="006634E5">
        <w:rPr>
          <w:rFonts w:ascii="Times New Roman" w:hAnsi="Times New Roman" w:cs="Times New Roman"/>
          <w:color w:val="000000"/>
          <w:sz w:val="28"/>
          <w:szCs w:val="28"/>
        </w:rPr>
        <w:t xml:space="preserve"> (явления), используя основные положения и законы, изученные в курсе физики</w:t>
      </w:r>
      <w:r w:rsidR="006634E5">
        <w:rPr>
          <w:rFonts w:ascii="Times New Roman" w:hAnsi="Times New Roman" w:cs="Times New Roman"/>
          <w:color w:val="000000"/>
          <w:sz w:val="28"/>
          <w:szCs w:val="28"/>
        </w:rPr>
        <w:t xml:space="preserve">, </w:t>
      </w:r>
      <w:r w:rsidR="006634E5" w:rsidRPr="006B1E26">
        <w:rPr>
          <w:rFonts w:ascii="Times New Roman" w:hAnsi="Times New Roman" w:cs="Times New Roman"/>
          <w:sz w:val="28"/>
          <w:szCs w:val="28"/>
        </w:rPr>
        <w:t>задание повышенного уровн</w:t>
      </w:r>
      <w:r w:rsidR="006634E5">
        <w:rPr>
          <w:rFonts w:ascii="Times New Roman" w:hAnsi="Times New Roman" w:cs="Times New Roman"/>
          <w:sz w:val="28"/>
          <w:szCs w:val="28"/>
        </w:rPr>
        <w:t>я</w:t>
      </w:r>
      <w:r w:rsidR="00A4431A">
        <w:rPr>
          <w:rFonts w:ascii="Times New Roman" w:hAnsi="Times New Roman" w:cs="Times New Roman"/>
          <w:sz w:val="28"/>
          <w:szCs w:val="28"/>
        </w:rPr>
        <w:t>); № 13 (45,8%</w:t>
      </w:r>
      <w:r w:rsidR="006634E5">
        <w:rPr>
          <w:rFonts w:ascii="Times New Roman" w:hAnsi="Times New Roman" w:cs="Times New Roman"/>
          <w:sz w:val="28"/>
          <w:szCs w:val="28"/>
        </w:rPr>
        <w:t xml:space="preserve">; </w:t>
      </w:r>
      <w:r w:rsidR="006E382F">
        <w:rPr>
          <w:rFonts w:ascii="Times New Roman" w:hAnsi="Times New Roman" w:cs="Times New Roman"/>
          <w:sz w:val="28"/>
          <w:szCs w:val="28"/>
        </w:rPr>
        <w:t>термодинамика,</w:t>
      </w:r>
      <w:r w:rsidR="006E382F" w:rsidRPr="006E382F">
        <w:rPr>
          <w:rFonts w:ascii="Times New Roman" w:hAnsi="Times New Roman" w:cs="Times New Roman"/>
          <w:color w:val="000000"/>
          <w:sz w:val="28"/>
          <w:szCs w:val="28"/>
        </w:rPr>
        <w:t xml:space="preserve"> </w:t>
      </w:r>
      <w:r w:rsidR="006E382F" w:rsidRPr="006634E5">
        <w:rPr>
          <w:rFonts w:ascii="Times New Roman" w:hAnsi="Times New Roman" w:cs="Times New Roman"/>
          <w:color w:val="000000"/>
          <w:sz w:val="28"/>
          <w:szCs w:val="28"/>
        </w:rPr>
        <w:t xml:space="preserve">задание на </w:t>
      </w:r>
      <w:r w:rsidR="006E382F">
        <w:rPr>
          <w:rFonts w:ascii="Times New Roman" w:hAnsi="Times New Roman" w:cs="Times New Roman"/>
          <w:color w:val="000000"/>
          <w:sz w:val="28"/>
          <w:szCs w:val="28"/>
        </w:rPr>
        <w:t>а</w:t>
      </w:r>
      <w:r w:rsidR="006E382F" w:rsidRPr="006634E5">
        <w:rPr>
          <w:rFonts w:ascii="Times New Roman" w:hAnsi="Times New Roman" w:cs="Times New Roman"/>
          <w:color w:val="000000"/>
          <w:sz w:val="28"/>
          <w:szCs w:val="28"/>
        </w:rPr>
        <w:t xml:space="preserve">нализ </w:t>
      </w:r>
      <w:r w:rsidR="006E382F">
        <w:rPr>
          <w:rFonts w:ascii="Times New Roman" w:hAnsi="Times New Roman" w:cs="Times New Roman"/>
          <w:sz w:val="28"/>
          <w:szCs w:val="28"/>
        </w:rPr>
        <w:t xml:space="preserve">и применение </w:t>
      </w:r>
      <w:r w:rsidR="006E382F" w:rsidRPr="006634E5">
        <w:rPr>
          <w:rFonts w:ascii="Times New Roman" w:hAnsi="Times New Roman" w:cs="Times New Roman"/>
          <w:color w:val="000000"/>
          <w:sz w:val="28"/>
          <w:szCs w:val="28"/>
        </w:rPr>
        <w:t>физически</w:t>
      </w:r>
      <w:r w:rsidR="006E382F">
        <w:rPr>
          <w:rFonts w:ascii="Times New Roman" w:hAnsi="Times New Roman" w:cs="Times New Roman"/>
          <w:color w:val="000000"/>
          <w:sz w:val="28"/>
          <w:szCs w:val="28"/>
        </w:rPr>
        <w:t xml:space="preserve">х </w:t>
      </w:r>
      <w:r w:rsidR="006E382F" w:rsidRPr="006634E5">
        <w:rPr>
          <w:rFonts w:ascii="Times New Roman" w:hAnsi="Times New Roman" w:cs="Times New Roman"/>
          <w:color w:val="000000"/>
          <w:sz w:val="28"/>
          <w:szCs w:val="28"/>
        </w:rPr>
        <w:t>процесс</w:t>
      </w:r>
      <w:r w:rsidR="006E382F">
        <w:rPr>
          <w:rFonts w:ascii="Times New Roman" w:hAnsi="Times New Roman" w:cs="Times New Roman"/>
          <w:color w:val="000000"/>
          <w:sz w:val="28"/>
          <w:szCs w:val="28"/>
        </w:rPr>
        <w:t>ов</w:t>
      </w:r>
      <w:r w:rsidR="006E382F" w:rsidRPr="006634E5">
        <w:rPr>
          <w:rFonts w:ascii="Times New Roman" w:hAnsi="Times New Roman" w:cs="Times New Roman"/>
          <w:color w:val="000000"/>
          <w:sz w:val="28"/>
          <w:szCs w:val="28"/>
        </w:rPr>
        <w:t xml:space="preserve"> (явления), используя основные положения и законы, изученные в курсе физики</w:t>
      </w:r>
      <w:r w:rsidR="006E382F">
        <w:rPr>
          <w:rFonts w:ascii="Times New Roman" w:hAnsi="Times New Roman" w:cs="Times New Roman"/>
          <w:color w:val="000000"/>
          <w:sz w:val="28"/>
          <w:szCs w:val="28"/>
        </w:rPr>
        <w:t>,</w:t>
      </w:r>
      <w:r w:rsidR="006E382F" w:rsidRPr="00A4431A">
        <w:rPr>
          <w:rFonts w:ascii="Times New Roman" w:hAnsi="Times New Roman" w:cs="Times New Roman"/>
          <w:sz w:val="28"/>
          <w:szCs w:val="28"/>
        </w:rPr>
        <w:t xml:space="preserve"> </w:t>
      </w:r>
      <w:r w:rsidR="006E382F">
        <w:rPr>
          <w:rFonts w:ascii="Times New Roman" w:hAnsi="Times New Roman" w:cs="Times New Roman"/>
          <w:sz w:val="28"/>
          <w:szCs w:val="28"/>
        </w:rPr>
        <w:t xml:space="preserve"> </w:t>
      </w:r>
      <w:r w:rsidR="006E382F" w:rsidRPr="00A4431A">
        <w:rPr>
          <w:rFonts w:ascii="Times New Roman" w:hAnsi="Times New Roman" w:cs="Times New Roman"/>
          <w:sz w:val="28"/>
          <w:szCs w:val="28"/>
        </w:rPr>
        <w:t xml:space="preserve">задание </w:t>
      </w:r>
      <w:r w:rsidR="006E382F">
        <w:rPr>
          <w:rFonts w:ascii="Times New Roman" w:hAnsi="Times New Roman" w:cs="Times New Roman"/>
          <w:sz w:val="28"/>
          <w:szCs w:val="28"/>
        </w:rPr>
        <w:t>базово</w:t>
      </w:r>
      <w:r w:rsidR="006E382F" w:rsidRPr="006B1E26">
        <w:rPr>
          <w:rFonts w:ascii="Times New Roman" w:hAnsi="Times New Roman" w:cs="Times New Roman"/>
          <w:sz w:val="28"/>
          <w:szCs w:val="28"/>
        </w:rPr>
        <w:t>го уровня</w:t>
      </w:r>
      <w:r w:rsidR="00A4431A">
        <w:rPr>
          <w:rFonts w:ascii="Times New Roman" w:hAnsi="Times New Roman" w:cs="Times New Roman"/>
          <w:sz w:val="28"/>
          <w:szCs w:val="28"/>
        </w:rPr>
        <w:t>); № 14 (30%</w:t>
      </w:r>
      <w:r w:rsidR="006E382F">
        <w:rPr>
          <w:rFonts w:ascii="Times New Roman" w:hAnsi="Times New Roman" w:cs="Times New Roman"/>
          <w:sz w:val="28"/>
          <w:szCs w:val="28"/>
        </w:rPr>
        <w:t>; электрическое поле, закон Кулона, задание базового уровня</w:t>
      </w:r>
      <w:r w:rsidR="00A4431A">
        <w:rPr>
          <w:rFonts w:ascii="Times New Roman" w:hAnsi="Times New Roman" w:cs="Times New Roman"/>
          <w:sz w:val="28"/>
          <w:szCs w:val="28"/>
        </w:rPr>
        <w:t>); № 16 (39,5%</w:t>
      </w:r>
      <w:r w:rsidR="006E382F">
        <w:rPr>
          <w:rFonts w:ascii="Times New Roman" w:hAnsi="Times New Roman" w:cs="Times New Roman"/>
          <w:sz w:val="28"/>
          <w:szCs w:val="28"/>
        </w:rPr>
        <w:t>; геометрическая оптика, задание базового уровня</w:t>
      </w:r>
      <w:r w:rsidR="00A4431A">
        <w:rPr>
          <w:rFonts w:ascii="Times New Roman" w:hAnsi="Times New Roman" w:cs="Times New Roman"/>
          <w:sz w:val="28"/>
          <w:szCs w:val="28"/>
        </w:rPr>
        <w:t>); № 17 (23,7%</w:t>
      </w:r>
      <w:r w:rsidR="006E382F">
        <w:rPr>
          <w:rFonts w:ascii="Times New Roman" w:hAnsi="Times New Roman" w:cs="Times New Roman"/>
          <w:sz w:val="28"/>
          <w:szCs w:val="28"/>
        </w:rPr>
        <w:t xml:space="preserve">; </w:t>
      </w:r>
      <w:proofErr w:type="gramStart"/>
      <w:r w:rsidR="006E382F">
        <w:rPr>
          <w:rFonts w:ascii="Times New Roman" w:eastAsia="Times New Roman" w:hAnsi="Times New Roman" w:cs="Times New Roman"/>
          <w:color w:val="000000"/>
          <w:sz w:val="28"/>
          <w:szCs w:val="28"/>
          <w:lang w:eastAsia="ru-RU"/>
        </w:rPr>
        <w:t>п</w:t>
      </w:r>
      <w:r w:rsidR="006E382F" w:rsidRPr="006B1E26">
        <w:rPr>
          <w:rFonts w:ascii="Times New Roman" w:eastAsia="Times New Roman" w:hAnsi="Times New Roman" w:cs="Times New Roman"/>
          <w:color w:val="000000"/>
          <w:sz w:val="28"/>
          <w:szCs w:val="28"/>
          <w:lang w:eastAsia="ru-RU"/>
        </w:rPr>
        <w:t>оток вектора магнитной индукции, закон электромагнитной индукции Фарадея, индуктивность, энергия магнитного поля катушки с током, колебательный контур,</w:t>
      </w:r>
      <w:r w:rsidR="006E382F">
        <w:rPr>
          <w:rFonts w:ascii="Times New Roman" w:eastAsia="Times New Roman" w:hAnsi="Times New Roman" w:cs="Times New Roman"/>
          <w:color w:val="000000"/>
          <w:sz w:val="28"/>
          <w:szCs w:val="28"/>
          <w:lang w:eastAsia="ru-RU"/>
        </w:rPr>
        <w:t xml:space="preserve"> </w:t>
      </w:r>
      <w:r w:rsidR="006E382F" w:rsidRPr="006634E5">
        <w:rPr>
          <w:rFonts w:ascii="Times New Roman" w:hAnsi="Times New Roman" w:cs="Times New Roman"/>
          <w:color w:val="000000"/>
          <w:sz w:val="28"/>
          <w:szCs w:val="28"/>
        </w:rPr>
        <w:t xml:space="preserve">задание на </w:t>
      </w:r>
      <w:r w:rsidR="006E382F">
        <w:rPr>
          <w:rFonts w:ascii="Times New Roman" w:hAnsi="Times New Roman" w:cs="Times New Roman"/>
          <w:color w:val="000000"/>
          <w:sz w:val="28"/>
          <w:szCs w:val="28"/>
        </w:rPr>
        <w:t>а</w:t>
      </w:r>
      <w:r w:rsidR="006E382F" w:rsidRPr="006634E5">
        <w:rPr>
          <w:rFonts w:ascii="Times New Roman" w:hAnsi="Times New Roman" w:cs="Times New Roman"/>
          <w:color w:val="000000"/>
          <w:sz w:val="28"/>
          <w:szCs w:val="28"/>
        </w:rPr>
        <w:t>нализ физически</w:t>
      </w:r>
      <w:r w:rsidR="006E382F">
        <w:rPr>
          <w:rFonts w:ascii="Times New Roman" w:hAnsi="Times New Roman" w:cs="Times New Roman"/>
          <w:color w:val="000000"/>
          <w:sz w:val="28"/>
          <w:szCs w:val="28"/>
        </w:rPr>
        <w:t xml:space="preserve">х </w:t>
      </w:r>
      <w:r w:rsidR="006E382F" w:rsidRPr="006634E5">
        <w:rPr>
          <w:rFonts w:ascii="Times New Roman" w:hAnsi="Times New Roman" w:cs="Times New Roman"/>
          <w:color w:val="000000"/>
          <w:sz w:val="28"/>
          <w:szCs w:val="28"/>
        </w:rPr>
        <w:t>процесс</w:t>
      </w:r>
      <w:r w:rsidR="006E382F">
        <w:rPr>
          <w:rFonts w:ascii="Times New Roman" w:hAnsi="Times New Roman" w:cs="Times New Roman"/>
          <w:color w:val="000000"/>
          <w:sz w:val="28"/>
          <w:szCs w:val="28"/>
        </w:rPr>
        <w:t>ов</w:t>
      </w:r>
      <w:r w:rsidR="006E382F" w:rsidRPr="006634E5">
        <w:rPr>
          <w:rFonts w:ascii="Times New Roman" w:hAnsi="Times New Roman" w:cs="Times New Roman"/>
          <w:color w:val="000000"/>
          <w:sz w:val="28"/>
          <w:szCs w:val="28"/>
        </w:rPr>
        <w:t xml:space="preserve"> (явления), используя основные положения и законы, изученные в курсе физики</w:t>
      </w:r>
      <w:r w:rsidR="006E382F">
        <w:rPr>
          <w:rFonts w:ascii="Times New Roman" w:hAnsi="Times New Roman" w:cs="Times New Roman"/>
          <w:color w:val="000000"/>
          <w:sz w:val="28"/>
          <w:szCs w:val="28"/>
        </w:rPr>
        <w:t xml:space="preserve">, </w:t>
      </w:r>
      <w:r w:rsidR="006E382F" w:rsidRPr="006B1E26">
        <w:rPr>
          <w:rFonts w:ascii="Times New Roman" w:hAnsi="Times New Roman" w:cs="Times New Roman"/>
          <w:sz w:val="28"/>
          <w:szCs w:val="28"/>
        </w:rPr>
        <w:t>задание повышенного уровн</w:t>
      </w:r>
      <w:r w:rsidR="006E382F">
        <w:rPr>
          <w:rFonts w:ascii="Times New Roman" w:hAnsi="Times New Roman" w:cs="Times New Roman"/>
          <w:sz w:val="28"/>
          <w:szCs w:val="28"/>
        </w:rPr>
        <w:t>я</w:t>
      </w:r>
      <w:r w:rsidR="00A4431A">
        <w:rPr>
          <w:rFonts w:ascii="Times New Roman" w:hAnsi="Times New Roman" w:cs="Times New Roman"/>
          <w:sz w:val="28"/>
          <w:szCs w:val="28"/>
        </w:rPr>
        <w:t xml:space="preserve">); </w:t>
      </w:r>
      <w:r w:rsidRPr="006B1E26">
        <w:rPr>
          <w:rFonts w:ascii="Times New Roman" w:hAnsi="Times New Roman" w:cs="Times New Roman"/>
          <w:sz w:val="28"/>
          <w:szCs w:val="28"/>
        </w:rPr>
        <w:t>№18 (</w:t>
      </w:r>
      <w:r w:rsidR="00A4431A">
        <w:rPr>
          <w:rFonts w:ascii="Times New Roman" w:hAnsi="Times New Roman" w:cs="Times New Roman"/>
          <w:sz w:val="28"/>
          <w:szCs w:val="28"/>
        </w:rPr>
        <w:t>3</w:t>
      </w:r>
      <w:r w:rsidRPr="006B1E26">
        <w:rPr>
          <w:rFonts w:ascii="Times New Roman" w:hAnsi="Times New Roman" w:cs="Times New Roman"/>
          <w:sz w:val="28"/>
          <w:szCs w:val="28"/>
        </w:rPr>
        <w:t>4,</w:t>
      </w:r>
      <w:r w:rsidR="00A4431A">
        <w:rPr>
          <w:rFonts w:ascii="Times New Roman" w:hAnsi="Times New Roman" w:cs="Times New Roman"/>
          <w:sz w:val="28"/>
          <w:szCs w:val="28"/>
        </w:rPr>
        <w:t>2</w:t>
      </w:r>
      <w:r w:rsidRPr="006B1E26">
        <w:rPr>
          <w:rFonts w:ascii="Times New Roman" w:hAnsi="Times New Roman" w:cs="Times New Roman"/>
          <w:sz w:val="28"/>
          <w:szCs w:val="28"/>
        </w:rPr>
        <w:t xml:space="preserve">%; </w:t>
      </w:r>
      <w:r w:rsidR="006E382F">
        <w:rPr>
          <w:rFonts w:ascii="Times New Roman" w:hAnsi="Times New Roman" w:cs="Times New Roman"/>
          <w:sz w:val="28"/>
          <w:szCs w:val="28"/>
        </w:rPr>
        <w:t>электродинамика</w:t>
      </w:r>
      <w:r w:rsidRPr="006B1E26">
        <w:rPr>
          <w:rFonts w:ascii="Times New Roman" w:hAnsi="Times New Roman" w:cs="Times New Roman"/>
          <w:sz w:val="28"/>
          <w:szCs w:val="28"/>
        </w:rPr>
        <w:t xml:space="preserve">; </w:t>
      </w:r>
      <w:r w:rsidR="006E382F" w:rsidRPr="006634E5">
        <w:rPr>
          <w:rFonts w:ascii="Times New Roman" w:hAnsi="Times New Roman" w:cs="Times New Roman"/>
          <w:color w:val="000000"/>
          <w:sz w:val="28"/>
          <w:szCs w:val="28"/>
        </w:rPr>
        <w:t xml:space="preserve">задание на </w:t>
      </w:r>
      <w:r w:rsidR="006E382F">
        <w:rPr>
          <w:rFonts w:ascii="Times New Roman" w:hAnsi="Times New Roman" w:cs="Times New Roman"/>
          <w:color w:val="000000"/>
          <w:sz w:val="28"/>
          <w:szCs w:val="28"/>
        </w:rPr>
        <w:t>а</w:t>
      </w:r>
      <w:r w:rsidR="006E382F" w:rsidRPr="006634E5">
        <w:rPr>
          <w:rFonts w:ascii="Times New Roman" w:hAnsi="Times New Roman" w:cs="Times New Roman"/>
          <w:color w:val="000000"/>
          <w:sz w:val="28"/>
          <w:szCs w:val="28"/>
        </w:rPr>
        <w:t xml:space="preserve">нализ </w:t>
      </w:r>
      <w:r w:rsidR="006E382F">
        <w:rPr>
          <w:rFonts w:ascii="Times New Roman" w:hAnsi="Times New Roman" w:cs="Times New Roman"/>
          <w:sz w:val="28"/>
          <w:szCs w:val="28"/>
        </w:rPr>
        <w:t xml:space="preserve">и применение </w:t>
      </w:r>
      <w:r w:rsidR="006E382F" w:rsidRPr="006634E5">
        <w:rPr>
          <w:rFonts w:ascii="Times New Roman" w:hAnsi="Times New Roman" w:cs="Times New Roman"/>
          <w:color w:val="000000"/>
          <w:sz w:val="28"/>
          <w:szCs w:val="28"/>
        </w:rPr>
        <w:t>физически</w:t>
      </w:r>
      <w:r w:rsidR="006E382F">
        <w:rPr>
          <w:rFonts w:ascii="Times New Roman" w:hAnsi="Times New Roman" w:cs="Times New Roman"/>
          <w:color w:val="000000"/>
          <w:sz w:val="28"/>
          <w:szCs w:val="28"/>
        </w:rPr>
        <w:t xml:space="preserve">х </w:t>
      </w:r>
      <w:r w:rsidR="006E382F" w:rsidRPr="006634E5">
        <w:rPr>
          <w:rFonts w:ascii="Times New Roman" w:hAnsi="Times New Roman" w:cs="Times New Roman"/>
          <w:color w:val="000000"/>
          <w:sz w:val="28"/>
          <w:szCs w:val="28"/>
        </w:rPr>
        <w:t>процесс</w:t>
      </w:r>
      <w:r w:rsidR="006E382F">
        <w:rPr>
          <w:rFonts w:ascii="Times New Roman" w:hAnsi="Times New Roman" w:cs="Times New Roman"/>
          <w:color w:val="000000"/>
          <w:sz w:val="28"/>
          <w:szCs w:val="28"/>
        </w:rPr>
        <w:t>ов</w:t>
      </w:r>
      <w:r w:rsidR="006E382F" w:rsidRPr="006634E5">
        <w:rPr>
          <w:rFonts w:ascii="Times New Roman" w:hAnsi="Times New Roman" w:cs="Times New Roman"/>
          <w:color w:val="000000"/>
          <w:sz w:val="28"/>
          <w:szCs w:val="28"/>
        </w:rPr>
        <w:t xml:space="preserve"> (явления), используя основные положения и законы, изученные в курсе физики</w:t>
      </w:r>
      <w:r w:rsidR="006E382F">
        <w:rPr>
          <w:rFonts w:ascii="Times New Roman" w:hAnsi="Times New Roman" w:cs="Times New Roman"/>
          <w:color w:val="000000"/>
          <w:sz w:val="28"/>
          <w:szCs w:val="28"/>
        </w:rPr>
        <w:t>,</w:t>
      </w:r>
      <w:r w:rsidR="006E382F" w:rsidRPr="00A4431A">
        <w:rPr>
          <w:rFonts w:ascii="Times New Roman" w:hAnsi="Times New Roman" w:cs="Times New Roman"/>
          <w:sz w:val="28"/>
          <w:szCs w:val="28"/>
        </w:rPr>
        <w:t xml:space="preserve"> </w:t>
      </w:r>
      <w:r w:rsidR="006E382F">
        <w:rPr>
          <w:rFonts w:ascii="Times New Roman" w:hAnsi="Times New Roman" w:cs="Times New Roman"/>
          <w:sz w:val="28"/>
          <w:szCs w:val="28"/>
        </w:rPr>
        <w:t xml:space="preserve"> </w:t>
      </w:r>
      <w:r w:rsidR="006E382F" w:rsidRPr="00A4431A">
        <w:rPr>
          <w:rFonts w:ascii="Times New Roman" w:hAnsi="Times New Roman" w:cs="Times New Roman"/>
          <w:sz w:val="28"/>
          <w:szCs w:val="28"/>
        </w:rPr>
        <w:t xml:space="preserve">задание </w:t>
      </w:r>
      <w:r w:rsidR="006E382F">
        <w:rPr>
          <w:rFonts w:ascii="Times New Roman" w:hAnsi="Times New Roman" w:cs="Times New Roman"/>
          <w:sz w:val="28"/>
          <w:szCs w:val="28"/>
        </w:rPr>
        <w:t>базово</w:t>
      </w:r>
      <w:r w:rsidR="006E382F" w:rsidRPr="006B1E26">
        <w:rPr>
          <w:rFonts w:ascii="Times New Roman" w:hAnsi="Times New Roman" w:cs="Times New Roman"/>
          <w:sz w:val="28"/>
          <w:szCs w:val="28"/>
        </w:rPr>
        <w:t>го уровня</w:t>
      </w:r>
      <w:r w:rsidR="006E382F">
        <w:rPr>
          <w:rFonts w:ascii="Times New Roman" w:hAnsi="Times New Roman" w:cs="Times New Roman"/>
          <w:sz w:val="28"/>
          <w:szCs w:val="28"/>
        </w:rPr>
        <w:t>)</w:t>
      </w:r>
      <w:r w:rsidRPr="006B1E26">
        <w:rPr>
          <w:rFonts w:ascii="Times New Roman" w:hAnsi="Times New Roman" w:cs="Times New Roman"/>
          <w:sz w:val="28"/>
          <w:szCs w:val="28"/>
        </w:rPr>
        <w:t>;</w:t>
      </w:r>
      <w:proofErr w:type="gramEnd"/>
      <w:r w:rsidRPr="006B1E26">
        <w:rPr>
          <w:rFonts w:ascii="Times New Roman" w:hAnsi="Times New Roman" w:cs="Times New Roman"/>
          <w:sz w:val="28"/>
          <w:szCs w:val="28"/>
        </w:rPr>
        <w:t xml:space="preserve"> №</w:t>
      </w:r>
      <w:proofErr w:type="gramStart"/>
      <w:r w:rsidRPr="006B1E26">
        <w:rPr>
          <w:rFonts w:ascii="Times New Roman" w:hAnsi="Times New Roman" w:cs="Times New Roman"/>
          <w:sz w:val="28"/>
          <w:szCs w:val="28"/>
        </w:rPr>
        <w:t>19 (</w:t>
      </w:r>
      <w:r w:rsidR="00A4431A">
        <w:rPr>
          <w:rFonts w:ascii="Times New Roman" w:hAnsi="Times New Roman" w:cs="Times New Roman"/>
          <w:sz w:val="28"/>
          <w:szCs w:val="28"/>
        </w:rPr>
        <w:t>36,3</w:t>
      </w:r>
      <w:r w:rsidRPr="006B1E26">
        <w:rPr>
          <w:rFonts w:ascii="Times New Roman" w:hAnsi="Times New Roman" w:cs="Times New Roman"/>
          <w:sz w:val="28"/>
          <w:szCs w:val="28"/>
        </w:rPr>
        <w:t xml:space="preserve">%; </w:t>
      </w:r>
      <w:r w:rsidR="006E382F">
        <w:rPr>
          <w:rFonts w:ascii="Times New Roman" w:hAnsi="Times New Roman" w:cs="Times New Roman"/>
          <w:sz w:val="28"/>
          <w:szCs w:val="28"/>
        </w:rPr>
        <w:t>электродинамика – законы постоянного тока,</w:t>
      </w:r>
      <w:r w:rsidRPr="006B1E26">
        <w:rPr>
          <w:rFonts w:ascii="Times New Roman" w:hAnsi="Times New Roman" w:cs="Times New Roman"/>
          <w:sz w:val="28"/>
          <w:szCs w:val="28"/>
        </w:rPr>
        <w:t xml:space="preserve"> </w:t>
      </w:r>
      <w:r w:rsidR="006E382F" w:rsidRPr="006B1E26">
        <w:rPr>
          <w:rFonts w:ascii="Times New Roman" w:hAnsi="Times New Roman" w:cs="Times New Roman"/>
          <w:sz w:val="28"/>
          <w:szCs w:val="28"/>
        </w:rPr>
        <w:t xml:space="preserve">задание </w:t>
      </w:r>
      <w:r w:rsidR="006E382F">
        <w:rPr>
          <w:rFonts w:ascii="Times New Roman" w:hAnsi="Times New Roman" w:cs="Times New Roman"/>
          <w:sz w:val="28"/>
          <w:szCs w:val="28"/>
        </w:rPr>
        <w:t>базового уровня</w:t>
      </w:r>
      <w:r w:rsidR="006E382F" w:rsidRPr="006B1E26">
        <w:rPr>
          <w:rFonts w:ascii="Times New Roman" w:hAnsi="Times New Roman" w:cs="Times New Roman"/>
          <w:sz w:val="28"/>
          <w:szCs w:val="28"/>
        </w:rPr>
        <w:t xml:space="preserve"> (установление соответствия  между физическими величинами и формулами</w:t>
      </w:r>
      <w:r w:rsidRPr="006B1E26">
        <w:rPr>
          <w:rFonts w:ascii="Times New Roman" w:hAnsi="Times New Roman" w:cs="Times New Roman"/>
          <w:sz w:val="28"/>
          <w:szCs w:val="28"/>
        </w:rPr>
        <w:t>); №</w:t>
      </w:r>
      <w:r w:rsidR="00A4431A">
        <w:rPr>
          <w:rFonts w:ascii="Times New Roman" w:hAnsi="Times New Roman" w:cs="Times New Roman"/>
          <w:sz w:val="28"/>
          <w:szCs w:val="28"/>
        </w:rPr>
        <w:t>21</w:t>
      </w:r>
      <w:r w:rsidRPr="006B1E26">
        <w:rPr>
          <w:rFonts w:ascii="Times New Roman" w:hAnsi="Times New Roman" w:cs="Times New Roman"/>
          <w:sz w:val="28"/>
          <w:szCs w:val="28"/>
        </w:rPr>
        <w:t xml:space="preserve"> (</w:t>
      </w:r>
      <w:r w:rsidR="00A4431A">
        <w:rPr>
          <w:rFonts w:ascii="Times New Roman" w:hAnsi="Times New Roman" w:cs="Times New Roman"/>
          <w:sz w:val="28"/>
          <w:szCs w:val="28"/>
        </w:rPr>
        <w:t>43,7</w:t>
      </w:r>
      <w:r w:rsidRPr="006B1E26">
        <w:rPr>
          <w:rFonts w:ascii="Times New Roman" w:hAnsi="Times New Roman" w:cs="Times New Roman"/>
          <w:sz w:val="28"/>
          <w:szCs w:val="28"/>
        </w:rPr>
        <w:t xml:space="preserve">%; </w:t>
      </w:r>
      <w:r w:rsidR="006E382F">
        <w:rPr>
          <w:rFonts w:ascii="Times New Roman" w:hAnsi="Times New Roman" w:cs="Times New Roman"/>
          <w:sz w:val="28"/>
          <w:szCs w:val="28"/>
        </w:rPr>
        <w:t>квантовая физика</w:t>
      </w:r>
      <w:r w:rsidRPr="006B1E26">
        <w:rPr>
          <w:rFonts w:ascii="Times New Roman" w:hAnsi="Times New Roman" w:cs="Times New Roman"/>
          <w:sz w:val="28"/>
          <w:szCs w:val="28"/>
        </w:rPr>
        <w:t xml:space="preserve">; </w:t>
      </w:r>
      <w:r w:rsidR="006E382F">
        <w:rPr>
          <w:rFonts w:ascii="Times New Roman" w:hAnsi="Times New Roman" w:cs="Times New Roman"/>
          <w:sz w:val="28"/>
          <w:szCs w:val="28"/>
        </w:rPr>
        <w:t>задание базового уровня</w:t>
      </w:r>
      <w:r w:rsidRPr="006B1E26">
        <w:rPr>
          <w:rFonts w:ascii="Times New Roman" w:hAnsi="Times New Roman" w:cs="Times New Roman"/>
          <w:sz w:val="28"/>
          <w:szCs w:val="28"/>
        </w:rPr>
        <w:t xml:space="preserve"> (задание  на изменение физических величин в процессах)).</w:t>
      </w:r>
      <w:proofErr w:type="gramEnd"/>
    </w:p>
    <w:p w:rsidR="00A02B97" w:rsidRDefault="00A02B97" w:rsidP="00A80752">
      <w:pPr>
        <w:ind w:firstLine="709"/>
        <w:jc w:val="both"/>
        <w:rPr>
          <w:rFonts w:ascii="Times New Roman" w:hAnsi="Times New Roman" w:cs="Times New Roman"/>
          <w:sz w:val="28"/>
          <w:szCs w:val="28"/>
        </w:rPr>
      </w:pPr>
      <w:r w:rsidRPr="006B1E26">
        <w:rPr>
          <w:rFonts w:ascii="Times New Roman" w:hAnsi="Times New Roman" w:cs="Times New Roman"/>
          <w:sz w:val="28"/>
          <w:szCs w:val="28"/>
        </w:rPr>
        <w:t xml:space="preserve">По заданиям </w:t>
      </w:r>
      <w:r w:rsidR="006E382F">
        <w:rPr>
          <w:rFonts w:ascii="Times New Roman" w:hAnsi="Times New Roman" w:cs="Times New Roman"/>
          <w:sz w:val="28"/>
          <w:szCs w:val="28"/>
        </w:rPr>
        <w:t xml:space="preserve">второй части – </w:t>
      </w:r>
      <w:r w:rsidR="006E382F" w:rsidRPr="004571AA">
        <w:rPr>
          <w:rFonts w:ascii="Times New Roman" w:hAnsi="Times New Roman" w:cs="Times New Roman"/>
          <w:b/>
          <w:sz w:val="28"/>
          <w:szCs w:val="28"/>
        </w:rPr>
        <w:t>заданиям повышенного уровня сложности</w:t>
      </w:r>
      <w:r w:rsidR="006E382F">
        <w:rPr>
          <w:rFonts w:ascii="Times New Roman" w:hAnsi="Times New Roman" w:cs="Times New Roman"/>
          <w:sz w:val="28"/>
          <w:szCs w:val="28"/>
        </w:rPr>
        <w:t xml:space="preserve"> №№ 24-26</w:t>
      </w:r>
      <w:r w:rsidRPr="006B1E26">
        <w:rPr>
          <w:rFonts w:ascii="Times New Roman" w:hAnsi="Times New Roman" w:cs="Times New Roman"/>
          <w:sz w:val="28"/>
          <w:szCs w:val="28"/>
        </w:rPr>
        <w:t>:</w:t>
      </w:r>
    </w:p>
    <w:p w:rsidR="004571AA" w:rsidRDefault="004571AA" w:rsidP="00A80752">
      <w:pPr>
        <w:ind w:firstLine="709"/>
        <w:jc w:val="both"/>
        <w:rPr>
          <w:rFonts w:ascii="Times New Roman" w:hAnsi="Times New Roman" w:cs="Times New Roman"/>
          <w:sz w:val="28"/>
          <w:szCs w:val="28"/>
        </w:rPr>
      </w:pPr>
      <w:r>
        <w:rPr>
          <w:rFonts w:ascii="Times New Roman" w:hAnsi="Times New Roman" w:cs="Times New Roman"/>
          <w:sz w:val="28"/>
          <w:szCs w:val="28"/>
        </w:rPr>
        <w:t>а) наибольший процент (33,7%) выпускников ПУ правильно выполнили задание № 26 (расчетная задача- электродинамика, ядерная физика)</w:t>
      </w:r>
    </w:p>
    <w:p w:rsidR="00A02B97" w:rsidRPr="006B1E26" w:rsidRDefault="00A02B97" w:rsidP="00A80752">
      <w:pPr>
        <w:ind w:firstLine="709"/>
        <w:jc w:val="both"/>
        <w:rPr>
          <w:rFonts w:ascii="Times New Roman" w:hAnsi="Times New Roman" w:cs="Times New Roman"/>
          <w:sz w:val="28"/>
          <w:szCs w:val="28"/>
        </w:rPr>
      </w:pPr>
      <w:r w:rsidRPr="006B1E26">
        <w:rPr>
          <w:rFonts w:ascii="Times New Roman" w:hAnsi="Times New Roman" w:cs="Times New Roman"/>
          <w:sz w:val="28"/>
          <w:szCs w:val="28"/>
        </w:rPr>
        <w:t>б) хуже всего выполнили задани</w:t>
      </w:r>
      <w:r w:rsidR="004571AA">
        <w:rPr>
          <w:rFonts w:ascii="Times New Roman" w:hAnsi="Times New Roman" w:cs="Times New Roman"/>
          <w:sz w:val="28"/>
          <w:szCs w:val="28"/>
        </w:rPr>
        <w:t>е</w:t>
      </w:r>
      <w:r w:rsidRPr="006B1E26">
        <w:rPr>
          <w:rFonts w:ascii="Times New Roman" w:hAnsi="Times New Roman" w:cs="Times New Roman"/>
          <w:sz w:val="28"/>
          <w:szCs w:val="28"/>
        </w:rPr>
        <w:t xml:space="preserve"> №2</w:t>
      </w:r>
      <w:r w:rsidR="004571AA">
        <w:rPr>
          <w:rFonts w:ascii="Times New Roman" w:hAnsi="Times New Roman" w:cs="Times New Roman"/>
          <w:sz w:val="28"/>
          <w:szCs w:val="28"/>
        </w:rPr>
        <w:t>4</w:t>
      </w:r>
      <w:r w:rsidRPr="006B1E26">
        <w:rPr>
          <w:rFonts w:ascii="Times New Roman" w:hAnsi="Times New Roman" w:cs="Times New Roman"/>
          <w:sz w:val="28"/>
          <w:szCs w:val="28"/>
        </w:rPr>
        <w:t xml:space="preserve"> (</w:t>
      </w:r>
      <w:r w:rsidR="004571AA">
        <w:rPr>
          <w:rFonts w:ascii="Times New Roman" w:hAnsi="Times New Roman" w:cs="Times New Roman"/>
          <w:sz w:val="28"/>
          <w:szCs w:val="28"/>
        </w:rPr>
        <w:t>1,1</w:t>
      </w:r>
      <w:r w:rsidRPr="006B1E26">
        <w:rPr>
          <w:rFonts w:ascii="Times New Roman" w:hAnsi="Times New Roman" w:cs="Times New Roman"/>
          <w:sz w:val="28"/>
          <w:szCs w:val="28"/>
        </w:rPr>
        <w:t xml:space="preserve">%, </w:t>
      </w:r>
      <w:r w:rsidR="004571AA">
        <w:rPr>
          <w:rFonts w:ascii="Times New Roman" w:hAnsi="Times New Roman" w:cs="Times New Roman"/>
          <w:sz w:val="28"/>
          <w:szCs w:val="28"/>
        </w:rPr>
        <w:t>качественная задача</w:t>
      </w:r>
      <w:r w:rsidRPr="006B1E26">
        <w:rPr>
          <w:rFonts w:ascii="Times New Roman" w:hAnsi="Times New Roman" w:cs="Times New Roman"/>
          <w:sz w:val="28"/>
          <w:szCs w:val="28"/>
        </w:rPr>
        <w:t xml:space="preserve">), </w:t>
      </w:r>
    </w:p>
    <w:p w:rsidR="00A02B97" w:rsidRPr="006B1E26" w:rsidRDefault="00A02B97" w:rsidP="00A80752">
      <w:pPr>
        <w:ind w:firstLine="709"/>
        <w:jc w:val="both"/>
        <w:rPr>
          <w:rFonts w:ascii="Times New Roman" w:hAnsi="Times New Roman" w:cs="Times New Roman"/>
          <w:sz w:val="28"/>
          <w:szCs w:val="28"/>
        </w:rPr>
      </w:pPr>
      <w:r w:rsidRPr="006B1E26">
        <w:rPr>
          <w:rFonts w:ascii="Times New Roman" w:hAnsi="Times New Roman" w:cs="Times New Roman"/>
          <w:sz w:val="28"/>
          <w:szCs w:val="28"/>
        </w:rPr>
        <w:lastRenderedPageBreak/>
        <w:t>По заданиям высокого уровня в среднем:</w:t>
      </w:r>
    </w:p>
    <w:p w:rsidR="00A02B97" w:rsidRDefault="00A02B97" w:rsidP="00A80752">
      <w:pPr>
        <w:ind w:firstLine="709"/>
        <w:jc w:val="both"/>
        <w:rPr>
          <w:rFonts w:ascii="Times New Roman" w:hAnsi="Times New Roman" w:cs="Times New Roman"/>
          <w:sz w:val="28"/>
          <w:szCs w:val="28"/>
        </w:rPr>
      </w:pPr>
      <w:r w:rsidRPr="006B1E26">
        <w:rPr>
          <w:rFonts w:ascii="Times New Roman" w:hAnsi="Times New Roman" w:cs="Times New Roman"/>
          <w:sz w:val="28"/>
          <w:szCs w:val="28"/>
        </w:rPr>
        <w:t>а) лучше всего выполнили задания №</w:t>
      </w:r>
      <w:r w:rsidR="00511BD3">
        <w:rPr>
          <w:rFonts w:ascii="Times New Roman" w:hAnsi="Times New Roman" w:cs="Times New Roman"/>
          <w:sz w:val="28"/>
          <w:szCs w:val="28"/>
        </w:rPr>
        <w:t>29</w:t>
      </w:r>
      <w:r w:rsidRPr="006B1E26">
        <w:rPr>
          <w:rFonts w:ascii="Times New Roman" w:hAnsi="Times New Roman" w:cs="Times New Roman"/>
          <w:sz w:val="28"/>
          <w:szCs w:val="28"/>
        </w:rPr>
        <w:t xml:space="preserve"> (</w:t>
      </w:r>
      <w:r w:rsidR="00511BD3">
        <w:rPr>
          <w:rFonts w:ascii="Times New Roman" w:hAnsi="Times New Roman" w:cs="Times New Roman"/>
          <w:sz w:val="28"/>
          <w:szCs w:val="28"/>
        </w:rPr>
        <w:t>8,4</w:t>
      </w:r>
      <w:r w:rsidRPr="006B1E26">
        <w:rPr>
          <w:rFonts w:ascii="Times New Roman" w:hAnsi="Times New Roman" w:cs="Times New Roman"/>
          <w:sz w:val="28"/>
          <w:szCs w:val="28"/>
        </w:rPr>
        <w:t>%,</w:t>
      </w:r>
      <w:r w:rsidR="00511BD3">
        <w:rPr>
          <w:rFonts w:ascii="Times New Roman" w:hAnsi="Times New Roman" w:cs="Times New Roman"/>
          <w:sz w:val="28"/>
          <w:szCs w:val="28"/>
        </w:rPr>
        <w:t xml:space="preserve"> оптика</w:t>
      </w:r>
      <w:r w:rsidRPr="006B1E26">
        <w:rPr>
          <w:rFonts w:ascii="Times New Roman" w:hAnsi="Times New Roman" w:cs="Times New Roman"/>
          <w:sz w:val="28"/>
          <w:szCs w:val="28"/>
        </w:rPr>
        <w:t>) и  №2</w:t>
      </w:r>
      <w:r w:rsidR="00511BD3">
        <w:rPr>
          <w:rFonts w:ascii="Times New Roman" w:hAnsi="Times New Roman" w:cs="Times New Roman"/>
          <w:sz w:val="28"/>
          <w:szCs w:val="28"/>
        </w:rPr>
        <w:t>8</w:t>
      </w:r>
      <w:r w:rsidRPr="006B1E26">
        <w:rPr>
          <w:rFonts w:ascii="Times New Roman" w:hAnsi="Times New Roman" w:cs="Times New Roman"/>
          <w:sz w:val="28"/>
          <w:szCs w:val="28"/>
        </w:rPr>
        <w:t xml:space="preserve"> (</w:t>
      </w:r>
      <w:r w:rsidR="00511BD3">
        <w:rPr>
          <w:rFonts w:ascii="Times New Roman" w:hAnsi="Times New Roman" w:cs="Times New Roman"/>
          <w:sz w:val="28"/>
          <w:szCs w:val="28"/>
        </w:rPr>
        <w:t>5,3</w:t>
      </w:r>
      <w:r w:rsidRPr="006B1E26">
        <w:rPr>
          <w:rFonts w:ascii="Times New Roman" w:hAnsi="Times New Roman" w:cs="Times New Roman"/>
          <w:sz w:val="28"/>
          <w:szCs w:val="28"/>
        </w:rPr>
        <w:t xml:space="preserve"> %, </w:t>
      </w:r>
      <w:r w:rsidR="00511BD3" w:rsidRPr="006B1E26">
        <w:rPr>
          <w:rFonts w:ascii="Times New Roman" w:hAnsi="Times New Roman" w:cs="Times New Roman"/>
          <w:sz w:val="28"/>
          <w:szCs w:val="28"/>
        </w:rPr>
        <w:t>электродинамика</w:t>
      </w:r>
      <w:r w:rsidRPr="006B1E26">
        <w:rPr>
          <w:rFonts w:ascii="Times New Roman" w:hAnsi="Times New Roman" w:cs="Times New Roman"/>
          <w:sz w:val="28"/>
          <w:szCs w:val="28"/>
        </w:rPr>
        <w:t>);</w:t>
      </w:r>
      <w:r w:rsidR="00511BD3">
        <w:rPr>
          <w:rFonts w:ascii="Times New Roman" w:hAnsi="Times New Roman" w:cs="Times New Roman"/>
          <w:sz w:val="28"/>
          <w:szCs w:val="28"/>
        </w:rPr>
        <w:t xml:space="preserve"> </w:t>
      </w:r>
    </w:p>
    <w:p w:rsidR="00511BD3" w:rsidRPr="00511BD3" w:rsidRDefault="00511BD3" w:rsidP="00A80752">
      <w:pPr>
        <w:ind w:firstLine="709"/>
        <w:jc w:val="both"/>
        <w:rPr>
          <w:rFonts w:ascii="Times New Roman" w:hAnsi="Times New Roman" w:cs="Times New Roman"/>
          <w:sz w:val="28"/>
          <w:szCs w:val="28"/>
        </w:rPr>
      </w:pPr>
      <w:r>
        <w:rPr>
          <w:rFonts w:ascii="Times New Roman" w:hAnsi="Times New Roman" w:cs="Times New Roman"/>
          <w:sz w:val="28"/>
          <w:szCs w:val="28"/>
        </w:rPr>
        <w:t xml:space="preserve">б) задание № 30, </w:t>
      </w:r>
      <w:r w:rsidRPr="00511BD3">
        <w:rPr>
          <w:rFonts w:ascii="Times New Roman" w:hAnsi="Times New Roman" w:cs="Times New Roman"/>
          <w:sz w:val="28"/>
          <w:szCs w:val="28"/>
        </w:rPr>
        <w:t>представляющее собой расчетную задачу с неявно заданной физической моделью, в которой необходимо было привести обоснование выбранной модели и используемых для решения законов  и формул</w:t>
      </w:r>
      <w:r>
        <w:rPr>
          <w:rFonts w:ascii="Times New Roman" w:hAnsi="Times New Roman" w:cs="Times New Roman"/>
          <w:sz w:val="28"/>
          <w:szCs w:val="28"/>
        </w:rPr>
        <w:t xml:space="preserve">, </w:t>
      </w:r>
      <w:r w:rsidRPr="00511BD3">
        <w:rPr>
          <w:rFonts w:ascii="Times New Roman" w:hAnsi="Times New Roman" w:cs="Times New Roman"/>
          <w:sz w:val="28"/>
          <w:szCs w:val="28"/>
        </w:rPr>
        <w:t xml:space="preserve"> </w:t>
      </w:r>
      <w:r>
        <w:rPr>
          <w:rFonts w:ascii="Times New Roman" w:hAnsi="Times New Roman" w:cs="Times New Roman"/>
          <w:sz w:val="28"/>
          <w:szCs w:val="28"/>
        </w:rPr>
        <w:t>которое</w:t>
      </w:r>
      <w:r w:rsidRPr="00511BD3">
        <w:rPr>
          <w:rFonts w:ascii="Times New Roman" w:hAnsi="Times New Roman" w:cs="Times New Roman"/>
          <w:sz w:val="28"/>
          <w:szCs w:val="28"/>
        </w:rPr>
        <w:t xml:space="preserve"> оценивалось по двум независимым критериям: К</w:t>
      </w:r>
      <w:proofErr w:type="gramStart"/>
      <w:r w:rsidRPr="00511BD3">
        <w:rPr>
          <w:rFonts w:ascii="Times New Roman" w:hAnsi="Times New Roman" w:cs="Times New Roman"/>
          <w:sz w:val="28"/>
          <w:szCs w:val="28"/>
        </w:rPr>
        <w:t>1</w:t>
      </w:r>
      <w:proofErr w:type="gramEnd"/>
      <w:r w:rsidRPr="00511BD3">
        <w:rPr>
          <w:rFonts w:ascii="Times New Roman" w:hAnsi="Times New Roman" w:cs="Times New Roman"/>
          <w:sz w:val="28"/>
          <w:szCs w:val="28"/>
        </w:rPr>
        <w:t xml:space="preserve"> – обоснование применяемых законов</w:t>
      </w:r>
      <w:r>
        <w:rPr>
          <w:rFonts w:ascii="Times New Roman" w:hAnsi="Times New Roman" w:cs="Times New Roman"/>
          <w:sz w:val="28"/>
          <w:szCs w:val="28"/>
        </w:rPr>
        <w:t xml:space="preserve"> – 5,3% выполнения</w:t>
      </w:r>
      <w:r w:rsidRPr="00511BD3">
        <w:rPr>
          <w:rFonts w:ascii="Times New Roman" w:hAnsi="Times New Roman" w:cs="Times New Roman"/>
          <w:sz w:val="28"/>
          <w:szCs w:val="28"/>
        </w:rPr>
        <w:t xml:space="preserve"> и К2 – решение задачи (система уравнений, преобразования и вычисления)</w:t>
      </w:r>
      <w:r>
        <w:rPr>
          <w:rFonts w:ascii="Times New Roman" w:hAnsi="Times New Roman" w:cs="Times New Roman"/>
          <w:sz w:val="28"/>
          <w:szCs w:val="28"/>
        </w:rPr>
        <w:t xml:space="preserve"> – 3,2% выполнения</w:t>
      </w:r>
      <w:r w:rsidRPr="00511BD3">
        <w:rPr>
          <w:rFonts w:ascii="Times New Roman" w:hAnsi="Times New Roman" w:cs="Times New Roman"/>
          <w:sz w:val="28"/>
          <w:szCs w:val="28"/>
        </w:rPr>
        <w:t>.</w:t>
      </w:r>
    </w:p>
    <w:p w:rsidR="00A02B97" w:rsidRPr="0029337D" w:rsidRDefault="00511BD3"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в</w:t>
      </w:r>
      <w:r w:rsidR="00A02B97" w:rsidRPr="0029337D">
        <w:rPr>
          <w:rFonts w:ascii="Times New Roman" w:hAnsi="Times New Roman" w:cs="Times New Roman"/>
          <w:sz w:val="28"/>
          <w:szCs w:val="28"/>
        </w:rPr>
        <w:t>) хуже всего выполнили задания №</w:t>
      </w:r>
      <w:r w:rsidRPr="0029337D">
        <w:rPr>
          <w:rFonts w:ascii="Times New Roman" w:hAnsi="Times New Roman" w:cs="Times New Roman"/>
          <w:sz w:val="28"/>
          <w:szCs w:val="28"/>
        </w:rPr>
        <w:t>27</w:t>
      </w:r>
      <w:r w:rsidR="00A02B97" w:rsidRPr="0029337D">
        <w:rPr>
          <w:rFonts w:ascii="Times New Roman" w:hAnsi="Times New Roman" w:cs="Times New Roman"/>
          <w:sz w:val="28"/>
          <w:szCs w:val="28"/>
        </w:rPr>
        <w:t xml:space="preserve"> (</w:t>
      </w:r>
      <w:r w:rsidRPr="0029337D">
        <w:rPr>
          <w:rFonts w:ascii="Times New Roman" w:hAnsi="Times New Roman" w:cs="Times New Roman"/>
          <w:sz w:val="28"/>
          <w:szCs w:val="28"/>
        </w:rPr>
        <w:t>1,6</w:t>
      </w:r>
      <w:r w:rsidR="00A02B97" w:rsidRPr="0029337D">
        <w:rPr>
          <w:rFonts w:ascii="Times New Roman" w:hAnsi="Times New Roman" w:cs="Times New Roman"/>
          <w:sz w:val="28"/>
          <w:szCs w:val="28"/>
        </w:rPr>
        <w:t xml:space="preserve">%, </w:t>
      </w:r>
      <w:r w:rsidRPr="0029337D">
        <w:rPr>
          <w:rFonts w:ascii="Times New Roman" w:hAnsi="Times New Roman" w:cs="Times New Roman"/>
          <w:sz w:val="28"/>
          <w:szCs w:val="28"/>
        </w:rPr>
        <w:t>молекулярная физика</w:t>
      </w:r>
      <w:r w:rsidR="00A02B97" w:rsidRPr="0029337D">
        <w:rPr>
          <w:rFonts w:ascii="Times New Roman" w:hAnsi="Times New Roman" w:cs="Times New Roman"/>
          <w:sz w:val="28"/>
          <w:szCs w:val="28"/>
        </w:rPr>
        <w:t>).</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xml:space="preserve">По результатам выполнения групп заданий, проверяющих одну и ту же группу предметных результатов и построенных на близких элементах содержания, можно говорить </w:t>
      </w:r>
      <w:r w:rsidRPr="0029337D">
        <w:rPr>
          <w:rFonts w:ascii="Times New Roman" w:hAnsi="Times New Roman" w:cs="Times New Roman"/>
          <w:b/>
          <w:sz w:val="28"/>
          <w:szCs w:val="28"/>
        </w:rPr>
        <w:t>об усвоении</w:t>
      </w:r>
      <w:r w:rsidRPr="0029337D">
        <w:rPr>
          <w:rFonts w:ascii="Times New Roman" w:hAnsi="Times New Roman" w:cs="Times New Roman"/>
          <w:sz w:val="28"/>
          <w:szCs w:val="28"/>
        </w:rPr>
        <w:t xml:space="preserve"> умений и элементов содержания: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xml:space="preserve">- вычислять значение физической величины с использованием изученных законов и формул в типовой учебной ситуации: ускорение тела (по закону движения тела); второй закон Ньютона, принцип суперпозиции сил; закон всемирного тяготения; относительная влажность воздуха; сила упругости; кинетическая энергия; импульс тела, закон сохранения импульса; гидростатическое давление столба жидкости; условие равновесия рычага; скорость звука; </w:t>
      </w:r>
      <w:proofErr w:type="gramStart"/>
      <w:r w:rsidRPr="0029337D">
        <w:rPr>
          <w:rFonts w:ascii="Times New Roman" w:hAnsi="Times New Roman" w:cs="Times New Roman"/>
          <w:sz w:val="28"/>
          <w:szCs w:val="28"/>
        </w:rPr>
        <w:t xml:space="preserve">зависимость средней кинетической энергии теплового движения молекул от температуры; основное уравнение МКТ; уравнение состояния идеального газа; </w:t>
      </w:r>
      <w:proofErr w:type="spellStart"/>
      <w:r w:rsidRPr="0029337D">
        <w:rPr>
          <w:rFonts w:ascii="Times New Roman" w:hAnsi="Times New Roman" w:cs="Times New Roman"/>
          <w:sz w:val="28"/>
          <w:szCs w:val="28"/>
        </w:rPr>
        <w:t>изопроцессы</w:t>
      </w:r>
      <w:proofErr w:type="spellEnd"/>
      <w:r w:rsidRPr="0029337D">
        <w:rPr>
          <w:rFonts w:ascii="Times New Roman" w:hAnsi="Times New Roman" w:cs="Times New Roman"/>
          <w:sz w:val="28"/>
          <w:szCs w:val="28"/>
        </w:rPr>
        <w:t>; связь абсолютной температуры с температурой по шкале Цельсия; работа газа; первый закон термодинамики; количество теплоты; КПД тепловой машины; совместное использование закона Кулона и закона сохранения заряда; энергия магнитного поля катушки с током; сила Ампера;</w:t>
      </w:r>
      <w:proofErr w:type="gramEnd"/>
      <w:r w:rsidRPr="0029337D">
        <w:rPr>
          <w:rFonts w:ascii="Times New Roman" w:hAnsi="Times New Roman" w:cs="Times New Roman"/>
          <w:sz w:val="28"/>
          <w:szCs w:val="28"/>
        </w:rPr>
        <w:t xml:space="preserve"> сила Лоренца; период колебаний в колебательном контуре; период полураспада; закон отражения света; закон радиоактивного распада (определение периода полураспада по графику);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xml:space="preserve">- устанавливать соответствие физических величин, характеризующих процессы, и формул, по которым их можно рассчитать: движение математического маятника; движение тела по окружности; ток в цепях постоянного тока с последовательным и параллельным соединением проводников;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lastRenderedPageBreak/>
        <w:t xml:space="preserve">- устанавливать соответствие между параметрами движения частицы в электрических и магнитных полях и видами траектории;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xml:space="preserve">- узнавать схематичный вид графиков зависимостей физических величин из всех разделов курса физики;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интерпретировать графики, отражающие</w:t>
      </w:r>
      <w:r w:rsidR="00341DAD">
        <w:rPr>
          <w:rFonts w:ascii="Times New Roman" w:hAnsi="Times New Roman" w:cs="Times New Roman"/>
          <w:sz w:val="28"/>
          <w:szCs w:val="28"/>
        </w:rPr>
        <w:t xml:space="preserve"> зависимость физических величин</w:t>
      </w:r>
      <w:r w:rsidRPr="0029337D">
        <w:rPr>
          <w:rFonts w:ascii="Times New Roman" w:hAnsi="Times New Roman" w:cs="Times New Roman"/>
          <w:sz w:val="28"/>
          <w:szCs w:val="28"/>
        </w:rPr>
        <w:t xml:space="preserve"> характеризующих равномерное и равноускоренное движение тела, движение тела по наклонной плоскости под действием силы трения; электромагнитные колебания в колебательном контуре; электромагнитные колебания в колебательном контуре;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xml:space="preserve">- определять путь, пройденный телом, по графику зависимости скорости от времени и ускорение по графику зависимости проекции скорости от времени;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w:t>
      </w:r>
      <w:r w:rsidR="0029337D" w:rsidRPr="0029337D">
        <w:rPr>
          <w:rFonts w:ascii="Times New Roman" w:hAnsi="Times New Roman" w:cs="Times New Roman"/>
          <w:sz w:val="28"/>
          <w:szCs w:val="28"/>
        </w:rPr>
        <w:t xml:space="preserve"> </w:t>
      </w:r>
      <w:r w:rsidRPr="0029337D">
        <w:rPr>
          <w:rFonts w:ascii="Times New Roman" w:hAnsi="Times New Roman" w:cs="Times New Roman"/>
          <w:sz w:val="28"/>
          <w:szCs w:val="28"/>
        </w:rPr>
        <w:t xml:space="preserve">определять состав атома, атомного ядра и массовое и зарядовое числа ядер в ядерных реакциях;  </w:t>
      </w:r>
    </w:p>
    <w:p w:rsidR="0029337D" w:rsidRPr="0029337D" w:rsidRDefault="0029337D"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определять по графику зависимости силы тока от</w:t>
      </w:r>
      <w:r w:rsidR="00B85A55">
        <w:rPr>
          <w:rFonts w:ascii="Times New Roman" w:hAnsi="Times New Roman" w:cs="Times New Roman"/>
          <w:sz w:val="28"/>
          <w:szCs w:val="28"/>
        </w:rPr>
        <w:t xml:space="preserve"> времени в колебательном контуре</w:t>
      </w:r>
      <w:r w:rsidRPr="0029337D">
        <w:rPr>
          <w:rFonts w:ascii="Times New Roman" w:hAnsi="Times New Roman" w:cs="Times New Roman"/>
          <w:sz w:val="28"/>
          <w:szCs w:val="28"/>
        </w:rPr>
        <w:t xml:space="preserve"> максимумы и минимумы энергии, по графику зависимости силы тока от времени заряд, прошедший по цепи;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xml:space="preserve">- анализировать изменения характера физических величин для следующих процессов и явлений: свободное падение; падение тела в воздухе с постоянной скоростью; движение тела по наклонной плоскости; колебания пружинного маятника; движение спутников; изменение параметров газов в </w:t>
      </w:r>
      <w:proofErr w:type="spellStart"/>
      <w:r w:rsidRPr="0029337D">
        <w:rPr>
          <w:rFonts w:ascii="Times New Roman" w:hAnsi="Times New Roman" w:cs="Times New Roman"/>
          <w:sz w:val="28"/>
          <w:szCs w:val="28"/>
        </w:rPr>
        <w:t>изопроцессе</w:t>
      </w:r>
      <w:proofErr w:type="spellEnd"/>
      <w:r w:rsidRPr="0029337D">
        <w:rPr>
          <w:rFonts w:ascii="Times New Roman" w:hAnsi="Times New Roman" w:cs="Times New Roman"/>
          <w:sz w:val="28"/>
          <w:szCs w:val="28"/>
        </w:rPr>
        <w:t xml:space="preserve">; изменение параметров, характеризующих газ в воздушном шарике; изменение параметров цепи постоянного тока; преломление света; явление фотоэффекта;  </w:t>
      </w:r>
    </w:p>
    <w:p w:rsidR="004B43A2" w:rsidRPr="0029337D" w:rsidRDefault="004B43A2" w:rsidP="00A80752">
      <w:pPr>
        <w:ind w:firstLine="709"/>
        <w:jc w:val="both"/>
        <w:rPr>
          <w:rFonts w:ascii="Times New Roman" w:hAnsi="Times New Roman" w:cs="Times New Roman"/>
          <w:sz w:val="28"/>
          <w:szCs w:val="28"/>
        </w:rPr>
      </w:pPr>
      <w:proofErr w:type="gramStart"/>
      <w:r w:rsidRPr="0029337D">
        <w:rPr>
          <w:rFonts w:ascii="Times New Roman" w:hAnsi="Times New Roman" w:cs="Times New Roman"/>
          <w:sz w:val="28"/>
          <w:szCs w:val="28"/>
        </w:rPr>
        <w:t xml:space="preserve">- проводить комплексный анализ физических процессов: равноускоренное движение, представленное в виде графиков; равномерное и равноускоренное движение, представленное в виде графика зависимости координаты от времени; установление теплового равновесия в газах; </w:t>
      </w:r>
      <w:proofErr w:type="spellStart"/>
      <w:r w:rsidRPr="0029337D">
        <w:rPr>
          <w:rFonts w:ascii="Times New Roman" w:hAnsi="Times New Roman" w:cs="Times New Roman"/>
          <w:sz w:val="28"/>
          <w:szCs w:val="28"/>
        </w:rPr>
        <w:t>изопроцессы</w:t>
      </w:r>
      <w:proofErr w:type="spellEnd"/>
      <w:r w:rsidRPr="0029337D">
        <w:rPr>
          <w:rFonts w:ascii="Times New Roman" w:hAnsi="Times New Roman" w:cs="Times New Roman"/>
          <w:sz w:val="28"/>
          <w:szCs w:val="28"/>
        </w:rPr>
        <w:t xml:space="preserve"> в идеальном газе, представленные при помощи графика; возникновение ЭДС индукции в движущемся проводнике; изменение агрегатных состояний вещества; возникновение индукционного тока в проводнике при движении в поле постоянного магнита;</w:t>
      </w:r>
      <w:proofErr w:type="gramEnd"/>
      <w:r w:rsidRPr="0029337D">
        <w:rPr>
          <w:rFonts w:ascii="Times New Roman" w:hAnsi="Times New Roman" w:cs="Times New Roman"/>
          <w:sz w:val="28"/>
          <w:szCs w:val="28"/>
        </w:rPr>
        <w:t xml:space="preserve"> действие силы Ампера на проводник с током;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xml:space="preserve">- записывать показания измерительных приборов (динамометра, барометра, амперметра, вольтметра) с учетом погрешности измерений;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lastRenderedPageBreak/>
        <w:t xml:space="preserve">- выбирать недостающее оборудование </w:t>
      </w:r>
      <w:proofErr w:type="gramStart"/>
      <w:r w:rsidRPr="0029337D">
        <w:rPr>
          <w:rFonts w:ascii="Times New Roman" w:hAnsi="Times New Roman" w:cs="Times New Roman"/>
          <w:sz w:val="28"/>
          <w:szCs w:val="28"/>
        </w:rPr>
        <w:t>для</w:t>
      </w:r>
      <w:proofErr w:type="gramEnd"/>
      <w:r w:rsidRPr="0029337D">
        <w:rPr>
          <w:rFonts w:ascii="Times New Roman" w:hAnsi="Times New Roman" w:cs="Times New Roman"/>
          <w:sz w:val="28"/>
          <w:szCs w:val="28"/>
        </w:rPr>
        <w:t xml:space="preserve"> </w:t>
      </w:r>
      <w:proofErr w:type="gramStart"/>
      <w:r w:rsidRPr="0029337D">
        <w:rPr>
          <w:rFonts w:ascii="Times New Roman" w:hAnsi="Times New Roman" w:cs="Times New Roman"/>
          <w:sz w:val="28"/>
          <w:szCs w:val="28"/>
        </w:rPr>
        <w:t>проведение</w:t>
      </w:r>
      <w:proofErr w:type="gramEnd"/>
      <w:r w:rsidRPr="0029337D">
        <w:rPr>
          <w:rFonts w:ascii="Times New Roman" w:hAnsi="Times New Roman" w:cs="Times New Roman"/>
          <w:sz w:val="28"/>
          <w:szCs w:val="28"/>
        </w:rPr>
        <w:t xml:space="preserve"> косвенных измерений и экспериментальную установку для проведения исследования.</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b/>
          <w:sz w:val="28"/>
          <w:szCs w:val="28"/>
        </w:rPr>
        <w:t>К дефицитам</w:t>
      </w:r>
      <w:r w:rsidRPr="0029337D">
        <w:rPr>
          <w:rFonts w:ascii="Times New Roman" w:hAnsi="Times New Roman" w:cs="Times New Roman"/>
          <w:sz w:val="28"/>
          <w:szCs w:val="28"/>
        </w:rPr>
        <w:t xml:space="preserve"> можно отнести группы заданий, которые контролировали умения: </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sym w:font="Symbol" w:char="F02D"/>
      </w:r>
      <w:r w:rsidRPr="0029337D">
        <w:rPr>
          <w:rFonts w:ascii="Times New Roman" w:hAnsi="Times New Roman" w:cs="Times New Roman"/>
          <w:sz w:val="28"/>
          <w:szCs w:val="28"/>
        </w:rPr>
        <w:t xml:space="preserve">  воспроизводить основные теоретические сведения по всем разделам курса физики определения понятий и физических величин; формулировки законов, зависимости физических величин; описание физических моделей, свой</w:t>
      </w:r>
      <w:proofErr w:type="gramStart"/>
      <w:r w:rsidRPr="0029337D">
        <w:rPr>
          <w:rFonts w:ascii="Times New Roman" w:hAnsi="Times New Roman" w:cs="Times New Roman"/>
          <w:sz w:val="28"/>
          <w:szCs w:val="28"/>
        </w:rPr>
        <w:t>ств пр</w:t>
      </w:r>
      <w:proofErr w:type="gramEnd"/>
      <w:r w:rsidRPr="0029337D">
        <w:rPr>
          <w:rFonts w:ascii="Times New Roman" w:hAnsi="Times New Roman" w:cs="Times New Roman"/>
          <w:sz w:val="28"/>
          <w:szCs w:val="28"/>
        </w:rPr>
        <w:t xml:space="preserve">оцессов и явлений;  </w:t>
      </w:r>
    </w:p>
    <w:p w:rsidR="004B43A2" w:rsidRPr="0029337D" w:rsidRDefault="004B43A2" w:rsidP="00A80752">
      <w:pPr>
        <w:ind w:firstLine="709"/>
        <w:jc w:val="both"/>
        <w:rPr>
          <w:rFonts w:ascii="Times New Roman" w:hAnsi="Times New Roman" w:cs="Times New Roman"/>
          <w:sz w:val="28"/>
          <w:szCs w:val="28"/>
        </w:rPr>
      </w:pPr>
      <w:proofErr w:type="gramStart"/>
      <w:r w:rsidRPr="0029337D">
        <w:rPr>
          <w:rFonts w:ascii="Times New Roman" w:hAnsi="Times New Roman" w:cs="Times New Roman"/>
          <w:sz w:val="28"/>
          <w:szCs w:val="28"/>
        </w:rPr>
        <w:t xml:space="preserve">- определять значение физической величины с использованием изученных законов и формул в типовой учебной ситуации: потенциальная энергия упруго деформированной пружины; период изменения энергии при механических колебаниях; давление твердого тела; общее сопротивление участка со смешанным сопротивлением проводников; закон Ома для участка цепи (расчет цепей постоянного тока); зависимость энергии магнитного поля катушки с током от начального заряда конденсатора в колебательном контуре; </w:t>
      </w:r>
      <w:proofErr w:type="gramEnd"/>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анализировать изменения характера физических величин для движения частицы в магнитном поле;</w:t>
      </w:r>
    </w:p>
    <w:p w:rsidR="004B43A2"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xml:space="preserve">-  устанавливать соответствие между процессами излучения и поглощения света атомом и энергетическими переходами; </w:t>
      </w:r>
    </w:p>
    <w:p w:rsidR="004B43A2" w:rsidRPr="0029337D" w:rsidRDefault="004B43A2" w:rsidP="00A80752">
      <w:pPr>
        <w:ind w:firstLine="709"/>
        <w:jc w:val="both"/>
        <w:rPr>
          <w:rFonts w:ascii="Times New Roman" w:hAnsi="Times New Roman" w:cs="Times New Roman"/>
          <w:sz w:val="28"/>
          <w:szCs w:val="28"/>
        </w:rPr>
      </w:pPr>
      <w:proofErr w:type="gramStart"/>
      <w:r w:rsidRPr="0029337D">
        <w:rPr>
          <w:rFonts w:ascii="Times New Roman" w:hAnsi="Times New Roman" w:cs="Times New Roman"/>
          <w:sz w:val="28"/>
          <w:szCs w:val="28"/>
        </w:rPr>
        <w:t>- проводить комплексный анализ физических процессов: равноускоренное движение</w:t>
      </w:r>
      <w:r w:rsidR="00B85A55">
        <w:rPr>
          <w:rFonts w:ascii="Times New Roman" w:hAnsi="Times New Roman" w:cs="Times New Roman"/>
          <w:sz w:val="28"/>
          <w:szCs w:val="28"/>
        </w:rPr>
        <w:t xml:space="preserve"> </w:t>
      </w:r>
      <w:r w:rsidRPr="0029337D">
        <w:rPr>
          <w:rFonts w:ascii="Times New Roman" w:hAnsi="Times New Roman" w:cs="Times New Roman"/>
          <w:sz w:val="28"/>
          <w:szCs w:val="28"/>
        </w:rPr>
        <w:t>тела (результаты исследования представлены в виде таблицы); кипение жидкости; переход насыщенного пара в ненасыщенный и обратно; изменение относительной влажности воздуха (с использованием таблицы плотности насыщенных паров);</w:t>
      </w:r>
      <w:proofErr w:type="gramEnd"/>
    </w:p>
    <w:p w:rsidR="0029337D" w:rsidRPr="0029337D" w:rsidRDefault="0029337D"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t xml:space="preserve">- </w:t>
      </w:r>
      <w:r w:rsidR="004B43A2" w:rsidRPr="0029337D">
        <w:rPr>
          <w:rFonts w:ascii="Times New Roman" w:hAnsi="Times New Roman" w:cs="Times New Roman"/>
          <w:sz w:val="28"/>
          <w:szCs w:val="28"/>
        </w:rPr>
        <w:t>решать расчетные задачи повышенного уровня сложности;</w:t>
      </w:r>
    </w:p>
    <w:p w:rsidR="0029337D" w:rsidRP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sym w:font="Symbol" w:char="F02D"/>
      </w:r>
      <w:r w:rsidRPr="0029337D">
        <w:rPr>
          <w:rFonts w:ascii="Times New Roman" w:hAnsi="Times New Roman" w:cs="Times New Roman"/>
          <w:sz w:val="28"/>
          <w:szCs w:val="28"/>
        </w:rPr>
        <w:t xml:space="preserve">  решать качественные задачи;</w:t>
      </w:r>
    </w:p>
    <w:p w:rsidR="0029337D" w:rsidRDefault="004B43A2" w:rsidP="00A80752">
      <w:pPr>
        <w:ind w:firstLine="709"/>
        <w:jc w:val="both"/>
        <w:rPr>
          <w:rFonts w:ascii="Times New Roman" w:hAnsi="Times New Roman" w:cs="Times New Roman"/>
          <w:sz w:val="28"/>
          <w:szCs w:val="28"/>
        </w:rPr>
      </w:pPr>
      <w:r w:rsidRPr="0029337D">
        <w:rPr>
          <w:rFonts w:ascii="Times New Roman" w:hAnsi="Times New Roman" w:cs="Times New Roman"/>
          <w:sz w:val="28"/>
          <w:szCs w:val="28"/>
        </w:rPr>
        <w:sym w:font="Symbol" w:char="F02D"/>
      </w:r>
      <w:r w:rsidRPr="0029337D">
        <w:rPr>
          <w:rFonts w:ascii="Times New Roman" w:hAnsi="Times New Roman" w:cs="Times New Roman"/>
          <w:sz w:val="28"/>
          <w:szCs w:val="28"/>
        </w:rPr>
        <w:t xml:space="preserve">  решать расчетные задачи высокого уровня сложности.</w:t>
      </w:r>
    </w:p>
    <w:p w:rsidR="00B87887" w:rsidRPr="00D03550" w:rsidRDefault="00B87887" w:rsidP="00A80752">
      <w:pPr>
        <w:spacing w:before="100" w:beforeAutospacing="1" w:after="100" w:afterAutospacing="1"/>
        <w:ind w:left="709"/>
        <w:jc w:val="both"/>
        <w:rPr>
          <w:rFonts w:ascii="Times New Roman" w:hAnsi="Times New Roman" w:cs="Times New Roman"/>
          <w:b/>
          <w:sz w:val="28"/>
          <w:szCs w:val="28"/>
        </w:rPr>
      </w:pPr>
      <w:r w:rsidRPr="00D03550">
        <w:rPr>
          <w:rFonts w:ascii="Times New Roman" w:eastAsia="SimSun" w:hAnsi="Times New Roman" w:cs="Times New Roman"/>
          <w:b/>
          <w:bCs/>
          <w:iCs/>
          <w:sz w:val="28"/>
        </w:rPr>
        <w:t xml:space="preserve">Рекомендации по совершенствованию преподавания </w:t>
      </w:r>
      <w:r>
        <w:rPr>
          <w:rFonts w:ascii="Times New Roman" w:eastAsia="SimSun" w:hAnsi="Times New Roman" w:cs="Times New Roman"/>
          <w:b/>
          <w:bCs/>
          <w:iCs/>
          <w:sz w:val="28"/>
        </w:rPr>
        <w:t>физики</w:t>
      </w:r>
      <w:r w:rsidRPr="00D03550">
        <w:rPr>
          <w:rFonts w:ascii="Times New Roman" w:eastAsia="SimSun" w:hAnsi="Times New Roman" w:cs="Times New Roman"/>
          <w:b/>
          <w:bCs/>
          <w:iCs/>
          <w:sz w:val="28"/>
        </w:rPr>
        <w:t xml:space="preserve"> всем общеобразовательным организациям</w:t>
      </w:r>
      <w:r>
        <w:rPr>
          <w:rFonts w:ascii="Times New Roman" w:eastAsia="SimSun" w:hAnsi="Times New Roman" w:cs="Times New Roman"/>
          <w:b/>
          <w:bCs/>
          <w:iCs/>
          <w:sz w:val="28"/>
        </w:rPr>
        <w:t xml:space="preserve"> Поволжского округа</w:t>
      </w:r>
    </w:p>
    <w:p w:rsidR="00B87887" w:rsidRPr="00D03550" w:rsidRDefault="00B87887" w:rsidP="00A80752">
      <w:pPr>
        <w:ind w:firstLine="709"/>
        <w:jc w:val="both"/>
        <w:rPr>
          <w:rFonts w:ascii="Times New Roman" w:hAnsi="Times New Roman" w:cs="Times New Roman"/>
          <w:sz w:val="28"/>
          <w:szCs w:val="28"/>
        </w:rPr>
      </w:pPr>
      <w:proofErr w:type="gramStart"/>
      <w:r w:rsidRPr="00D03550">
        <w:rPr>
          <w:rFonts w:ascii="Times New Roman" w:hAnsi="Times New Roman" w:cs="Times New Roman"/>
          <w:sz w:val="28"/>
          <w:szCs w:val="28"/>
        </w:rPr>
        <w:t xml:space="preserve">При планировании учебного процесса рекомендуется принять меры по минимизации выявленных в анализе проблем, совершенствуя дидактические </w:t>
      </w:r>
      <w:r w:rsidRPr="00D03550">
        <w:rPr>
          <w:rFonts w:ascii="Times New Roman" w:hAnsi="Times New Roman" w:cs="Times New Roman"/>
          <w:sz w:val="28"/>
          <w:szCs w:val="28"/>
        </w:rPr>
        <w:lastRenderedPageBreak/>
        <w:t>материалы, выбирая приемы работы с обучающимися, оптимальные для их уровня подготовки.</w:t>
      </w:r>
      <w:proofErr w:type="gramEnd"/>
    </w:p>
    <w:p w:rsidR="00B87887" w:rsidRPr="00D03550" w:rsidRDefault="00B87887" w:rsidP="00A80752">
      <w:pPr>
        <w:ind w:firstLine="709"/>
        <w:jc w:val="both"/>
        <w:rPr>
          <w:rFonts w:ascii="Times New Roman" w:hAnsi="Times New Roman" w:cs="Times New Roman"/>
          <w:sz w:val="28"/>
          <w:szCs w:val="28"/>
        </w:rPr>
      </w:pPr>
      <w:r w:rsidRPr="00D03550">
        <w:rPr>
          <w:rFonts w:ascii="Times New Roman" w:hAnsi="Times New Roman" w:cs="Times New Roman"/>
          <w:sz w:val="28"/>
          <w:szCs w:val="28"/>
        </w:rPr>
        <w:t xml:space="preserve">Формирование методологических умений возможно лишь при выполнении </w:t>
      </w:r>
      <w:proofErr w:type="gramStart"/>
      <w:r w:rsidRPr="00D03550">
        <w:rPr>
          <w:rFonts w:ascii="Times New Roman" w:hAnsi="Times New Roman" w:cs="Times New Roman"/>
          <w:sz w:val="28"/>
          <w:szCs w:val="28"/>
        </w:rPr>
        <w:t>обучающимися</w:t>
      </w:r>
      <w:proofErr w:type="gramEnd"/>
      <w:r w:rsidRPr="00D03550">
        <w:rPr>
          <w:rFonts w:ascii="Times New Roman" w:hAnsi="Times New Roman" w:cs="Times New Roman"/>
          <w:sz w:val="28"/>
          <w:szCs w:val="28"/>
        </w:rPr>
        <w:t xml:space="preserve"> всего спектра практических работ. Форма их проведения может быть различна: классические лабораторные работы при изучении темы и проведение итогового практикума; специальные еженедельные занятия, выделенные для выполнения только лабораторных работ; проведение серии лабораторных работ в конце изучения темы в виде закрепления материала и т.д. При этом целесообразно шире использовать работы по изучению зависимостей физических величин, заменяя ими традиционные работы, которые по этим же темам предполагают лишь проведение косвенных измерений (например, исследование зависимости напряжения на полюсах источника от силы тока в электрической цепи, а не косвенное измерение ЭДС и внутреннего сопротивления источника тока).</w:t>
      </w:r>
    </w:p>
    <w:p w:rsidR="00B87887" w:rsidRDefault="00B87887" w:rsidP="00A80752">
      <w:pPr>
        <w:ind w:firstLine="709"/>
        <w:jc w:val="both"/>
        <w:rPr>
          <w:rFonts w:ascii="Times New Roman" w:hAnsi="Times New Roman" w:cs="Times New Roman"/>
          <w:sz w:val="28"/>
          <w:szCs w:val="28"/>
        </w:rPr>
      </w:pPr>
      <w:r w:rsidRPr="00D03550">
        <w:rPr>
          <w:rFonts w:ascii="Times New Roman" w:hAnsi="Times New Roman" w:cs="Times New Roman"/>
          <w:sz w:val="28"/>
          <w:szCs w:val="28"/>
        </w:rPr>
        <w:t xml:space="preserve">При обучении решению расчетных задач сделать акцент на формирование  умения анализировать условие задачи. </w:t>
      </w:r>
    </w:p>
    <w:p w:rsidR="00B85A55" w:rsidRPr="00B85A55" w:rsidRDefault="00B85A55" w:rsidP="00A80752">
      <w:pPr>
        <w:ind w:firstLine="709"/>
        <w:jc w:val="both"/>
        <w:rPr>
          <w:rFonts w:ascii="Times New Roman" w:hAnsi="Times New Roman" w:cs="Times New Roman"/>
          <w:sz w:val="28"/>
          <w:szCs w:val="28"/>
        </w:rPr>
      </w:pPr>
      <w:r>
        <w:rPr>
          <w:rFonts w:ascii="Times New Roman" w:hAnsi="Times New Roman" w:cs="Times New Roman"/>
          <w:sz w:val="28"/>
          <w:szCs w:val="28"/>
        </w:rPr>
        <w:t>Необходимо</w:t>
      </w:r>
      <w:r w:rsidRPr="00B85A55">
        <w:rPr>
          <w:rFonts w:ascii="Times New Roman" w:hAnsi="Times New Roman" w:cs="Times New Roman"/>
          <w:sz w:val="28"/>
          <w:szCs w:val="28"/>
        </w:rPr>
        <w:t xml:space="preserve"> более пристально</w:t>
      </w:r>
      <w:r>
        <w:rPr>
          <w:rFonts w:ascii="Times New Roman" w:hAnsi="Times New Roman" w:cs="Times New Roman"/>
          <w:sz w:val="28"/>
          <w:szCs w:val="28"/>
        </w:rPr>
        <w:t xml:space="preserve"> уделять</w:t>
      </w:r>
      <w:r w:rsidRPr="00B85A55">
        <w:rPr>
          <w:rFonts w:ascii="Times New Roman" w:hAnsi="Times New Roman" w:cs="Times New Roman"/>
          <w:sz w:val="28"/>
          <w:szCs w:val="28"/>
        </w:rPr>
        <w:t xml:space="preserve"> внимани</w:t>
      </w:r>
      <w:r>
        <w:rPr>
          <w:rFonts w:ascii="Times New Roman" w:hAnsi="Times New Roman" w:cs="Times New Roman"/>
          <w:sz w:val="28"/>
          <w:szCs w:val="28"/>
        </w:rPr>
        <w:t>е</w:t>
      </w:r>
      <w:r w:rsidRPr="00B85A55">
        <w:rPr>
          <w:rFonts w:ascii="Times New Roman" w:hAnsi="Times New Roman" w:cs="Times New Roman"/>
          <w:sz w:val="28"/>
          <w:szCs w:val="28"/>
        </w:rPr>
        <w:t xml:space="preserve"> к формированию </w:t>
      </w:r>
      <w:proofErr w:type="spellStart"/>
      <w:r w:rsidRPr="00B85A55">
        <w:rPr>
          <w:rFonts w:ascii="Times New Roman" w:hAnsi="Times New Roman" w:cs="Times New Roman"/>
          <w:sz w:val="28"/>
          <w:szCs w:val="28"/>
        </w:rPr>
        <w:t>метапредметных</w:t>
      </w:r>
      <w:proofErr w:type="spellEnd"/>
      <w:r w:rsidRPr="00B85A55">
        <w:rPr>
          <w:rFonts w:ascii="Times New Roman" w:hAnsi="Times New Roman" w:cs="Times New Roman"/>
          <w:sz w:val="28"/>
          <w:szCs w:val="28"/>
        </w:rPr>
        <w:t xml:space="preserve"> результатов обучения на уроках физики. В первую очередь это касается работы с графической информацией. В курсе физики можно выделить задания, которые формируют (и при необходимости оценивают) различные умения по работе с графиками:  распознавание вида графика для заданной зависимости, которое </w:t>
      </w:r>
      <w:proofErr w:type="gramStart"/>
      <w:r w:rsidRPr="00B85A55">
        <w:rPr>
          <w:rFonts w:ascii="Times New Roman" w:hAnsi="Times New Roman" w:cs="Times New Roman"/>
          <w:sz w:val="28"/>
          <w:szCs w:val="28"/>
        </w:rPr>
        <w:t>формируется</w:t>
      </w:r>
      <w:proofErr w:type="gramEnd"/>
      <w:r>
        <w:rPr>
          <w:rFonts w:ascii="Times New Roman" w:hAnsi="Times New Roman" w:cs="Times New Roman"/>
          <w:sz w:val="28"/>
          <w:szCs w:val="28"/>
        </w:rPr>
        <w:t xml:space="preserve"> </w:t>
      </w:r>
      <w:r w:rsidRPr="00B85A55">
        <w:rPr>
          <w:rFonts w:ascii="Times New Roman" w:hAnsi="Times New Roman" w:cs="Times New Roman"/>
          <w:sz w:val="28"/>
          <w:szCs w:val="28"/>
        </w:rPr>
        <w:t xml:space="preserve"> прежде всего в процессе самостоятельного построения графиков при изучении различных процессов;  использование значений величин, отображенных на графике, при выполнении</w:t>
      </w:r>
      <w:r w:rsidRPr="00B85A55">
        <w:rPr>
          <w:rFonts w:ascii="Times New Roman" w:hAnsi="Times New Roman" w:cs="Times New Roman"/>
          <w:sz w:val="28"/>
          <w:szCs w:val="28"/>
        </w:rPr>
        <w:sym w:font="Symbol" w:char="F02D"/>
      </w:r>
      <w:r w:rsidRPr="00B85A55">
        <w:rPr>
          <w:rFonts w:ascii="Times New Roman" w:hAnsi="Times New Roman" w:cs="Times New Roman"/>
          <w:sz w:val="28"/>
          <w:szCs w:val="28"/>
        </w:rPr>
        <w:t xml:space="preserve"> расчетов, которое формируется в процессе решения разнообразных расчетных задач различного уровня сложности;  понимание физического смысла коэффициентов для линейных функций и его расчет для различных зависимостей физических величин;  понимание геометрического смысла производной и определение физических</w:t>
      </w:r>
      <w:r w:rsidRPr="00B85A55">
        <w:rPr>
          <w:rFonts w:ascii="Times New Roman" w:hAnsi="Times New Roman" w:cs="Times New Roman"/>
          <w:sz w:val="28"/>
          <w:szCs w:val="28"/>
        </w:rPr>
        <w:sym w:font="Symbol" w:char="F02D"/>
      </w:r>
      <w:r w:rsidRPr="00B85A55">
        <w:rPr>
          <w:rFonts w:ascii="Times New Roman" w:hAnsi="Times New Roman" w:cs="Times New Roman"/>
          <w:sz w:val="28"/>
          <w:szCs w:val="28"/>
        </w:rPr>
        <w:t xml:space="preserve"> величин через площадь под графиками функций;  интерпретация физического смысла физических процессов, представленных в виде графиков. Использование такой классификации умений по работе с графиками позволит оптимизировать подбор дидактических материалов с учетом </w:t>
      </w:r>
      <w:proofErr w:type="gramStart"/>
      <w:r w:rsidRPr="00B85A55">
        <w:rPr>
          <w:rFonts w:ascii="Times New Roman" w:hAnsi="Times New Roman" w:cs="Times New Roman"/>
          <w:sz w:val="28"/>
          <w:szCs w:val="28"/>
        </w:rPr>
        <w:t>обеспечения полноты формирования спектра умений</w:t>
      </w:r>
      <w:proofErr w:type="gramEnd"/>
      <w:r w:rsidRPr="00B85A55">
        <w:rPr>
          <w:rFonts w:ascii="Times New Roman" w:hAnsi="Times New Roman" w:cs="Times New Roman"/>
          <w:sz w:val="28"/>
          <w:szCs w:val="28"/>
        </w:rPr>
        <w:t>.</w:t>
      </w:r>
    </w:p>
    <w:p w:rsidR="00B87887" w:rsidRPr="003046F3" w:rsidRDefault="00B87887" w:rsidP="00A80752">
      <w:pPr>
        <w:ind w:firstLine="709"/>
        <w:jc w:val="both"/>
        <w:rPr>
          <w:rFonts w:ascii="Times New Roman" w:hAnsi="Times New Roman" w:cs="Times New Roman"/>
          <w:sz w:val="28"/>
          <w:szCs w:val="28"/>
        </w:rPr>
      </w:pPr>
      <w:r w:rsidRPr="003046F3">
        <w:rPr>
          <w:rFonts w:ascii="Times New Roman" w:hAnsi="Times New Roman" w:cs="Times New Roman"/>
          <w:sz w:val="28"/>
          <w:szCs w:val="28"/>
        </w:rPr>
        <w:t xml:space="preserve">Для обеспечения прочных теоретических знаний у обучающихся с разным уровнем предметной подготовки  необходимо организовать </w:t>
      </w:r>
      <w:r w:rsidRPr="003046F3">
        <w:rPr>
          <w:rFonts w:ascii="Times New Roman" w:hAnsi="Times New Roman" w:cs="Times New Roman"/>
          <w:sz w:val="28"/>
          <w:szCs w:val="28"/>
        </w:rPr>
        <w:lastRenderedPageBreak/>
        <w:t>дифференцированную  проверку  понимания и усвоения сущности физических процессов.</w:t>
      </w:r>
    </w:p>
    <w:p w:rsidR="00B87887" w:rsidRDefault="00B87887" w:rsidP="00A80752">
      <w:pPr>
        <w:ind w:firstLine="709"/>
        <w:jc w:val="both"/>
        <w:rPr>
          <w:rFonts w:ascii="Times New Roman" w:hAnsi="Times New Roman" w:cs="Times New Roman"/>
          <w:b/>
          <w:sz w:val="28"/>
          <w:szCs w:val="28"/>
        </w:rPr>
      </w:pPr>
      <w:r>
        <w:rPr>
          <w:rFonts w:ascii="Times New Roman" w:hAnsi="Times New Roman" w:cs="Times New Roman"/>
          <w:b/>
          <w:sz w:val="28"/>
          <w:szCs w:val="28"/>
        </w:rPr>
        <w:t xml:space="preserve">Рекомендации общеобразовательным организациям, где по результатам ЕГЭ есть обучающиеся, </w:t>
      </w:r>
      <w:r w:rsidRPr="000110CC">
        <w:rPr>
          <w:rFonts w:ascii="Times New Roman" w:hAnsi="Times New Roman" w:cs="Times New Roman"/>
          <w:b/>
          <w:sz w:val="28"/>
          <w:szCs w:val="28"/>
        </w:rPr>
        <w:t>не достиг</w:t>
      </w:r>
      <w:r>
        <w:rPr>
          <w:rFonts w:ascii="Times New Roman" w:hAnsi="Times New Roman" w:cs="Times New Roman"/>
          <w:b/>
          <w:sz w:val="28"/>
          <w:szCs w:val="28"/>
        </w:rPr>
        <w:t>ш</w:t>
      </w:r>
      <w:r w:rsidRPr="000110CC">
        <w:rPr>
          <w:rFonts w:ascii="Times New Roman" w:hAnsi="Times New Roman" w:cs="Times New Roman"/>
          <w:b/>
          <w:sz w:val="28"/>
          <w:szCs w:val="28"/>
        </w:rPr>
        <w:t>и</w:t>
      </w:r>
      <w:r>
        <w:rPr>
          <w:rFonts w:ascii="Times New Roman" w:hAnsi="Times New Roman" w:cs="Times New Roman"/>
          <w:b/>
          <w:sz w:val="28"/>
          <w:szCs w:val="28"/>
        </w:rPr>
        <w:t>е</w:t>
      </w:r>
      <w:r w:rsidRPr="000110CC">
        <w:rPr>
          <w:rFonts w:ascii="Times New Roman" w:hAnsi="Times New Roman" w:cs="Times New Roman"/>
          <w:b/>
          <w:sz w:val="28"/>
          <w:szCs w:val="28"/>
        </w:rPr>
        <w:t xml:space="preserve"> минимального балла</w:t>
      </w:r>
      <w:r>
        <w:rPr>
          <w:rFonts w:ascii="Times New Roman" w:hAnsi="Times New Roman" w:cs="Times New Roman"/>
          <w:b/>
          <w:sz w:val="28"/>
          <w:szCs w:val="28"/>
        </w:rPr>
        <w:t xml:space="preserve"> - ГБОУ </w:t>
      </w:r>
      <w:r w:rsidR="00050602">
        <w:rPr>
          <w:rFonts w:ascii="Times New Roman" w:hAnsi="Times New Roman" w:cs="Times New Roman"/>
          <w:b/>
          <w:sz w:val="28"/>
          <w:szCs w:val="28"/>
        </w:rPr>
        <w:t>СОШ</w:t>
      </w:r>
      <w:r>
        <w:rPr>
          <w:rFonts w:ascii="Times New Roman" w:hAnsi="Times New Roman" w:cs="Times New Roman"/>
          <w:b/>
          <w:sz w:val="28"/>
          <w:szCs w:val="28"/>
        </w:rPr>
        <w:t xml:space="preserve"> № </w:t>
      </w:r>
      <w:r w:rsidR="00050602">
        <w:rPr>
          <w:rFonts w:ascii="Times New Roman" w:hAnsi="Times New Roman" w:cs="Times New Roman"/>
          <w:b/>
          <w:sz w:val="28"/>
          <w:szCs w:val="28"/>
        </w:rPr>
        <w:t xml:space="preserve">5, </w:t>
      </w:r>
      <w:r>
        <w:rPr>
          <w:rFonts w:ascii="Times New Roman" w:hAnsi="Times New Roman" w:cs="Times New Roman"/>
          <w:b/>
          <w:sz w:val="28"/>
          <w:szCs w:val="28"/>
        </w:rPr>
        <w:t xml:space="preserve">7, 8 «ОЦ» </w:t>
      </w:r>
      <w:r w:rsidRPr="00D03550">
        <w:rPr>
          <w:rFonts w:ascii="Times New Roman" w:hAnsi="Times New Roman" w:cs="Times New Roman"/>
          <w:b/>
          <w:sz w:val="28"/>
          <w:szCs w:val="28"/>
        </w:rPr>
        <w:t>г. Новокуйбышевска</w:t>
      </w:r>
      <w:r>
        <w:rPr>
          <w:rFonts w:ascii="Times New Roman" w:hAnsi="Times New Roman" w:cs="Times New Roman"/>
          <w:b/>
          <w:sz w:val="28"/>
          <w:szCs w:val="28"/>
        </w:rPr>
        <w:t>.</w:t>
      </w:r>
    </w:p>
    <w:p w:rsidR="00B87887" w:rsidRPr="003046F3" w:rsidRDefault="00B87887" w:rsidP="00A80752">
      <w:pPr>
        <w:ind w:firstLine="709"/>
        <w:jc w:val="both"/>
        <w:rPr>
          <w:rFonts w:ascii="Times New Roman" w:hAnsi="Times New Roman" w:cs="Times New Roman"/>
          <w:sz w:val="28"/>
          <w:szCs w:val="28"/>
        </w:rPr>
      </w:pPr>
      <w:r w:rsidRPr="003046F3">
        <w:rPr>
          <w:rFonts w:ascii="Times New Roman" w:hAnsi="Times New Roman" w:cs="Times New Roman"/>
          <w:sz w:val="28"/>
          <w:szCs w:val="28"/>
        </w:rPr>
        <w:t>Для обучающихся с низким уровнем предметной подготовки следует увеличить долю индивидуальных</w:t>
      </w:r>
      <w:r>
        <w:rPr>
          <w:rFonts w:ascii="Times New Roman" w:hAnsi="Times New Roman" w:cs="Times New Roman"/>
          <w:sz w:val="28"/>
          <w:szCs w:val="28"/>
        </w:rPr>
        <w:t xml:space="preserve"> </w:t>
      </w:r>
      <w:r w:rsidRPr="003046F3">
        <w:rPr>
          <w:rFonts w:ascii="Times New Roman" w:hAnsi="Times New Roman" w:cs="Times New Roman"/>
          <w:sz w:val="28"/>
          <w:szCs w:val="28"/>
        </w:rPr>
        <w:t>устных ответов  на уроках при проверке домашних заданий, систематически включать вопросы, проверяющие освоение теоретического материала, в контрольные работы. Следует иметь в виду, что если при первичном закреплении такие вопросы могут базироваться на простом описании одного или нескольких из изученных элементов содержания (т.е. на пересказе материала учебника), то в контрольной работе такие вопросы должны иметь характер рассуждения, а также требовать обобщения, сравнения, выводов, доказательства и т.п. Эти приемы позволят добиться более прочных теоретических знаний, что позволит обучающимся лучше понимать особенности протекания физических процессов, выстраивать иерархию физических законов и скажется на результатах выполнения экзаменационных заданий.</w:t>
      </w:r>
    </w:p>
    <w:p w:rsidR="00B87887" w:rsidRDefault="00B87887" w:rsidP="00A80752">
      <w:pPr>
        <w:ind w:firstLine="709"/>
        <w:jc w:val="both"/>
        <w:rPr>
          <w:rFonts w:ascii="Times New Roman" w:hAnsi="Times New Roman" w:cs="Times New Roman"/>
          <w:sz w:val="28"/>
          <w:szCs w:val="28"/>
        </w:rPr>
      </w:pPr>
      <w:r w:rsidRPr="00431E66">
        <w:rPr>
          <w:rFonts w:ascii="Times New Roman" w:hAnsi="Times New Roman" w:cs="Times New Roman"/>
          <w:sz w:val="28"/>
          <w:szCs w:val="28"/>
        </w:rPr>
        <w:t>При подготовке к экзамену в процессе повторения теоретического материала целесообразно использовать таблицу, сделанную на основе Кодификатора элементов содержания и требований к уровню подготовки выпускников образовательных организаций для проведения единого государственного экзамена по физике в 202</w:t>
      </w:r>
      <w:r w:rsidR="00050602">
        <w:rPr>
          <w:rFonts w:ascii="Times New Roman" w:hAnsi="Times New Roman" w:cs="Times New Roman"/>
          <w:sz w:val="28"/>
          <w:szCs w:val="28"/>
        </w:rPr>
        <w:t>3</w:t>
      </w:r>
      <w:r w:rsidRPr="00431E66">
        <w:rPr>
          <w:rFonts w:ascii="Times New Roman" w:hAnsi="Times New Roman" w:cs="Times New Roman"/>
          <w:sz w:val="28"/>
          <w:szCs w:val="28"/>
        </w:rPr>
        <w:t xml:space="preserve"> году</w:t>
      </w:r>
      <w:r>
        <w:rPr>
          <w:rFonts w:ascii="Times New Roman" w:hAnsi="Times New Roman" w:cs="Times New Roman"/>
          <w:sz w:val="28"/>
          <w:szCs w:val="28"/>
        </w:rPr>
        <w:t xml:space="preserve">. </w:t>
      </w:r>
      <w:r w:rsidRPr="00524FCE">
        <w:rPr>
          <w:rFonts w:ascii="Times New Roman" w:hAnsi="Times New Roman" w:cs="Times New Roman"/>
          <w:sz w:val="28"/>
          <w:szCs w:val="28"/>
        </w:rPr>
        <w:t xml:space="preserve"> </w:t>
      </w:r>
    </w:p>
    <w:p w:rsidR="00B87887" w:rsidRDefault="00B87887" w:rsidP="00A80752">
      <w:pPr>
        <w:ind w:firstLine="709"/>
        <w:jc w:val="both"/>
        <w:rPr>
          <w:rFonts w:ascii="Times New Roman" w:hAnsi="Times New Roman" w:cs="Times New Roman"/>
          <w:sz w:val="28"/>
          <w:szCs w:val="28"/>
        </w:rPr>
      </w:pPr>
      <w:r w:rsidRPr="00524FCE">
        <w:rPr>
          <w:rFonts w:ascii="Times New Roman" w:hAnsi="Times New Roman" w:cs="Times New Roman"/>
          <w:sz w:val="28"/>
          <w:szCs w:val="28"/>
        </w:rPr>
        <w:t xml:space="preserve">Важнейшим элементом работы </w:t>
      </w:r>
      <w:proofErr w:type="gramStart"/>
      <w:r w:rsidRPr="00524FCE">
        <w:rPr>
          <w:rFonts w:ascii="Times New Roman" w:hAnsi="Times New Roman" w:cs="Times New Roman"/>
          <w:sz w:val="28"/>
          <w:szCs w:val="28"/>
        </w:rPr>
        <w:t>со</w:t>
      </w:r>
      <w:proofErr w:type="gramEnd"/>
      <w:r w:rsidRPr="00524FCE">
        <w:rPr>
          <w:rFonts w:ascii="Times New Roman" w:hAnsi="Times New Roman" w:cs="Times New Roman"/>
          <w:sz w:val="28"/>
          <w:szCs w:val="28"/>
        </w:rPr>
        <w:t xml:space="preserve"> слабо </w:t>
      </w:r>
      <w:proofErr w:type="gramStart"/>
      <w:r w:rsidRPr="00524FCE">
        <w:rPr>
          <w:rFonts w:ascii="Times New Roman" w:hAnsi="Times New Roman" w:cs="Times New Roman"/>
          <w:sz w:val="28"/>
          <w:szCs w:val="28"/>
        </w:rPr>
        <w:t>успевающими</w:t>
      </w:r>
      <w:proofErr w:type="gramEnd"/>
      <w:r w:rsidRPr="00524FCE">
        <w:rPr>
          <w:rFonts w:ascii="Times New Roman" w:hAnsi="Times New Roman" w:cs="Times New Roman"/>
          <w:sz w:val="28"/>
          <w:szCs w:val="28"/>
        </w:rPr>
        <w:t xml:space="preserve"> обучающимися является освоение теоретического материала курса физики без пробелов и изъянов в понимании всех основных процессов и явлений. </w:t>
      </w:r>
    </w:p>
    <w:p w:rsidR="00B87887" w:rsidRPr="00524FCE" w:rsidRDefault="00B87887" w:rsidP="00A80752">
      <w:pPr>
        <w:ind w:firstLine="709"/>
        <w:jc w:val="both"/>
        <w:rPr>
          <w:rFonts w:ascii="Times New Roman" w:hAnsi="Times New Roman" w:cs="Times New Roman"/>
          <w:sz w:val="28"/>
          <w:szCs w:val="28"/>
        </w:rPr>
      </w:pPr>
      <w:r w:rsidRPr="00431E66">
        <w:rPr>
          <w:rFonts w:ascii="Times New Roman" w:hAnsi="Times New Roman" w:cs="Times New Roman"/>
          <w:sz w:val="28"/>
          <w:szCs w:val="28"/>
        </w:rPr>
        <w:t>Эта</w:t>
      </w:r>
      <w:r w:rsidRPr="00524FCE">
        <w:rPr>
          <w:rFonts w:ascii="Times New Roman" w:hAnsi="Times New Roman" w:cs="Times New Roman"/>
          <w:sz w:val="28"/>
          <w:szCs w:val="28"/>
        </w:rPr>
        <w:t xml:space="preserve"> группа обучающихся нуждается в дополнительной работе с теоретическим материалом, выполнении большого количества различных заданий, предполагающих преобразование и интерпретацию информации. Приоритетной технологией здесь может стать совместное обучение – технология работы в малых группах сотрудничества из 3–5 человек. При использовании технологии сотрудничества обучающиеся обмениваются мнениями, учатся и помогают друг другу. При возникновении спорных вопросов они могут вместе их обсудить, чтобы найти ответы. В процессе групповой работы не только формируются предметные умения и навыки, но и развивается коммуникативная компетентность обучающихся: умение </w:t>
      </w:r>
      <w:r w:rsidRPr="00524FCE">
        <w:rPr>
          <w:rFonts w:ascii="Times New Roman" w:hAnsi="Times New Roman" w:cs="Times New Roman"/>
          <w:sz w:val="28"/>
          <w:szCs w:val="28"/>
        </w:rPr>
        <w:lastRenderedPageBreak/>
        <w:t>формулировать проблему, способность слушать и слышать других, выражать собственное мнение и уважать мнение других людей, способность приходить к консенсусу, умение находить баланс между слушанием и говорением. Важнейшая роль учителя при использовании групповой работы состоит в четкой формулировке задач, которые должны быть поняты и осознаны всеми членами группы, в оказании своевременной помощи при затруднениях, в грамотной организации оценки деятельности как группы в целом, так и каждого участника, а также в организации рефлексии.</w:t>
      </w:r>
    </w:p>
    <w:p w:rsidR="00B87887" w:rsidRDefault="00B87887" w:rsidP="00A80752">
      <w:pPr>
        <w:ind w:firstLine="709"/>
        <w:jc w:val="both"/>
        <w:rPr>
          <w:rFonts w:ascii="Times New Roman" w:hAnsi="Times New Roman" w:cs="Times New Roman"/>
          <w:sz w:val="28"/>
          <w:szCs w:val="28"/>
        </w:rPr>
      </w:pPr>
      <w:proofErr w:type="gramStart"/>
      <w:r w:rsidRPr="00524FCE">
        <w:rPr>
          <w:rFonts w:ascii="Times New Roman" w:hAnsi="Times New Roman" w:cs="Times New Roman"/>
          <w:sz w:val="28"/>
          <w:szCs w:val="28"/>
        </w:rPr>
        <w:t>В зависимости от поставленных задач</w:t>
      </w:r>
      <w:r>
        <w:rPr>
          <w:rFonts w:ascii="Times New Roman" w:hAnsi="Times New Roman" w:cs="Times New Roman"/>
          <w:sz w:val="28"/>
          <w:szCs w:val="28"/>
        </w:rPr>
        <w:t>,</w:t>
      </w:r>
      <w:r w:rsidRPr="00524FCE">
        <w:rPr>
          <w:rFonts w:ascii="Times New Roman" w:hAnsi="Times New Roman" w:cs="Times New Roman"/>
          <w:sz w:val="28"/>
          <w:szCs w:val="28"/>
        </w:rPr>
        <w:t xml:space="preserve"> группы могут формироваться как из обучающихся с различным уровнем подготовки, так и из обучающихся примерно одинакового уровня подготовки.</w:t>
      </w:r>
      <w:proofErr w:type="gramEnd"/>
      <w:r w:rsidRPr="00524FCE">
        <w:rPr>
          <w:rFonts w:ascii="Times New Roman" w:hAnsi="Times New Roman" w:cs="Times New Roman"/>
          <w:sz w:val="28"/>
          <w:szCs w:val="28"/>
        </w:rPr>
        <w:t xml:space="preserve"> В первом случае акцент делается на продвижение слабых обучающихся за счет помощи хорошо успевающих учеников. Такое формирование целесообразно при организации групповой работы при изучении нового материала. Во втором случае – на использование учебных материалов, специально разработанных с учетом особенностей данной группы обучающихся. Такой подход будет эффективнее при закреплении материала и обучении решению задач, поскольку для групп с различным начальным уровнем подготовки готовятся и предлагаются </w:t>
      </w:r>
      <w:proofErr w:type="spellStart"/>
      <w:r w:rsidRPr="00524FCE">
        <w:rPr>
          <w:rFonts w:ascii="Times New Roman" w:hAnsi="Times New Roman" w:cs="Times New Roman"/>
          <w:sz w:val="28"/>
          <w:szCs w:val="28"/>
        </w:rPr>
        <w:t>разноуровневые</w:t>
      </w:r>
      <w:proofErr w:type="spellEnd"/>
      <w:r w:rsidRPr="00524FCE">
        <w:rPr>
          <w:rFonts w:ascii="Times New Roman" w:hAnsi="Times New Roman" w:cs="Times New Roman"/>
          <w:sz w:val="28"/>
          <w:szCs w:val="28"/>
        </w:rPr>
        <w:t xml:space="preserve"> дидактические материалы. Важно помнить, что при использовании групповой работы необходимо проводить как оценивание работы всей группы целиком, так и индивидуальные достижения каждого участника группы. Оценка деятельности группы существенно повышает индивидуальную ответственность каждого за совместную работу. Индивидуальная оценка в процессе обучения должна сравнивать достижения ученика с его прежними показателями, а не с достижениями других обучающихся. Рекомендуется активно использовать приемы самостоятельного обучения. Основной акцент здесь делается на осознание обучающимися задач обучения. Механизмом является качественная разработка учителем промежуточных планируемых результатов (тематических или на законченный блок уроков). Обучающиеся заранее должны знать эти планируемые результаты, осознавать, какой материал они должны выучить за ближайшие несколько уроков, какие задания должны научиться выполнять, каким образом это будет проверяться и оцениваться. Осознание задач обучения повышает самостоятельность, позволяет понимать школьнику, на каком этапе обучения он находится и как он может улучшить свои результаты. Открытость ближайших целей и задач обучения, четкие ориентиры в виде учебных заданий, которые нужно научиться выполнять, и заранее известные критерии оценивания результатов – это залог развития </w:t>
      </w:r>
      <w:r w:rsidRPr="00524FCE">
        <w:rPr>
          <w:rFonts w:ascii="Times New Roman" w:hAnsi="Times New Roman" w:cs="Times New Roman"/>
          <w:sz w:val="28"/>
          <w:szCs w:val="28"/>
        </w:rPr>
        <w:lastRenderedPageBreak/>
        <w:t>учебной самостоятельности, освоения навыков самообразования и высоких учебных достижений.</w:t>
      </w:r>
    </w:p>
    <w:p w:rsidR="00B87887" w:rsidRDefault="00B87887" w:rsidP="00A80752">
      <w:pPr>
        <w:ind w:firstLine="709"/>
        <w:jc w:val="both"/>
        <w:rPr>
          <w:rFonts w:ascii="Times New Roman" w:hAnsi="Times New Roman" w:cs="Times New Roman"/>
          <w:sz w:val="28"/>
          <w:szCs w:val="28"/>
        </w:rPr>
      </w:pPr>
      <w:r w:rsidRPr="00524FCE">
        <w:rPr>
          <w:rFonts w:ascii="Times New Roman" w:hAnsi="Times New Roman" w:cs="Times New Roman"/>
          <w:sz w:val="28"/>
          <w:szCs w:val="28"/>
        </w:rPr>
        <w:t>Успешное выполнени</w:t>
      </w:r>
      <w:r>
        <w:rPr>
          <w:rFonts w:ascii="Times New Roman" w:hAnsi="Times New Roman" w:cs="Times New Roman"/>
          <w:sz w:val="28"/>
          <w:szCs w:val="28"/>
        </w:rPr>
        <w:t>е</w:t>
      </w:r>
      <w:r w:rsidRPr="00524FCE">
        <w:rPr>
          <w:rFonts w:ascii="Times New Roman" w:hAnsi="Times New Roman" w:cs="Times New Roman"/>
          <w:sz w:val="28"/>
          <w:szCs w:val="28"/>
        </w:rPr>
        <w:t xml:space="preserve"> ряда заданий части 1 экзаменационного варианта базируется на умении комплексного анализа физических процессов. Обучение комплексному анализу различных физических процессов возможно в рамках повторительно-обобщающих уроков и подготовки к экзаменам, так как для такого анализа требуется освоение достаточно большого блока теоретического материала. Но и в процессе изучения темы целесообразно чаще использовать обучающие задания, требующие проведения анализа отдельных характеристик процессов. При этом важно отбирать описания процессов, которые использовали бы разные способы представления информации (словесный, табличный, графический или при помощи схем и схематичных рисунков).</w:t>
      </w:r>
    </w:p>
    <w:p w:rsidR="00B87887" w:rsidRPr="00435057" w:rsidRDefault="00B87887" w:rsidP="00A80752">
      <w:pPr>
        <w:ind w:firstLine="709"/>
        <w:jc w:val="both"/>
        <w:rPr>
          <w:rFonts w:ascii="Times New Roman" w:hAnsi="Times New Roman" w:cs="Times New Roman"/>
          <w:sz w:val="28"/>
          <w:szCs w:val="28"/>
        </w:rPr>
      </w:pPr>
      <w:r w:rsidRPr="00524FCE">
        <w:rPr>
          <w:rFonts w:ascii="Times New Roman" w:hAnsi="Times New Roman" w:cs="Times New Roman"/>
          <w:sz w:val="28"/>
          <w:szCs w:val="28"/>
        </w:rPr>
        <w:t xml:space="preserve">Для каждой из ситуаций можно: обсуждать значения </w:t>
      </w:r>
      <w:r>
        <w:rPr>
          <w:rFonts w:ascii="Times New Roman" w:hAnsi="Times New Roman" w:cs="Times New Roman"/>
          <w:sz w:val="28"/>
          <w:szCs w:val="28"/>
        </w:rPr>
        <w:t>физических величин</w:t>
      </w:r>
      <w:r w:rsidRPr="00524FCE">
        <w:rPr>
          <w:rFonts w:ascii="Times New Roman" w:hAnsi="Times New Roman" w:cs="Times New Roman"/>
          <w:sz w:val="28"/>
          <w:szCs w:val="28"/>
        </w:rPr>
        <w:t>, характер</w:t>
      </w:r>
      <w:r>
        <w:rPr>
          <w:rFonts w:ascii="Times New Roman" w:hAnsi="Times New Roman" w:cs="Times New Roman"/>
          <w:sz w:val="28"/>
          <w:szCs w:val="28"/>
        </w:rPr>
        <w:t xml:space="preserve"> их</w:t>
      </w:r>
      <w:r w:rsidRPr="00524FCE">
        <w:rPr>
          <w:rFonts w:ascii="Times New Roman" w:hAnsi="Times New Roman" w:cs="Times New Roman"/>
          <w:sz w:val="28"/>
          <w:szCs w:val="28"/>
        </w:rPr>
        <w:t xml:space="preserve"> изменения и моменты достижения максимальных и минимальных значений, записывать для каждой из этих величин аналитические формулы; строить соответствующие графики. Следует отметить, что непосредственное использование заданий из банка ЕГЭ на уроках не всегда эффективно, поскольку эти задания разрабатываются для итогового контроля, а не для целей обучения. Однако для обучающих заданий можно полностью использовать предлагаемые в ЕГЭ описания различных процессов (физические ситуации). В этом случае можно менять форму заданий, расширять количество вопросов, делая их </w:t>
      </w:r>
      <w:proofErr w:type="gramStart"/>
      <w:r w:rsidRPr="00524FCE">
        <w:rPr>
          <w:rFonts w:ascii="Times New Roman" w:hAnsi="Times New Roman" w:cs="Times New Roman"/>
          <w:sz w:val="28"/>
          <w:szCs w:val="28"/>
        </w:rPr>
        <w:t>более дробными</w:t>
      </w:r>
      <w:proofErr w:type="gramEnd"/>
      <w:r w:rsidRPr="00524FCE">
        <w:rPr>
          <w:rFonts w:ascii="Times New Roman" w:hAnsi="Times New Roman" w:cs="Times New Roman"/>
          <w:sz w:val="28"/>
          <w:szCs w:val="28"/>
        </w:rPr>
        <w:t xml:space="preserve">, разбивать </w:t>
      </w:r>
      <w:r w:rsidRPr="00435057">
        <w:rPr>
          <w:rFonts w:ascii="Times New Roman" w:hAnsi="Times New Roman" w:cs="Times New Roman"/>
          <w:sz w:val="28"/>
          <w:szCs w:val="28"/>
        </w:rPr>
        <w:t>задание на несколько частей и т.д.</w:t>
      </w:r>
    </w:p>
    <w:p w:rsidR="00B87887" w:rsidRPr="00435057" w:rsidRDefault="00B87887" w:rsidP="00A80752">
      <w:pPr>
        <w:ind w:firstLine="709"/>
        <w:jc w:val="both"/>
        <w:rPr>
          <w:rFonts w:ascii="Times New Roman" w:hAnsi="Times New Roman" w:cs="Times New Roman"/>
          <w:b/>
          <w:sz w:val="28"/>
          <w:szCs w:val="28"/>
        </w:rPr>
      </w:pPr>
      <w:r w:rsidRPr="00435057">
        <w:rPr>
          <w:rFonts w:ascii="Times New Roman" w:hAnsi="Times New Roman" w:cs="Times New Roman"/>
          <w:sz w:val="28"/>
          <w:szCs w:val="28"/>
        </w:rPr>
        <w:t>Необходимо использовать задания с различными текстами, с наличием лишних или недостающих данных и т.п. Только в этом случае будут созданы условия для эффективного обучения чтению и осмыслению условия задачи, для адекватного выбора физической модели, обоснованности суждений.</w:t>
      </w:r>
    </w:p>
    <w:p w:rsidR="00B87887" w:rsidRDefault="00B87887" w:rsidP="00A80752">
      <w:pPr>
        <w:pStyle w:val="a5"/>
        <w:shd w:val="clear" w:color="auto" w:fill="FFFFFF"/>
        <w:tabs>
          <w:tab w:val="left" w:pos="426"/>
        </w:tabs>
        <w:spacing w:after="0"/>
        <w:ind w:left="0"/>
        <w:jc w:val="both"/>
        <w:rPr>
          <w:rFonts w:ascii="Times New Roman" w:hAnsi="Times New Roman"/>
          <w:b/>
          <w:sz w:val="28"/>
          <w:szCs w:val="28"/>
        </w:rPr>
      </w:pPr>
      <w:r>
        <w:rPr>
          <w:rFonts w:ascii="Times New Roman" w:hAnsi="Times New Roman"/>
          <w:b/>
          <w:sz w:val="28"/>
          <w:szCs w:val="28"/>
        </w:rPr>
        <w:t xml:space="preserve">Рекомендации общеобразовательным организациям, где по результатам ЕГЭ есть обучающиеся, которые </w:t>
      </w:r>
      <w:r>
        <w:t xml:space="preserve"> </w:t>
      </w:r>
      <w:r w:rsidRPr="00435057">
        <w:rPr>
          <w:rFonts w:ascii="Times New Roman" w:hAnsi="Times New Roman"/>
          <w:b/>
          <w:sz w:val="28"/>
          <w:szCs w:val="28"/>
        </w:rPr>
        <w:t>сумели «перешагнуть» минимальный балл, но успешно выполняет лишь задания базового уровня сложности</w:t>
      </w:r>
      <w:r>
        <w:rPr>
          <w:rFonts w:ascii="Times New Roman" w:hAnsi="Times New Roman"/>
          <w:b/>
          <w:sz w:val="28"/>
          <w:szCs w:val="28"/>
        </w:rPr>
        <w:t xml:space="preserve"> - ГБОУ СОШ «ОЦ» </w:t>
      </w:r>
      <w:r w:rsidR="00050602">
        <w:rPr>
          <w:rFonts w:ascii="Times New Roman" w:hAnsi="Times New Roman"/>
          <w:b/>
          <w:sz w:val="28"/>
          <w:szCs w:val="28"/>
        </w:rPr>
        <w:t xml:space="preserve">с. Дубовый Умет, </w:t>
      </w:r>
      <w:r>
        <w:rPr>
          <w:rFonts w:ascii="Times New Roman" w:hAnsi="Times New Roman"/>
          <w:b/>
          <w:sz w:val="28"/>
          <w:szCs w:val="28"/>
        </w:rPr>
        <w:t xml:space="preserve">с. Подъем-Михайловка, п. Просвет, </w:t>
      </w:r>
      <w:r w:rsidR="00050602">
        <w:rPr>
          <w:rFonts w:ascii="Times New Roman" w:hAnsi="Times New Roman"/>
          <w:b/>
          <w:sz w:val="28"/>
          <w:szCs w:val="28"/>
        </w:rPr>
        <w:t xml:space="preserve">с. </w:t>
      </w:r>
      <w:proofErr w:type="spellStart"/>
      <w:r w:rsidR="00050602">
        <w:rPr>
          <w:rFonts w:ascii="Times New Roman" w:hAnsi="Times New Roman"/>
          <w:b/>
          <w:sz w:val="28"/>
          <w:szCs w:val="28"/>
        </w:rPr>
        <w:t>Курумоч</w:t>
      </w:r>
      <w:proofErr w:type="spellEnd"/>
      <w:r w:rsidR="00050602">
        <w:rPr>
          <w:rFonts w:ascii="Times New Roman" w:hAnsi="Times New Roman"/>
          <w:b/>
          <w:sz w:val="28"/>
          <w:szCs w:val="28"/>
        </w:rPr>
        <w:t xml:space="preserve">, </w:t>
      </w:r>
      <w:proofErr w:type="spellStart"/>
      <w:r w:rsidR="00050602">
        <w:rPr>
          <w:rFonts w:ascii="Times New Roman" w:hAnsi="Times New Roman"/>
          <w:b/>
          <w:sz w:val="28"/>
          <w:szCs w:val="28"/>
        </w:rPr>
        <w:t>с</w:t>
      </w:r>
      <w:proofErr w:type="gramStart"/>
      <w:r w:rsidR="00050602">
        <w:rPr>
          <w:rFonts w:ascii="Times New Roman" w:hAnsi="Times New Roman"/>
          <w:b/>
          <w:sz w:val="28"/>
          <w:szCs w:val="28"/>
        </w:rPr>
        <w:t>.Л</w:t>
      </w:r>
      <w:proofErr w:type="gramEnd"/>
      <w:r w:rsidR="00050602">
        <w:rPr>
          <w:rFonts w:ascii="Times New Roman" w:hAnsi="Times New Roman"/>
          <w:b/>
          <w:sz w:val="28"/>
          <w:szCs w:val="28"/>
        </w:rPr>
        <w:t>опатино</w:t>
      </w:r>
      <w:proofErr w:type="spellEnd"/>
      <w:r w:rsidR="00050602">
        <w:rPr>
          <w:rFonts w:ascii="Times New Roman" w:hAnsi="Times New Roman"/>
          <w:b/>
          <w:sz w:val="28"/>
          <w:szCs w:val="28"/>
        </w:rPr>
        <w:t xml:space="preserve">, с. Рождествено, </w:t>
      </w:r>
      <w:proofErr w:type="spellStart"/>
      <w:r w:rsidR="00050602">
        <w:rPr>
          <w:rFonts w:ascii="Times New Roman" w:hAnsi="Times New Roman"/>
          <w:b/>
          <w:sz w:val="28"/>
          <w:szCs w:val="28"/>
        </w:rPr>
        <w:t>пгт</w:t>
      </w:r>
      <w:proofErr w:type="spellEnd"/>
      <w:r w:rsidR="00050602">
        <w:rPr>
          <w:rFonts w:ascii="Times New Roman" w:hAnsi="Times New Roman"/>
          <w:b/>
          <w:sz w:val="28"/>
          <w:szCs w:val="28"/>
        </w:rPr>
        <w:t xml:space="preserve">. Петра Дубрава, </w:t>
      </w:r>
      <w:proofErr w:type="spellStart"/>
      <w:r w:rsidR="00050602">
        <w:rPr>
          <w:rFonts w:ascii="Times New Roman" w:hAnsi="Times New Roman"/>
          <w:b/>
          <w:sz w:val="28"/>
          <w:szCs w:val="28"/>
        </w:rPr>
        <w:t>пгт</w:t>
      </w:r>
      <w:proofErr w:type="spellEnd"/>
      <w:r w:rsidR="00050602">
        <w:rPr>
          <w:rFonts w:ascii="Times New Roman" w:hAnsi="Times New Roman"/>
          <w:b/>
          <w:sz w:val="28"/>
          <w:szCs w:val="28"/>
        </w:rPr>
        <w:t xml:space="preserve">. </w:t>
      </w:r>
      <w:proofErr w:type="spellStart"/>
      <w:r w:rsidR="00050602">
        <w:rPr>
          <w:rFonts w:ascii="Times New Roman" w:hAnsi="Times New Roman"/>
          <w:b/>
          <w:sz w:val="28"/>
          <w:szCs w:val="28"/>
        </w:rPr>
        <w:t>Рощинский</w:t>
      </w:r>
      <w:proofErr w:type="spellEnd"/>
      <w:r w:rsidR="00050602">
        <w:rPr>
          <w:rFonts w:ascii="Times New Roman" w:hAnsi="Times New Roman"/>
          <w:b/>
          <w:sz w:val="28"/>
          <w:szCs w:val="28"/>
        </w:rPr>
        <w:t xml:space="preserve">, № 1 </w:t>
      </w:r>
      <w:proofErr w:type="spellStart"/>
      <w:r w:rsidR="00050602">
        <w:rPr>
          <w:rFonts w:ascii="Times New Roman" w:hAnsi="Times New Roman"/>
          <w:b/>
          <w:sz w:val="28"/>
          <w:szCs w:val="28"/>
        </w:rPr>
        <w:t>пгт</w:t>
      </w:r>
      <w:proofErr w:type="spellEnd"/>
      <w:r w:rsidR="00050602">
        <w:rPr>
          <w:rFonts w:ascii="Times New Roman" w:hAnsi="Times New Roman"/>
          <w:b/>
          <w:sz w:val="28"/>
          <w:szCs w:val="28"/>
        </w:rPr>
        <w:t xml:space="preserve">. </w:t>
      </w:r>
      <w:proofErr w:type="spellStart"/>
      <w:r w:rsidR="00050602">
        <w:rPr>
          <w:rFonts w:ascii="Times New Roman" w:hAnsi="Times New Roman"/>
          <w:b/>
          <w:sz w:val="28"/>
          <w:szCs w:val="28"/>
        </w:rPr>
        <w:t>Стройкерамика</w:t>
      </w:r>
      <w:proofErr w:type="spellEnd"/>
      <w:r w:rsidR="00050602">
        <w:rPr>
          <w:rFonts w:ascii="Times New Roman" w:hAnsi="Times New Roman"/>
          <w:b/>
          <w:sz w:val="28"/>
          <w:szCs w:val="28"/>
        </w:rPr>
        <w:t xml:space="preserve">, № 3 </w:t>
      </w:r>
      <w:proofErr w:type="spellStart"/>
      <w:r w:rsidR="00050602">
        <w:rPr>
          <w:rFonts w:ascii="Times New Roman" w:hAnsi="Times New Roman"/>
          <w:b/>
          <w:sz w:val="28"/>
          <w:szCs w:val="28"/>
        </w:rPr>
        <w:t>пгт</w:t>
      </w:r>
      <w:proofErr w:type="spellEnd"/>
      <w:r w:rsidR="00050602">
        <w:rPr>
          <w:rFonts w:ascii="Times New Roman" w:hAnsi="Times New Roman"/>
          <w:b/>
          <w:sz w:val="28"/>
          <w:szCs w:val="28"/>
        </w:rPr>
        <w:t xml:space="preserve">. </w:t>
      </w:r>
      <w:proofErr w:type="spellStart"/>
      <w:r w:rsidR="00050602">
        <w:rPr>
          <w:rFonts w:ascii="Times New Roman" w:hAnsi="Times New Roman"/>
          <w:b/>
          <w:sz w:val="28"/>
          <w:szCs w:val="28"/>
        </w:rPr>
        <w:t>Смышляевка</w:t>
      </w:r>
      <w:proofErr w:type="spellEnd"/>
      <w:r w:rsidR="00050602">
        <w:rPr>
          <w:rFonts w:ascii="Times New Roman" w:hAnsi="Times New Roman"/>
          <w:b/>
          <w:sz w:val="28"/>
          <w:szCs w:val="28"/>
        </w:rPr>
        <w:t xml:space="preserve">, </w:t>
      </w:r>
      <w:r>
        <w:rPr>
          <w:rFonts w:ascii="Times New Roman" w:hAnsi="Times New Roman"/>
          <w:b/>
          <w:sz w:val="28"/>
          <w:szCs w:val="28"/>
        </w:rPr>
        <w:t xml:space="preserve">с. Сухая Вязовка и с. Черноречье м.р. </w:t>
      </w:r>
      <w:proofErr w:type="gramStart"/>
      <w:r>
        <w:rPr>
          <w:rFonts w:ascii="Times New Roman" w:hAnsi="Times New Roman"/>
          <w:b/>
          <w:sz w:val="28"/>
          <w:szCs w:val="28"/>
        </w:rPr>
        <w:t>Волжский</w:t>
      </w:r>
      <w:proofErr w:type="gramEnd"/>
    </w:p>
    <w:p w:rsidR="00B87887" w:rsidRPr="00A13490" w:rsidRDefault="00B87887" w:rsidP="00A80752">
      <w:pPr>
        <w:pStyle w:val="a5"/>
        <w:shd w:val="clear" w:color="auto" w:fill="FFFFFF"/>
        <w:tabs>
          <w:tab w:val="left" w:pos="426"/>
        </w:tabs>
        <w:spacing w:after="0"/>
        <w:ind w:left="0"/>
        <w:jc w:val="both"/>
        <w:rPr>
          <w:rFonts w:ascii="Times New Roman" w:hAnsi="Times New Roman"/>
          <w:sz w:val="28"/>
          <w:szCs w:val="28"/>
        </w:rPr>
      </w:pPr>
      <w:r>
        <w:tab/>
      </w:r>
      <w:r w:rsidRPr="00A13490">
        <w:rPr>
          <w:rFonts w:ascii="Times New Roman" w:hAnsi="Times New Roman"/>
          <w:sz w:val="28"/>
          <w:szCs w:val="28"/>
        </w:rPr>
        <w:t xml:space="preserve">Для группы обучающихся, не претендующих на высокие баллы ЕГЭ, акцент при подготовке следует сделать на заданиях базового уровня </w:t>
      </w:r>
      <w:r w:rsidRPr="00A13490">
        <w:rPr>
          <w:rFonts w:ascii="Times New Roman" w:hAnsi="Times New Roman"/>
          <w:sz w:val="28"/>
          <w:szCs w:val="28"/>
        </w:rPr>
        <w:lastRenderedPageBreak/>
        <w:t xml:space="preserve">сложности, </w:t>
      </w:r>
      <w:proofErr w:type="gramStart"/>
      <w:r>
        <w:rPr>
          <w:rFonts w:ascii="Times New Roman" w:hAnsi="Times New Roman"/>
          <w:sz w:val="28"/>
          <w:szCs w:val="28"/>
        </w:rPr>
        <w:t>и</w:t>
      </w:r>
      <w:proofErr w:type="gramEnd"/>
      <w:r w:rsidRPr="00A13490">
        <w:rPr>
          <w:rFonts w:ascii="Times New Roman" w:hAnsi="Times New Roman"/>
          <w:sz w:val="28"/>
          <w:szCs w:val="28"/>
        </w:rPr>
        <w:t xml:space="preserve"> следовательно, на важнейших элементах содержания по всем разделам курса физики средней школы.</w:t>
      </w:r>
    </w:p>
    <w:p w:rsidR="00C73488"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A13490">
        <w:rPr>
          <w:rFonts w:ascii="Times New Roman" w:hAnsi="Times New Roman"/>
          <w:sz w:val="28"/>
          <w:szCs w:val="28"/>
        </w:rPr>
        <w:t xml:space="preserve">Важной частью успешной подготовки к сдаче ЕГЭ является грамотное использование справочных данных, работа с единицами измерений физических величин и их перевод в </w:t>
      </w:r>
      <w:proofErr w:type="gramStart"/>
      <w:r w:rsidRPr="00A13490">
        <w:rPr>
          <w:rFonts w:ascii="Times New Roman" w:hAnsi="Times New Roman"/>
          <w:sz w:val="28"/>
          <w:szCs w:val="28"/>
        </w:rPr>
        <w:t>кратные</w:t>
      </w:r>
      <w:proofErr w:type="gramEnd"/>
      <w:r w:rsidRPr="00A13490">
        <w:rPr>
          <w:rFonts w:ascii="Times New Roman" w:hAnsi="Times New Roman"/>
          <w:sz w:val="28"/>
          <w:szCs w:val="28"/>
        </w:rPr>
        <w:t xml:space="preserve"> и дольные единицы, вычисление с помощь калькулятора и оформление заданий с развернутым ответом. </w:t>
      </w:r>
      <w:r>
        <w:rPr>
          <w:rFonts w:ascii="Times New Roman" w:hAnsi="Times New Roman"/>
          <w:sz w:val="28"/>
          <w:szCs w:val="28"/>
        </w:rPr>
        <w:t xml:space="preserve">    </w:t>
      </w:r>
    </w:p>
    <w:p w:rsidR="00B87887" w:rsidRPr="00C73488" w:rsidRDefault="00C73488" w:rsidP="00A80752">
      <w:pPr>
        <w:pStyle w:val="a5"/>
        <w:shd w:val="clear" w:color="auto" w:fill="FFFFFF"/>
        <w:tabs>
          <w:tab w:val="left" w:pos="426"/>
        </w:tabs>
        <w:spacing w:after="0"/>
        <w:ind w:left="0"/>
        <w:jc w:val="both"/>
        <w:rPr>
          <w:rFonts w:ascii="Times New Roman" w:hAnsi="Times New Roman"/>
          <w:sz w:val="28"/>
          <w:szCs w:val="28"/>
        </w:rPr>
      </w:pPr>
      <w:r w:rsidRPr="00C73488">
        <w:rPr>
          <w:rFonts w:ascii="Times New Roman" w:hAnsi="Times New Roman"/>
          <w:sz w:val="28"/>
          <w:szCs w:val="28"/>
        </w:rPr>
        <w:tab/>
        <w:t>В процессе изучения нового материала целесообразно шире использовать устные ответы учащихся, обращать внимание на формулировки законов, понимание основных свойств изучаемых явлений и процессов. При обобщающем повторении помогут краткие конспекты, в которых необходимо обобщать и систематизировать не только основные законы и формулы, но и модели и свойства изучаемых процессов. (Таким образом, чтобы при повторении, например, закона преломления света учащиеся вспоминали не только формулу, но и то, что частота электромагнитной волны остается неизменной, а скорость и длина волны изменяются при переходе из одной среды в другую).</w:t>
      </w:r>
      <w:r w:rsidR="00B87887" w:rsidRPr="00C73488">
        <w:rPr>
          <w:rFonts w:ascii="Times New Roman" w:hAnsi="Times New Roman"/>
          <w:sz w:val="28"/>
          <w:szCs w:val="28"/>
        </w:rPr>
        <w:t xml:space="preserve">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 xml:space="preserve">       </w:t>
      </w:r>
      <w:r w:rsidRPr="00A13490">
        <w:rPr>
          <w:rFonts w:ascii="Times New Roman" w:hAnsi="Times New Roman"/>
          <w:sz w:val="28"/>
          <w:szCs w:val="28"/>
        </w:rPr>
        <w:t>Остановимся на этих аспектах подготовки. При проведении расчетов в заданиях всех частей работы достаточно часто необходимо использовать различные физические постоянные. Как правило, их значения не указывается в тексте задания, а приводятся в специальных справочных таблицах в начале каждого варианта. В каждом бланке варианта на первой странице после «Инструкции по выполнению работы» приведен список всех необходимых физических постоянных и справочных данных (масса частиц, плотность и молярная масса веществ, массы атомов, энергия покоя различных ядер и т.п.). Запись постоянных величин (в справочных данных к варианту) приведена в тех или иных приближениях (как правило, исходя из соображений уменьшения сложности вычислений). Например, ускорение свободного падения</w:t>
      </w:r>
      <w:r w:rsidR="00C73488">
        <w:rPr>
          <w:rFonts w:ascii="Times New Roman" w:hAnsi="Times New Roman"/>
          <w:sz w:val="28"/>
          <w:szCs w:val="28"/>
        </w:rPr>
        <w:t xml:space="preserve"> </w:t>
      </w:r>
      <w:r w:rsidRPr="00A13490">
        <w:rPr>
          <w:rFonts w:ascii="Times New Roman" w:hAnsi="Times New Roman"/>
          <w:sz w:val="28"/>
          <w:szCs w:val="28"/>
        </w:rPr>
        <w:t xml:space="preserve"> </w:t>
      </w:r>
      <w:proofErr w:type="spellStart"/>
      <w:r w:rsidRPr="00A13490">
        <w:rPr>
          <w:rFonts w:ascii="Times New Roman" w:hAnsi="Times New Roman"/>
          <w:sz w:val="28"/>
          <w:szCs w:val="28"/>
        </w:rPr>
        <w:t>g</w:t>
      </w:r>
      <w:proofErr w:type="spellEnd"/>
      <w:r w:rsidRPr="00A13490">
        <w:rPr>
          <w:rFonts w:ascii="Times New Roman" w:hAnsi="Times New Roman"/>
          <w:sz w:val="28"/>
          <w:szCs w:val="28"/>
        </w:rPr>
        <w:t xml:space="preserve"> = </w:t>
      </w:r>
      <w:r w:rsidR="00C73488">
        <w:rPr>
          <w:rFonts w:ascii="Times New Roman" w:hAnsi="Times New Roman"/>
          <w:sz w:val="28"/>
          <w:szCs w:val="28"/>
        </w:rPr>
        <w:t xml:space="preserve"> </w:t>
      </w:r>
      <w:r w:rsidRPr="00A13490">
        <w:rPr>
          <w:rFonts w:ascii="Times New Roman" w:hAnsi="Times New Roman"/>
          <w:sz w:val="28"/>
          <w:szCs w:val="28"/>
        </w:rPr>
        <w:t>10 м/с</w:t>
      </w:r>
      <w:proofErr w:type="gramStart"/>
      <w:r w:rsidRPr="00A13490">
        <w:rPr>
          <w:rFonts w:ascii="Times New Roman" w:hAnsi="Times New Roman"/>
          <w:sz w:val="28"/>
          <w:szCs w:val="28"/>
          <w:vertAlign w:val="superscript"/>
        </w:rPr>
        <w:t>2</w:t>
      </w:r>
      <w:proofErr w:type="gramEnd"/>
      <w:r w:rsidRPr="00A13490">
        <w:rPr>
          <w:rFonts w:ascii="Times New Roman" w:hAnsi="Times New Roman"/>
          <w:sz w:val="28"/>
          <w:szCs w:val="28"/>
        </w:rPr>
        <w:t xml:space="preserve"> , </w:t>
      </w:r>
      <w:r w:rsidR="00C73488">
        <w:rPr>
          <w:rFonts w:ascii="Times New Roman" w:hAnsi="Times New Roman"/>
          <w:sz w:val="28"/>
          <w:szCs w:val="28"/>
        </w:rPr>
        <w:t xml:space="preserve"> </w:t>
      </w:r>
      <w:r w:rsidRPr="00A13490">
        <w:rPr>
          <w:rFonts w:ascii="Times New Roman" w:hAnsi="Times New Roman"/>
          <w:sz w:val="28"/>
          <w:szCs w:val="28"/>
        </w:rPr>
        <w:t>а не 9,8 м/с</w:t>
      </w:r>
      <w:r w:rsidRPr="00A13490">
        <w:rPr>
          <w:rFonts w:ascii="Times New Roman" w:hAnsi="Times New Roman"/>
          <w:sz w:val="28"/>
          <w:szCs w:val="28"/>
          <w:vertAlign w:val="superscript"/>
        </w:rPr>
        <w:t>2</w:t>
      </w:r>
      <w:r w:rsidRPr="00A13490">
        <w:rPr>
          <w:rFonts w:ascii="Times New Roman" w:hAnsi="Times New Roman"/>
          <w:sz w:val="28"/>
          <w:szCs w:val="28"/>
        </w:rPr>
        <w:t xml:space="preserve"> , постоянная</w:t>
      </w:r>
      <w:r w:rsidR="00C73488">
        <w:rPr>
          <w:rFonts w:ascii="Times New Roman" w:hAnsi="Times New Roman"/>
          <w:sz w:val="28"/>
          <w:szCs w:val="28"/>
        </w:rPr>
        <w:t xml:space="preserve"> </w:t>
      </w:r>
      <w:r w:rsidRPr="00A13490">
        <w:rPr>
          <w:rFonts w:ascii="Times New Roman" w:hAnsi="Times New Roman"/>
          <w:sz w:val="28"/>
          <w:szCs w:val="28"/>
        </w:rPr>
        <w:t xml:space="preserve"> Планка</w:t>
      </w:r>
      <w:r w:rsidR="00C73488">
        <w:rPr>
          <w:rFonts w:ascii="Times New Roman" w:hAnsi="Times New Roman"/>
          <w:sz w:val="28"/>
          <w:szCs w:val="28"/>
        </w:rPr>
        <w:t xml:space="preserve"> </w:t>
      </w:r>
      <w:r w:rsidRPr="00A13490">
        <w:rPr>
          <w:rFonts w:ascii="Times New Roman" w:hAnsi="Times New Roman"/>
          <w:sz w:val="28"/>
          <w:szCs w:val="28"/>
        </w:rPr>
        <w:t xml:space="preserve"> </w:t>
      </w:r>
      <w:proofErr w:type="spellStart"/>
      <w:r w:rsidRPr="00A13490">
        <w:rPr>
          <w:rFonts w:ascii="Times New Roman" w:hAnsi="Times New Roman"/>
          <w:sz w:val="28"/>
          <w:szCs w:val="28"/>
        </w:rPr>
        <w:t>h</w:t>
      </w:r>
      <w:proofErr w:type="spellEnd"/>
      <w:r w:rsidRPr="00A13490">
        <w:rPr>
          <w:rFonts w:ascii="Times New Roman" w:hAnsi="Times New Roman"/>
          <w:sz w:val="28"/>
          <w:szCs w:val="28"/>
        </w:rPr>
        <w:t xml:space="preserve"> = 6,6·10</w:t>
      </w:r>
      <w:r w:rsidRPr="00A13490">
        <w:rPr>
          <w:rFonts w:ascii="Times New Roman" w:hAnsi="Times New Roman"/>
          <w:sz w:val="28"/>
          <w:szCs w:val="28"/>
          <w:vertAlign w:val="superscript"/>
        </w:rPr>
        <w:t>–34</w:t>
      </w:r>
      <w:r w:rsidRPr="00A13490">
        <w:rPr>
          <w:rFonts w:ascii="Times New Roman" w:hAnsi="Times New Roman"/>
          <w:sz w:val="28"/>
          <w:szCs w:val="28"/>
        </w:rPr>
        <w:t xml:space="preserve"> Дж·с, а не привычное значение 6,63·10</w:t>
      </w:r>
      <w:r w:rsidRPr="00A13490">
        <w:rPr>
          <w:rFonts w:ascii="Times New Roman" w:hAnsi="Times New Roman"/>
          <w:sz w:val="28"/>
          <w:szCs w:val="28"/>
          <w:vertAlign w:val="superscript"/>
        </w:rPr>
        <w:t>–34</w:t>
      </w:r>
      <w:r w:rsidRPr="00A13490">
        <w:rPr>
          <w:rFonts w:ascii="Times New Roman" w:hAnsi="Times New Roman"/>
          <w:sz w:val="28"/>
          <w:szCs w:val="28"/>
        </w:rPr>
        <w:t xml:space="preserve"> Дж·с. Все ответы к заданиям 1–2</w:t>
      </w:r>
      <w:r w:rsidR="00B85A55">
        <w:rPr>
          <w:rFonts w:ascii="Times New Roman" w:hAnsi="Times New Roman"/>
          <w:sz w:val="28"/>
          <w:szCs w:val="28"/>
        </w:rPr>
        <w:t>3</w:t>
      </w:r>
      <w:r w:rsidRPr="00A13490">
        <w:rPr>
          <w:rFonts w:ascii="Times New Roman" w:hAnsi="Times New Roman"/>
          <w:sz w:val="28"/>
          <w:szCs w:val="28"/>
        </w:rPr>
        <w:t xml:space="preserve"> вычислены с учетом этих округлений. В задачах части </w:t>
      </w:r>
      <w:r w:rsidR="007B11E8">
        <w:rPr>
          <w:rFonts w:ascii="Times New Roman" w:hAnsi="Times New Roman"/>
          <w:sz w:val="28"/>
          <w:szCs w:val="28"/>
        </w:rPr>
        <w:t>1</w:t>
      </w:r>
      <w:r w:rsidRPr="00A13490">
        <w:rPr>
          <w:rFonts w:ascii="Times New Roman" w:hAnsi="Times New Roman"/>
          <w:sz w:val="28"/>
          <w:szCs w:val="28"/>
        </w:rPr>
        <w:t xml:space="preserve"> есть требования к записи ответа, например: «Ответ выразите в сантиметрах (</w:t>
      </w:r>
      <w:proofErr w:type="gramStart"/>
      <w:r w:rsidRPr="00A13490">
        <w:rPr>
          <w:rFonts w:ascii="Times New Roman" w:hAnsi="Times New Roman"/>
          <w:sz w:val="28"/>
          <w:szCs w:val="28"/>
        </w:rPr>
        <w:t>см</w:t>
      </w:r>
      <w:proofErr w:type="gramEnd"/>
      <w:r w:rsidRPr="00A13490">
        <w:rPr>
          <w:rFonts w:ascii="Times New Roman" w:hAnsi="Times New Roman"/>
          <w:sz w:val="28"/>
          <w:szCs w:val="28"/>
        </w:rPr>
        <w:t>)»; «Ответ выразить в микросекундах, округлив его до целых»; «Полученный результат умножьте на 10</w:t>
      </w:r>
      <w:r w:rsidRPr="00A13490">
        <w:rPr>
          <w:rFonts w:ascii="Times New Roman" w:hAnsi="Times New Roman"/>
          <w:sz w:val="28"/>
          <w:szCs w:val="28"/>
          <w:vertAlign w:val="superscript"/>
        </w:rPr>
        <w:t>20</w:t>
      </w:r>
      <w:r w:rsidRPr="00A13490">
        <w:rPr>
          <w:rFonts w:ascii="Times New Roman" w:hAnsi="Times New Roman"/>
          <w:sz w:val="28"/>
          <w:szCs w:val="28"/>
        </w:rPr>
        <w:t xml:space="preserve"> и округлите его до двух значащих цифр». Наименование, обозначение и соответствующие множители всех используемых десятичных приставок указаны в специальной таблице в начале экзаменационного варианта. Если в задании нет специальных указаний на единицы измерения величин, то все значения физических величин следует записывать в Международной системе единиц (СИ). При подготовке к экзамену необходимо повторить правила округления и понятие </w:t>
      </w:r>
      <w:r w:rsidRPr="00A13490">
        <w:rPr>
          <w:rFonts w:ascii="Times New Roman" w:hAnsi="Times New Roman"/>
          <w:sz w:val="28"/>
          <w:szCs w:val="28"/>
        </w:rPr>
        <w:lastRenderedPageBreak/>
        <w:t xml:space="preserve">значащей цифры. Выполняя задания, требующие расчетов, обучающиеся должны: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A13490">
        <w:rPr>
          <w:rFonts w:ascii="Times New Roman" w:hAnsi="Times New Roman"/>
          <w:sz w:val="28"/>
          <w:szCs w:val="28"/>
        </w:rPr>
        <w:t xml:space="preserve">1) убедиться, что в ответе получается целое число или конечная десятичная дробь, не нуждающаяся в округлении (это касается всех заданий части 1 работы);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A13490">
        <w:rPr>
          <w:rFonts w:ascii="Times New Roman" w:hAnsi="Times New Roman"/>
          <w:sz w:val="28"/>
          <w:szCs w:val="28"/>
        </w:rPr>
        <w:t xml:space="preserve">2) если целое число или конечная десятичная дробь не получается, то округлить ответ в соответствии с теми требованиями, которые приведены в задании;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A13490">
        <w:rPr>
          <w:rFonts w:ascii="Times New Roman" w:hAnsi="Times New Roman"/>
          <w:sz w:val="28"/>
          <w:szCs w:val="28"/>
        </w:rPr>
        <w:t xml:space="preserve">3) проверить правильность перевода ответа в единицы, которые указаны в строке «Ответ: _______________ » в задаче. </w:t>
      </w:r>
    </w:p>
    <w:p w:rsidR="00B87887" w:rsidRPr="00A13490" w:rsidRDefault="00B87887" w:rsidP="00A80752">
      <w:pPr>
        <w:pStyle w:val="a5"/>
        <w:shd w:val="clear" w:color="auto" w:fill="FFFFFF"/>
        <w:tabs>
          <w:tab w:val="left" w:pos="426"/>
        </w:tabs>
        <w:spacing w:after="0"/>
        <w:ind w:left="0"/>
        <w:jc w:val="both"/>
        <w:rPr>
          <w:rFonts w:ascii="Times New Roman" w:eastAsia="Times New Roman" w:hAnsi="Times New Roman"/>
          <w:b/>
          <w:color w:val="222222"/>
          <w:sz w:val="28"/>
          <w:szCs w:val="28"/>
        </w:rPr>
      </w:pPr>
      <w:r>
        <w:rPr>
          <w:rFonts w:ascii="Times New Roman" w:hAnsi="Times New Roman"/>
          <w:sz w:val="28"/>
          <w:szCs w:val="28"/>
        </w:rPr>
        <w:tab/>
      </w:r>
      <w:r w:rsidRPr="00A13490">
        <w:rPr>
          <w:rFonts w:ascii="Times New Roman" w:hAnsi="Times New Roman"/>
          <w:sz w:val="28"/>
          <w:szCs w:val="28"/>
        </w:rPr>
        <w:t>Во избежание лишних арифметических трудностей и ошибок нужно обеспечить некоторую тренировку в использовании соответствующих справочных материалов. Вариант по физике содержит много заданий, в которых необходимо производить различные арифметические расчеты. На экзамене разрешается пользоваться непрограммируемым калькулятором, поэтому при подготовке к экзамену выпускникам необходимо выбрать себе калькулятор, в котором есть не только все арифметические действия, операции возведения в квадрат и извлечения квадратного корня, но и операции вычисления тригонометрических функций (синус, косинус, тангенс). Наилучшим вариантом являются инженерные калькуляторы, в которых ввод осуществляется в привычном естественном виде, что позволяет после ввода проверить соответствие введенных чисел условию задания.</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A5A6B">
        <w:rPr>
          <w:rFonts w:ascii="Times New Roman" w:hAnsi="Times New Roman"/>
          <w:sz w:val="28"/>
          <w:szCs w:val="28"/>
        </w:rPr>
        <w:t xml:space="preserve">На какие вопросы целесообразно обратить внимание при изучении различных тем.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FA5A6B">
        <w:rPr>
          <w:rFonts w:ascii="Times New Roman" w:hAnsi="Times New Roman"/>
          <w:b/>
          <w:sz w:val="28"/>
          <w:szCs w:val="28"/>
        </w:rPr>
        <w:t>Механика</w:t>
      </w:r>
    </w:p>
    <w:p w:rsidR="00B87887" w:rsidRPr="00FA5A6B" w:rsidRDefault="00B87887" w:rsidP="00A80752">
      <w:pPr>
        <w:pStyle w:val="a5"/>
        <w:shd w:val="clear" w:color="auto" w:fill="FFFFFF"/>
        <w:tabs>
          <w:tab w:val="left" w:pos="426"/>
        </w:tabs>
        <w:spacing w:after="0"/>
        <w:ind w:left="0"/>
        <w:jc w:val="both"/>
        <w:rPr>
          <w:rFonts w:ascii="Times New Roman" w:hAnsi="Times New Roman"/>
          <w:sz w:val="28"/>
          <w:szCs w:val="28"/>
        </w:rPr>
      </w:pPr>
      <w:r w:rsidRPr="00FA5A6B">
        <w:rPr>
          <w:rFonts w:ascii="Times New Roman" w:hAnsi="Times New Roman"/>
          <w:sz w:val="28"/>
          <w:szCs w:val="28"/>
        </w:rPr>
        <w:t xml:space="preserve"> При повторении раздела «Механика» следует помнить, что знания по механике являются для школьного курса физики основополагающими, так как многие задания из других разделов невозможно выполнить без привлечения соотношений кинематики или динамики</w:t>
      </w:r>
      <w:r>
        <w:rPr>
          <w:rFonts w:ascii="Times New Roman" w:hAnsi="Times New Roman"/>
          <w:sz w:val="28"/>
          <w:szCs w:val="28"/>
        </w:rPr>
        <w:t>.</w:t>
      </w:r>
      <w:r w:rsidRPr="00FA5A6B">
        <w:t xml:space="preserve"> </w:t>
      </w:r>
      <w:r w:rsidRPr="00FA5A6B">
        <w:rPr>
          <w:rFonts w:ascii="Times New Roman" w:hAnsi="Times New Roman"/>
          <w:sz w:val="28"/>
          <w:szCs w:val="28"/>
        </w:rPr>
        <w:t>В заданиях по кинематике используются разные способы задания характера движения тел, поэтому нужно уметь читать как уравнения, отражающие зависимость скорости или пути от времени в символическом виде, так и соответствующие графики.</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A5A6B">
        <w:rPr>
          <w:rFonts w:ascii="Times New Roman" w:hAnsi="Times New Roman"/>
          <w:sz w:val="28"/>
          <w:szCs w:val="28"/>
        </w:rPr>
        <w:t>При изучении динамики основополагающим является понимание законов Ньютона. Понимание первого закона Ньютона проверяетс</w:t>
      </w:r>
      <w:r>
        <w:rPr>
          <w:rFonts w:ascii="Times New Roman" w:hAnsi="Times New Roman"/>
          <w:sz w:val="28"/>
          <w:szCs w:val="28"/>
        </w:rPr>
        <w:t>я, как правило, двумя способами:</w:t>
      </w:r>
      <w:r w:rsidRPr="00FA5A6B">
        <w:rPr>
          <w:rFonts w:ascii="Times New Roman" w:hAnsi="Times New Roman"/>
          <w:sz w:val="28"/>
          <w:szCs w:val="28"/>
        </w:rPr>
        <w:t xml:space="preserve">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 xml:space="preserve">- </w:t>
      </w:r>
      <w:r w:rsidRPr="00FA5A6B">
        <w:rPr>
          <w:rFonts w:ascii="Times New Roman" w:hAnsi="Times New Roman"/>
          <w:sz w:val="28"/>
          <w:szCs w:val="28"/>
        </w:rPr>
        <w:t xml:space="preserve">Описывается ситуация и необходимо выбрать, в каком случае ту или иную систему отсвета можно считать инерциальной. В этом случае инерциальной </w:t>
      </w:r>
      <w:r w:rsidRPr="00FA5A6B">
        <w:rPr>
          <w:rFonts w:ascii="Times New Roman" w:hAnsi="Times New Roman"/>
          <w:sz w:val="28"/>
          <w:szCs w:val="28"/>
        </w:rPr>
        <w:lastRenderedPageBreak/>
        <w:t xml:space="preserve">можно считать только ту систему отсчета, которая движется относительно Земли (которая является ИСО), прямолинейно и равномерно.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 xml:space="preserve">- </w:t>
      </w:r>
      <w:r w:rsidRPr="00FA5A6B">
        <w:rPr>
          <w:rFonts w:ascii="Times New Roman" w:hAnsi="Times New Roman"/>
          <w:sz w:val="28"/>
          <w:szCs w:val="28"/>
        </w:rPr>
        <w:t>Описывается ситуация, в которой тело движется прямолинейно и равномерно. При этом рассматриваются действующие на него силы. Ответы заданий проверяют понимание того факта, что в инерциальных системах отсчета тело покоится или движется равномерно и прямолинейно в том случае, если действие всех сил на него скомпенсировано.</w:t>
      </w:r>
    </w:p>
    <w:p w:rsidR="00B87887" w:rsidRPr="00FA5A6B"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A5A6B">
        <w:rPr>
          <w:rFonts w:ascii="Times New Roman" w:hAnsi="Times New Roman"/>
          <w:sz w:val="28"/>
          <w:szCs w:val="28"/>
        </w:rPr>
        <w:t>При выполнении простейших заданий на закон всемирного тяготения нужно обращать внимание на расчет с учетом квадрата расстояния в знаменателе. Кроме того, следует обратить внимание на расчет гравитационной силы, действующей на тело, которое расположено на некотором расстоянии от поверхности Земли (нужно помнить, что расстояние отсчитывается от центра Земли, а не от ее поверхности).</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A5A6B">
        <w:rPr>
          <w:rFonts w:ascii="Times New Roman" w:hAnsi="Times New Roman"/>
          <w:sz w:val="28"/>
          <w:szCs w:val="28"/>
        </w:rPr>
        <w:t xml:space="preserve">Большая часть материала базового уровня темы «Элементы статики» относится к курсу физики основной школы. Поэтому при подготовке к экзамену их обязательно нужно повторить. В заданиях на проверку момента силы нужно лишь аккуратно опустить перпендикуляр из заданной точки на линию действия силы. Особое внимание надо обратить на те случаи, где плечо силы, </w:t>
      </w:r>
      <w:proofErr w:type="gramStart"/>
      <w:r w:rsidRPr="00FA5A6B">
        <w:rPr>
          <w:rFonts w:ascii="Times New Roman" w:hAnsi="Times New Roman"/>
          <w:sz w:val="28"/>
          <w:szCs w:val="28"/>
        </w:rPr>
        <w:t>а</w:t>
      </w:r>
      <w:proofErr w:type="gramEnd"/>
      <w:r w:rsidRPr="00FA5A6B">
        <w:rPr>
          <w:rFonts w:ascii="Times New Roman" w:hAnsi="Times New Roman"/>
          <w:sz w:val="28"/>
          <w:szCs w:val="28"/>
        </w:rPr>
        <w:t xml:space="preserve"> следовательно, и ее момент относительно заданной точки равны 0.</w:t>
      </w:r>
    </w:p>
    <w:p w:rsidR="00B87887" w:rsidRPr="00FA5A6B"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A5A6B">
        <w:rPr>
          <w:rFonts w:ascii="Times New Roman" w:hAnsi="Times New Roman"/>
          <w:sz w:val="28"/>
          <w:szCs w:val="28"/>
        </w:rPr>
        <w:t>Для успешного выполнения заданий по теме «Работа силы» нужно всегда помнить, о работе какой силы идет речь.</w:t>
      </w:r>
    </w:p>
    <w:p w:rsidR="00B87887" w:rsidRPr="00FA5A6B"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A5A6B">
        <w:rPr>
          <w:rFonts w:ascii="Times New Roman" w:hAnsi="Times New Roman"/>
          <w:sz w:val="28"/>
          <w:szCs w:val="28"/>
        </w:rPr>
        <w:t>При решении задач на неупругое столкновение нужно понимать, что в этом случае закон сохранения механической энергии не выполняется и следует сначала применить закон сохранения импульса.</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proofErr w:type="gramStart"/>
      <w:r w:rsidRPr="00FA5A6B">
        <w:rPr>
          <w:rFonts w:ascii="Times New Roman" w:hAnsi="Times New Roman"/>
          <w:sz w:val="28"/>
          <w:szCs w:val="28"/>
        </w:rPr>
        <w:t>В теме «Механические колебания и волны следует обратить внимание на умение записывать уравнение гармонических колебаний по заданным амплитуде и периоде колебаний и на обратную задачу – определять параметры (амплитуду, частоту, период, начальную фазу) по уравнению гармонических колебаний.</w:t>
      </w:r>
      <w:proofErr w:type="gramEnd"/>
      <w:r w:rsidRPr="00FA5A6B">
        <w:rPr>
          <w:rFonts w:ascii="Times New Roman" w:hAnsi="Times New Roman"/>
          <w:sz w:val="28"/>
          <w:szCs w:val="28"/>
        </w:rPr>
        <w:t xml:space="preserve"> Кроме того, нужно уметь находить параметры колебаний по заданному графику зависимости координаты от времени или, например, по графику зависимости амплитуды установившихся колебаний маятника от частоты вынуждающей силы (резонансная кривая). Те же операции проверяются в вариантах ЕГЭ и для волн.</w:t>
      </w:r>
    </w:p>
    <w:p w:rsidR="00B87887" w:rsidRPr="00FA5A6B" w:rsidRDefault="00B87887" w:rsidP="00A80752">
      <w:pPr>
        <w:pStyle w:val="a5"/>
        <w:shd w:val="clear" w:color="auto" w:fill="FFFFFF"/>
        <w:tabs>
          <w:tab w:val="left" w:pos="426"/>
        </w:tabs>
        <w:spacing w:after="0"/>
        <w:ind w:left="0"/>
        <w:jc w:val="both"/>
        <w:rPr>
          <w:rFonts w:ascii="Times New Roman" w:hAnsi="Times New Roman"/>
          <w:b/>
          <w:sz w:val="28"/>
          <w:szCs w:val="28"/>
        </w:rPr>
      </w:pPr>
      <w:r w:rsidRPr="00FA5A6B">
        <w:rPr>
          <w:rFonts w:ascii="Times New Roman" w:hAnsi="Times New Roman"/>
          <w:b/>
          <w:sz w:val="28"/>
          <w:szCs w:val="28"/>
        </w:rPr>
        <w:t xml:space="preserve">Молекулярная физика и термодинамика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A5A6B">
        <w:rPr>
          <w:rFonts w:ascii="Times New Roman" w:hAnsi="Times New Roman"/>
          <w:sz w:val="28"/>
          <w:szCs w:val="28"/>
        </w:rPr>
        <w:t xml:space="preserve">Важнейшие элементы в этом разделе – понимание основных положений МКТ, их опытного обоснования и умение объяснять различные явления на основе этих положений. Следует обратить внимание на вопросы, связанные с объяснением явлений, распознаванию диффузии и броуновского движения и </w:t>
      </w:r>
      <w:r w:rsidRPr="00FA5A6B">
        <w:rPr>
          <w:rFonts w:ascii="Times New Roman" w:hAnsi="Times New Roman"/>
          <w:sz w:val="28"/>
          <w:szCs w:val="28"/>
        </w:rPr>
        <w:lastRenderedPageBreak/>
        <w:t>пониманию того, какие условия и как влияют на их протекание.</w:t>
      </w:r>
      <w:r>
        <w:rPr>
          <w:rFonts w:ascii="Times New Roman" w:hAnsi="Times New Roman"/>
          <w:sz w:val="28"/>
          <w:szCs w:val="28"/>
        </w:rPr>
        <w:t xml:space="preserve"> </w:t>
      </w:r>
      <w:r w:rsidRPr="000B35EA">
        <w:rPr>
          <w:rFonts w:ascii="Times New Roman" w:hAnsi="Times New Roman"/>
          <w:sz w:val="28"/>
          <w:szCs w:val="28"/>
        </w:rPr>
        <w:t xml:space="preserve">Задания, проверяющие основное уравнение МКТ и уравнение Менделеева– </w:t>
      </w:r>
      <w:proofErr w:type="spellStart"/>
      <w:proofErr w:type="gramStart"/>
      <w:r w:rsidRPr="000B35EA">
        <w:rPr>
          <w:rFonts w:ascii="Times New Roman" w:hAnsi="Times New Roman"/>
          <w:sz w:val="28"/>
          <w:szCs w:val="28"/>
        </w:rPr>
        <w:t>Кл</w:t>
      </w:r>
      <w:proofErr w:type="gramEnd"/>
      <w:r w:rsidRPr="000B35EA">
        <w:rPr>
          <w:rFonts w:ascii="Times New Roman" w:hAnsi="Times New Roman"/>
          <w:sz w:val="28"/>
          <w:szCs w:val="28"/>
        </w:rPr>
        <w:t>апейрона</w:t>
      </w:r>
      <w:proofErr w:type="spellEnd"/>
      <w:r w:rsidRPr="000B35EA">
        <w:rPr>
          <w:rFonts w:ascii="Times New Roman" w:hAnsi="Times New Roman"/>
          <w:sz w:val="28"/>
          <w:szCs w:val="28"/>
        </w:rPr>
        <w:t xml:space="preserve">, обычно предполагают расчеты, и здесь нельзя забывать пользоваться справочными таблицами в начале варианта. Вопросы, связанные с изменением агрегатных состояний вещества, изучаются в основной школе. Поэтому их крайне важно повторить перед экзаменами. Здесь </w:t>
      </w:r>
      <w:proofErr w:type="spellStart"/>
      <w:r>
        <w:rPr>
          <w:rFonts w:ascii="Times New Roman" w:hAnsi="Times New Roman"/>
          <w:sz w:val="28"/>
          <w:szCs w:val="28"/>
        </w:rPr>
        <w:t>рекомедуется</w:t>
      </w:r>
      <w:proofErr w:type="spellEnd"/>
      <w:r>
        <w:rPr>
          <w:rFonts w:ascii="Times New Roman" w:hAnsi="Times New Roman"/>
          <w:sz w:val="28"/>
          <w:szCs w:val="28"/>
        </w:rPr>
        <w:t xml:space="preserve"> </w:t>
      </w:r>
      <w:r w:rsidRPr="000B35EA">
        <w:rPr>
          <w:rFonts w:ascii="Times New Roman" w:hAnsi="Times New Roman"/>
          <w:sz w:val="28"/>
          <w:szCs w:val="28"/>
        </w:rPr>
        <w:t xml:space="preserve">обратить внимание на перечисленные ниже элементы.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0B35EA">
        <w:rPr>
          <w:rFonts w:ascii="Times New Roman" w:hAnsi="Times New Roman"/>
          <w:sz w:val="28"/>
          <w:szCs w:val="28"/>
        </w:rPr>
        <w:t xml:space="preserve">1. Для формулировки заданий по изменению агрегатного состояния вещества часто используют графики зависимости температуры от времени. Нужно уметь различать на них участки нагревания (охлаждения), плавления (кристаллизации) или кипения (конденсации). При этом следует обращать внимание на начальные </w:t>
      </w:r>
      <w:proofErr w:type="gramStart"/>
      <w:r w:rsidRPr="000B35EA">
        <w:rPr>
          <w:rFonts w:ascii="Times New Roman" w:hAnsi="Times New Roman"/>
          <w:sz w:val="28"/>
          <w:szCs w:val="28"/>
        </w:rPr>
        <w:t>условия</w:t>
      </w:r>
      <w:proofErr w:type="gramEnd"/>
      <w:r w:rsidRPr="000B35EA">
        <w:rPr>
          <w:rFonts w:ascii="Times New Roman" w:hAnsi="Times New Roman"/>
          <w:sz w:val="28"/>
          <w:szCs w:val="28"/>
        </w:rPr>
        <w:t xml:space="preserve">: в каком состоянии находить вещество при начальной температуре.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0B35EA">
        <w:rPr>
          <w:rFonts w:ascii="Times New Roman" w:hAnsi="Times New Roman"/>
          <w:sz w:val="28"/>
          <w:szCs w:val="28"/>
        </w:rPr>
        <w:t>2. При решении задач на уравнение теплового баланса (особенно в заданиях с кратким ответом) нужно пользоваться только справочными данными в начале варианта. В этом случае получается именно тот численный ответ, который обозначен как верный.</w:t>
      </w:r>
      <w:r>
        <w:rPr>
          <w:rFonts w:ascii="Times New Roman" w:hAnsi="Times New Roman"/>
          <w:sz w:val="28"/>
          <w:szCs w:val="28"/>
        </w:rPr>
        <w:t xml:space="preserve">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0B35EA">
        <w:rPr>
          <w:rFonts w:ascii="Times New Roman" w:hAnsi="Times New Roman"/>
          <w:sz w:val="28"/>
          <w:szCs w:val="28"/>
        </w:rPr>
        <w:t>3. Необходимо понимание того, какие преобразования энергии сопровождают изменения агрегатного состояния вещества.</w:t>
      </w:r>
    </w:p>
    <w:p w:rsidR="00B87887" w:rsidRPr="000B35EA" w:rsidRDefault="00B87887" w:rsidP="00A80752">
      <w:pPr>
        <w:pStyle w:val="a5"/>
        <w:shd w:val="clear" w:color="auto" w:fill="FFFFFF"/>
        <w:tabs>
          <w:tab w:val="left" w:pos="426"/>
        </w:tabs>
        <w:spacing w:after="0"/>
        <w:ind w:left="0"/>
        <w:jc w:val="both"/>
        <w:rPr>
          <w:rFonts w:ascii="Times New Roman" w:hAnsi="Times New Roman"/>
          <w:sz w:val="28"/>
          <w:szCs w:val="28"/>
        </w:rPr>
      </w:pPr>
      <w:r w:rsidRPr="000B35EA">
        <w:rPr>
          <w:rFonts w:ascii="Times New Roman" w:hAnsi="Times New Roman"/>
          <w:sz w:val="28"/>
          <w:szCs w:val="28"/>
        </w:rPr>
        <w:t xml:space="preserve">Если при изменении агрегатного состояния вещества температура не меняется, то </w:t>
      </w:r>
      <w:proofErr w:type="gramStart"/>
      <w:r w:rsidRPr="000B35EA">
        <w:rPr>
          <w:rFonts w:ascii="Times New Roman" w:hAnsi="Times New Roman"/>
          <w:sz w:val="28"/>
          <w:szCs w:val="28"/>
        </w:rPr>
        <w:t>меняется</w:t>
      </w:r>
      <w:proofErr w:type="gramEnd"/>
      <w:r w:rsidRPr="000B35EA">
        <w:rPr>
          <w:rFonts w:ascii="Times New Roman" w:hAnsi="Times New Roman"/>
          <w:sz w:val="28"/>
          <w:szCs w:val="28"/>
        </w:rPr>
        <w:t xml:space="preserve"> лишь потенциальная энергия взаимодействия молекул, кинетическая же энергия остается постоянной. Например, выделение энергии при конденсации парообразного вещества (или при кристаллизации) происходит главным образом в результате </w:t>
      </w:r>
      <w:proofErr w:type="gramStart"/>
      <w:r w:rsidRPr="000B35EA">
        <w:rPr>
          <w:rFonts w:ascii="Times New Roman" w:hAnsi="Times New Roman"/>
          <w:sz w:val="28"/>
          <w:szCs w:val="28"/>
        </w:rPr>
        <w:t>уменьшения потенциальной энергии взаимодействия молекул вещества</w:t>
      </w:r>
      <w:proofErr w:type="gramEnd"/>
      <w:r w:rsidRPr="000B35EA">
        <w:rPr>
          <w:rFonts w:ascii="Times New Roman" w:hAnsi="Times New Roman"/>
          <w:sz w:val="28"/>
          <w:szCs w:val="28"/>
        </w:rPr>
        <w:t xml:space="preserve">. При плавлении кристаллических тел или при кипении жидкостей происходит увеличение потенциальной энергии взаимодействия молекул. </w:t>
      </w:r>
    </w:p>
    <w:p w:rsidR="00B87887" w:rsidRPr="000B35EA" w:rsidRDefault="00B87887" w:rsidP="00A80752">
      <w:pPr>
        <w:pStyle w:val="a5"/>
        <w:shd w:val="clear" w:color="auto" w:fill="FFFFFF"/>
        <w:tabs>
          <w:tab w:val="left" w:pos="426"/>
        </w:tabs>
        <w:spacing w:after="0"/>
        <w:ind w:left="0"/>
        <w:jc w:val="both"/>
        <w:rPr>
          <w:rFonts w:ascii="Times New Roman" w:hAnsi="Times New Roman"/>
          <w:sz w:val="28"/>
          <w:szCs w:val="28"/>
        </w:rPr>
      </w:pPr>
      <w:r w:rsidRPr="000B35EA">
        <w:rPr>
          <w:rFonts w:ascii="Times New Roman" w:hAnsi="Times New Roman"/>
          <w:sz w:val="28"/>
          <w:szCs w:val="28"/>
        </w:rPr>
        <w:t>4. Жидкость кипит при условии, что давление насыщенных паров равно атмосферному давлению.</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0B35EA">
        <w:rPr>
          <w:rFonts w:ascii="Times New Roman" w:hAnsi="Times New Roman"/>
          <w:sz w:val="28"/>
          <w:szCs w:val="28"/>
        </w:rPr>
        <w:t xml:space="preserve">5. При выполнении заданий на первые три элемента нужно помнить, что: при тепловом равновесии одинакова температура тел, а значит, и средняя кинетическая энергия движения молекул; теплопередача всегда происходит </w:t>
      </w:r>
      <w:proofErr w:type="gramStart"/>
      <w:r w:rsidRPr="000B35EA">
        <w:rPr>
          <w:rFonts w:ascii="Times New Roman" w:hAnsi="Times New Roman"/>
          <w:sz w:val="28"/>
          <w:szCs w:val="28"/>
        </w:rPr>
        <w:t>от</w:t>
      </w:r>
      <w:proofErr w:type="gramEnd"/>
      <w:r w:rsidRPr="000B35EA">
        <w:rPr>
          <w:rFonts w:ascii="Times New Roman" w:hAnsi="Times New Roman"/>
          <w:sz w:val="28"/>
          <w:szCs w:val="28"/>
        </w:rPr>
        <w:t xml:space="preserve"> более нагретых к менее нагретым телам.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0B35EA">
        <w:rPr>
          <w:rFonts w:ascii="Times New Roman" w:hAnsi="Times New Roman"/>
          <w:sz w:val="28"/>
          <w:szCs w:val="28"/>
        </w:rPr>
        <w:t>6. Зависимость внутренней энергии идеального газа от температуры.</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0B35EA">
        <w:rPr>
          <w:rFonts w:ascii="Times New Roman" w:hAnsi="Times New Roman"/>
          <w:sz w:val="28"/>
          <w:szCs w:val="28"/>
        </w:rPr>
        <w:t xml:space="preserve">В этих случаях сначала нужно выяснить, как изменяются параметры газа, а затем делать вывод об изменении внутренней энергии на основании изменения температуры. Для обеспечения изобарного процесса при сжатии газа надо отводить от него тепло, т.е. для сохранения давления температура газа должна </w:t>
      </w:r>
      <w:proofErr w:type="gramStart"/>
      <w:r w:rsidRPr="000B35EA">
        <w:rPr>
          <w:rFonts w:ascii="Times New Roman" w:hAnsi="Times New Roman"/>
          <w:sz w:val="28"/>
          <w:szCs w:val="28"/>
        </w:rPr>
        <w:t>уменьшится</w:t>
      </w:r>
      <w:proofErr w:type="gramEnd"/>
      <w:r w:rsidRPr="000B35EA">
        <w:rPr>
          <w:rFonts w:ascii="Times New Roman" w:hAnsi="Times New Roman"/>
          <w:sz w:val="28"/>
          <w:szCs w:val="28"/>
        </w:rPr>
        <w:t>, значит, и внутренняя энергия тоже уменьшится.</w:t>
      </w:r>
    </w:p>
    <w:p w:rsidR="00B87887" w:rsidRPr="000B35EA" w:rsidRDefault="00B87887" w:rsidP="00A80752">
      <w:pPr>
        <w:pStyle w:val="a5"/>
        <w:shd w:val="clear" w:color="auto" w:fill="FFFFFF"/>
        <w:tabs>
          <w:tab w:val="left" w:pos="426"/>
        </w:tabs>
        <w:spacing w:after="0"/>
        <w:ind w:left="0"/>
        <w:jc w:val="both"/>
        <w:rPr>
          <w:rFonts w:ascii="Times New Roman" w:hAnsi="Times New Roman"/>
          <w:b/>
          <w:sz w:val="28"/>
          <w:szCs w:val="28"/>
        </w:rPr>
      </w:pPr>
      <w:r w:rsidRPr="000B35EA">
        <w:rPr>
          <w:rFonts w:ascii="Times New Roman" w:hAnsi="Times New Roman"/>
          <w:b/>
          <w:sz w:val="28"/>
          <w:szCs w:val="28"/>
        </w:rPr>
        <w:lastRenderedPageBreak/>
        <w:t xml:space="preserve">Электродинамика </w:t>
      </w:r>
    </w:p>
    <w:p w:rsidR="00B87887" w:rsidRPr="000B35EA"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0B35EA">
        <w:rPr>
          <w:rFonts w:ascii="Times New Roman" w:hAnsi="Times New Roman"/>
          <w:sz w:val="28"/>
          <w:szCs w:val="28"/>
        </w:rPr>
        <w:t>При изучении электростатики следует обратить особое внимание на освоение вопросов, связанных с электризацией, электростатической индукцией проводников и поляризацией диэлектриков в электрическом поле.</w:t>
      </w:r>
    </w:p>
    <w:p w:rsidR="00B87887" w:rsidRPr="000B35EA" w:rsidRDefault="00B87887" w:rsidP="00A80752">
      <w:pPr>
        <w:pStyle w:val="a5"/>
        <w:shd w:val="clear" w:color="auto" w:fill="FFFFFF"/>
        <w:tabs>
          <w:tab w:val="left" w:pos="426"/>
        </w:tabs>
        <w:spacing w:after="0"/>
        <w:ind w:left="0"/>
        <w:jc w:val="both"/>
        <w:rPr>
          <w:rFonts w:ascii="Times New Roman" w:hAnsi="Times New Roman"/>
          <w:sz w:val="28"/>
          <w:szCs w:val="28"/>
        </w:rPr>
      </w:pPr>
      <w:r w:rsidRPr="000B35EA">
        <w:rPr>
          <w:rFonts w:ascii="Times New Roman" w:hAnsi="Times New Roman"/>
          <w:sz w:val="28"/>
          <w:szCs w:val="28"/>
        </w:rPr>
        <w:t>В таких заданиях следует помнить о том, что в проводниках имеются свободные заряды и, следовательно, при внесении их в электростатическое поле заряды перераспределяются по проводнику. Если же в задании используется диэлектрическое тело, то при помещении его в электростатическое поле происходит поляризация диэлектрика. Отсутствие свободных зарядов приводит к тому, что внутри тела заряды не перемещаются. Следовательно, после разделения тела оба его части остаются электрически нейтральными.</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D2D0A">
        <w:rPr>
          <w:rFonts w:ascii="Times New Roman" w:hAnsi="Times New Roman"/>
          <w:sz w:val="28"/>
          <w:szCs w:val="28"/>
        </w:rPr>
        <w:t>В теме «</w:t>
      </w:r>
      <w:r w:rsidRPr="00753B17">
        <w:rPr>
          <w:rFonts w:ascii="Times New Roman" w:hAnsi="Times New Roman"/>
          <w:i/>
          <w:sz w:val="28"/>
          <w:szCs w:val="28"/>
        </w:rPr>
        <w:t>Постоянный электрический ток</w:t>
      </w:r>
      <w:r w:rsidRPr="00FD2D0A">
        <w:rPr>
          <w:rFonts w:ascii="Times New Roman" w:hAnsi="Times New Roman"/>
          <w:sz w:val="28"/>
          <w:szCs w:val="28"/>
        </w:rPr>
        <w:t>» основополагающим является применение закона Ома для участка цепи и закона Ома для полной цепи. В первом случае более серьезного внимания требуют задания, в которых нужно найти показания вольтметра в схеме со смешанным соединением проводников.</w:t>
      </w:r>
      <w:r>
        <w:rPr>
          <w:rFonts w:ascii="Times New Roman" w:hAnsi="Times New Roman"/>
          <w:sz w:val="28"/>
          <w:szCs w:val="28"/>
        </w:rPr>
        <w:t xml:space="preserve"> </w:t>
      </w:r>
      <w:proofErr w:type="gramStart"/>
      <w:r w:rsidRPr="00FD2D0A">
        <w:rPr>
          <w:rFonts w:ascii="Times New Roman" w:hAnsi="Times New Roman"/>
          <w:sz w:val="28"/>
          <w:szCs w:val="28"/>
        </w:rPr>
        <w:t xml:space="preserve">Кроме того, при решении задач на расчет цепей с использованием формул для последовательного и параллельного соединений проводников нужно обратить внимание на случаи, в которых один из резисторов </w:t>
      </w:r>
      <w:proofErr w:type="spellStart"/>
      <w:r w:rsidRPr="00FD2D0A">
        <w:rPr>
          <w:rFonts w:ascii="Times New Roman" w:hAnsi="Times New Roman"/>
          <w:sz w:val="28"/>
          <w:szCs w:val="28"/>
        </w:rPr>
        <w:t>закорачивают</w:t>
      </w:r>
      <w:proofErr w:type="spellEnd"/>
      <w:r w:rsidRPr="00FD2D0A">
        <w:rPr>
          <w:rFonts w:ascii="Times New Roman" w:hAnsi="Times New Roman"/>
          <w:sz w:val="28"/>
          <w:szCs w:val="28"/>
        </w:rPr>
        <w:t>.</w:t>
      </w:r>
      <w:proofErr w:type="gramEnd"/>
      <w:r w:rsidRPr="00FD2D0A">
        <w:rPr>
          <w:rFonts w:ascii="Times New Roman" w:hAnsi="Times New Roman"/>
          <w:sz w:val="28"/>
          <w:szCs w:val="28"/>
        </w:rPr>
        <w:t xml:space="preserve"> Здесь целесообразно сначала изобразить новую схему, а затем уже рассчитывать общее сопротивление. При изучении закона </w:t>
      </w:r>
      <w:proofErr w:type="gramStart"/>
      <w:r w:rsidRPr="00FD2D0A">
        <w:rPr>
          <w:rFonts w:ascii="Times New Roman" w:hAnsi="Times New Roman"/>
          <w:sz w:val="28"/>
          <w:szCs w:val="28"/>
        </w:rPr>
        <w:t>Джоуля–Ленца</w:t>
      </w:r>
      <w:proofErr w:type="gramEnd"/>
      <w:r w:rsidRPr="00FD2D0A">
        <w:rPr>
          <w:rFonts w:ascii="Times New Roman" w:hAnsi="Times New Roman"/>
          <w:sz w:val="28"/>
          <w:szCs w:val="28"/>
        </w:rPr>
        <w:t xml:space="preserve"> рекомендуется обратить внимание на вопросы, требующие расчета отношения количеств теплоты, выделяющегося на разных элементах цепи, поскольку здесь используются дополнительно формулы для расчета сопротивлений или закон Ома для участка цепи. При решении задачи по теме «Постоянный ток» довольно часто используют различные графики (зависимости силы тока от напряжения, силы тока от внешнего сопротивления), а также схемы электрических цепей. Для таких задач необходимо получить информацию от чтения графиков, схемы электрической цепи, результатов опыта.</w:t>
      </w:r>
      <w:r>
        <w:rPr>
          <w:rFonts w:ascii="Times New Roman" w:hAnsi="Times New Roman"/>
          <w:sz w:val="28"/>
          <w:szCs w:val="28"/>
        </w:rPr>
        <w:t xml:space="preserve"> </w:t>
      </w:r>
    </w:p>
    <w:p w:rsidR="00B87887" w:rsidRPr="00FD2D0A"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D2D0A">
        <w:rPr>
          <w:rFonts w:ascii="Times New Roman" w:hAnsi="Times New Roman"/>
          <w:sz w:val="28"/>
          <w:szCs w:val="28"/>
        </w:rPr>
        <w:t>В теме «</w:t>
      </w:r>
      <w:r w:rsidRPr="00753B17">
        <w:rPr>
          <w:rFonts w:ascii="Times New Roman" w:hAnsi="Times New Roman"/>
          <w:i/>
          <w:sz w:val="28"/>
          <w:szCs w:val="28"/>
        </w:rPr>
        <w:t>Электромагнитная индукция</w:t>
      </w:r>
      <w:r w:rsidRPr="00FD2D0A">
        <w:rPr>
          <w:rFonts w:ascii="Times New Roman" w:hAnsi="Times New Roman"/>
          <w:sz w:val="28"/>
          <w:szCs w:val="28"/>
        </w:rPr>
        <w:t xml:space="preserve">» основное внимание необходимо уделить пониманию явления электромагнитной индукции и условиям возникновения индукционного тока. Целесообразно разобрать различные ситуации, в которых проводящая рамка вращается в магнитном поле или движется в неоднородном магнитном поле. Требуется указать, в каких случаях возникает индукционный ток. Здесь необходимо определить, будет ли меняться магнитный поток при движении рамки, и сделать вывод о возникновении или отсутствии тока. </w:t>
      </w:r>
    </w:p>
    <w:p w:rsidR="00B87887" w:rsidRPr="00FD2D0A"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lastRenderedPageBreak/>
        <w:tab/>
      </w:r>
      <w:r w:rsidRPr="00FD2D0A">
        <w:rPr>
          <w:rFonts w:ascii="Times New Roman" w:hAnsi="Times New Roman"/>
          <w:sz w:val="28"/>
          <w:szCs w:val="28"/>
        </w:rPr>
        <w:t>По теме «</w:t>
      </w:r>
      <w:r w:rsidRPr="00753B17">
        <w:rPr>
          <w:rFonts w:ascii="Times New Roman" w:hAnsi="Times New Roman"/>
          <w:i/>
          <w:sz w:val="28"/>
          <w:szCs w:val="28"/>
        </w:rPr>
        <w:t>Геометрическая оптика</w:t>
      </w:r>
      <w:r w:rsidRPr="00FD2D0A">
        <w:rPr>
          <w:rFonts w:ascii="Times New Roman" w:hAnsi="Times New Roman"/>
          <w:sz w:val="28"/>
          <w:szCs w:val="28"/>
        </w:rPr>
        <w:t>» на базовом уровне необходимо уметь: различать углы падения и отражения света в плоском зеркале; использовать свойства изображения в плоском зеркале; применять формулу для определения относит</w:t>
      </w:r>
      <w:r>
        <w:rPr>
          <w:rFonts w:ascii="Times New Roman" w:hAnsi="Times New Roman"/>
          <w:sz w:val="28"/>
          <w:szCs w:val="28"/>
        </w:rPr>
        <w:t xml:space="preserve">ельного показателя преломления; </w:t>
      </w:r>
      <w:r w:rsidRPr="00FD2D0A">
        <w:rPr>
          <w:rFonts w:ascii="Times New Roman" w:hAnsi="Times New Roman"/>
          <w:sz w:val="28"/>
          <w:szCs w:val="28"/>
        </w:rPr>
        <w:t>строить изображения предметов в собирающей линзе; определять фокусное расстояние и оптическую силу линзы. Задания на изображения в плоском зеркале, как правило, не вызывают трудностей, так же как и на стандартные построения в собирающей линзе. Однако сложности возникают подчас в том случае, если вид изображения описан словами. Нужно помнить, что изображение может быть действительным или мнимым, прямым или перевернутым, увеличенным или уменьшенным. Для построения изображения в линзах целесообразно разобрать не только применение трех основных лучей, но и построение с использованием побочной оптической оси</w:t>
      </w:r>
      <w:r>
        <w:rPr>
          <w:rFonts w:ascii="Times New Roman" w:hAnsi="Times New Roman"/>
          <w:sz w:val="28"/>
          <w:szCs w:val="28"/>
        </w:rPr>
        <w:t xml:space="preserve">. </w:t>
      </w:r>
      <w:r w:rsidRPr="00FD2D0A">
        <w:rPr>
          <w:rFonts w:ascii="Times New Roman" w:hAnsi="Times New Roman"/>
          <w:sz w:val="28"/>
          <w:szCs w:val="28"/>
        </w:rPr>
        <w:t>Во всех задачах по геометрической оптике необходимо делать поясняющие рисунки и обозначать соответствующие углы и расстояния, как это делается в задачах по геометрии. Подчас все решение состоит из правильно выполненного рисунка.</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D2D0A">
        <w:rPr>
          <w:rFonts w:ascii="Times New Roman" w:hAnsi="Times New Roman"/>
          <w:sz w:val="28"/>
          <w:szCs w:val="28"/>
        </w:rPr>
        <w:t>В теме «</w:t>
      </w:r>
      <w:r w:rsidRPr="00753B17">
        <w:rPr>
          <w:rFonts w:ascii="Times New Roman" w:hAnsi="Times New Roman"/>
          <w:i/>
          <w:sz w:val="28"/>
          <w:szCs w:val="28"/>
        </w:rPr>
        <w:t>Волновая оптика</w:t>
      </w:r>
      <w:r w:rsidRPr="00FD2D0A">
        <w:rPr>
          <w:rFonts w:ascii="Times New Roman" w:hAnsi="Times New Roman"/>
          <w:sz w:val="28"/>
          <w:szCs w:val="28"/>
        </w:rPr>
        <w:t xml:space="preserve">» основные сложности вызывают задания на объяснение явлений интерференции, дифракции или дисперсии, а также на проявление этих явлений в окружающей жизни. </w:t>
      </w:r>
      <w:proofErr w:type="gramStart"/>
      <w:r w:rsidRPr="00FD2D0A">
        <w:rPr>
          <w:rFonts w:ascii="Times New Roman" w:hAnsi="Times New Roman"/>
          <w:sz w:val="28"/>
          <w:szCs w:val="28"/>
        </w:rPr>
        <w:t>Для дисперсии света необходимо понимать, что: показатель преломления для данного вещества зависит от частоты падающего света; суть дисперсии – зависимость показателя преломления (а значит, и скорости распространения света в среде) от частоты световой волны; разложение пучка солнечного света в спектр при прохождении его через призму объясняется движением с разными скоростями в стекле световых волн различной частоты.</w:t>
      </w:r>
      <w:proofErr w:type="gramEnd"/>
      <w:r w:rsidRPr="00FD2D0A">
        <w:rPr>
          <w:rFonts w:ascii="Times New Roman" w:hAnsi="Times New Roman"/>
          <w:sz w:val="28"/>
          <w:szCs w:val="28"/>
        </w:rPr>
        <w:t xml:space="preserve"> Следовательно, цвет стекол определяется тем диапазоном световых волн, которые они пропускают, а цвет цветной бумаги – тем диапазоном, которая она отражает. Не стоит путать с дисперсией возникновение радужных полос при интерференции или дифракции. Решая расчетные задачи по волновой оптике, не стоит забывать о проверке </w:t>
      </w:r>
      <w:proofErr w:type="gramStart"/>
      <w:r w:rsidRPr="00FD2D0A">
        <w:rPr>
          <w:rFonts w:ascii="Times New Roman" w:hAnsi="Times New Roman"/>
          <w:sz w:val="28"/>
          <w:szCs w:val="28"/>
        </w:rPr>
        <w:t>ответа</w:t>
      </w:r>
      <w:proofErr w:type="gramEnd"/>
      <w:r w:rsidRPr="00FD2D0A">
        <w:rPr>
          <w:rFonts w:ascii="Times New Roman" w:hAnsi="Times New Roman"/>
          <w:sz w:val="28"/>
          <w:szCs w:val="28"/>
        </w:rPr>
        <w:t xml:space="preserve"> с учетом физического смысла полученной величины. </w:t>
      </w:r>
    </w:p>
    <w:p w:rsidR="00B87887" w:rsidRPr="00FD2D0A" w:rsidRDefault="00B87887" w:rsidP="00A80752">
      <w:pPr>
        <w:pStyle w:val="a5"/>
        <w:shd w:val="clear" w:color="auto" w:fill="FFFFFF"/>
        <w:tabs>
          <w:tab w:val="left" w:pos="426"/>
        </w:tabs>
        <w:spacing w:after="0"/>
        <w:ind w:left="0"/>
        <w:jc w:val="both"/>
        <w:rPr>
          <w:rFonts w:ascii="Times New Roman" w:hAnsi="Times New Roman"/>
          <w:b/>
          <w:sz w:val="28"/>
          <w:szCs w:val="28"/>
        </w:rPr>
      </w:pPr>
      <w:r w:rsidRPr="00FD2D0A">
        <w:rPr>
          <w:rFonts w:ascii="Times New Roman" w:hAnsi="Times New Roman"/>
          <w:b/>
          <w:sz w:val="28"/>
          <w:szCs w:val="28"/>
        </w:rPr>
        <w:t xml:space="preserve">Квантовая физика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D2D0A">
        <w:rPr>
          <w:rFonts w:ascii="Times New Roman" w:hAnsi="Times New Roman"/>
          <w:sz w:val="28"/>
          <w:szCs w:val="28"/>
        </w:rPr>
        <w:t>Понимание условий протекания явления фотоэффекта, знание его законов и умение применять уравнение Эйнштейна для фотоэффекта – наиболее часто встречающиеся элементы для раздела «</w:t>
      </w:r>
      <w:r w:rsidRPr="00753B17">
        <w:rPr>
          <w:rFonts w:ascii="Times New Roman" w:hAnsi="Times New Roman"/>
          <w:i/>
          <w:sz w:val="28"/>
          <w:szCs w:val="28"/>
        </w:rPr>
        <w:t>Квантовая физика</w:t>
      </w:r>
      <w:r w:rsidRPr="00FD2D0A">
        <w:rPr>
          <w:rFonts w:ascii="Times New Roman" w:hAnsi="Times New Roman"/>
          <w:sz w:val="28"/>
          <w:szCs w:val="28"/>
        </w:rPr>
        <w:t>» в ЕГЭ. Поэтому нужно четко понимать, как протекает явление фотоэффекта, знать, что количество выбиваемых электронов зависит от   интенсивности света, но их максимальная энергия определяется только частотой падающего света.</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lastRenderedPageBreak/>
        <w:tab/>
      </w:r>
      <w:r w:rsidRPr="00FD2D0A">
        <w:rPr>
          <w:rFonts w:ascii="Times New Roman" w:hAnsi="Times New Roman"/>
          <w:sz w:val="28"/>
          <w:szCs w:val="28"/>
        </w:rPr>
        <w:t>В заданиях по этой теме достаточно часто используются графики. Например, предлагается по заданному графику зависимости силы фототока в фотоэлементе от приложенного к нему напряжения определить, как изменится этот график в случаях изменения частоты или интенсивности падающего света, провести выбор нужного графика зависимости фототока от приложенного напряжения между фотокатодом и анодом. Эти задания требуют глубокого понимания законов фотоэффекта и умения работать с графиками.</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D2D0A">
        <w:rPr>
          <w:rFonts w:ascii="Times New Roman" w:hAnsi="Times New Roman"/>
          <w:sz w:val="28"/>
          <w:szCs w:val="28"/>
        </w:rPr>
        <w:t>Вопросы, связанные с темой «</w:t>
      </w:r>
      <w:r w:rsidRPr="00753B17">
        <w:rPr>
          <w:rFonts w:ascii="Times New Roman" w:hAnsi="Times New Roman"/>
          <w:i/>
          <w:sz w:val="28"/>
          <w:szCs w:val="28"/>
        </w:rPr>
        <w:t>Корпускулярно-волновой дуализм</w:t>
      </w:r>
      <w:r w:rsidRPr="00FD2D0A">
        <w:rPr>
          <w:rFonts w:ascii="Times New Roman" w:hAnsi="Times New Roman"/>
          <w:sz w:val="28"/>
          <w:szCs w:val="28"/>
        </w:rPr>
        <w:t>», требуют устойчивых знаний формул для энергии и импульса фотонов и умения применять их в простейших расчетах. Следует обратить внимание на расчетные задачи повышенного уровня, в которых нужно совместить знания из разных разделов. Например, в приведенном ниже задании необходимо выразить мощность светового потока, используя фотонные представления о свете.</w:t>
      </w:r>
      <w:r>
        <w:rPr>
          <w:rFonts w:ascii="Times New Roman" w:hAnsi="Times New Roman"/>
          <w:sz w:val="28"/>
          <w:szCs w:val="28"/>
        </w:rPr>
        <w:t xml:space="preserve">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FD2D0A">
        <w:rPr>
          <w:rFonts w:ascii="Times New Roman" w:hAnsi="Times New Roman"/>
          <w:sz w:val="28"/>
          <w:szCs w:val="28"/>
        </w:rPr>
        <w:t>Необходимо самое пристальное внимание обратить на изучение постулатов Бора и их применение к анализу энергетических переходов атома при поглощении и испускании фотона используют как словесную формулировку и символическую запись энергии, так и схемы энергетических уровней атома.</w:t>
      </w:r>
    </w:p>
    <w:p w:rsidR="00B87887" w:rsidRPr="00FD2D0A" w:rsidRDefault="00B87887" w:rsidP="00A80752">
      <w:pPr>
        <w:pStyle w:val="a5"/>
        <w:shd w:val="clear" w:color="auto" w:fill="FFFFFF"/>
        <w:tabs>
          <w:tab w:val="left" w:pos="426"/>
        </w:tabs>
        <w:spacing w:after="0"/>
        <w:ind w:left="0"/>
        <w:jc w:val="both"/>
        <w:rPr>
          <w:rFonts w:ascii="Times New Roman" w:hAnsi="Times New Roman"/>
          <w:b/>
          <w:sz w:val="28"/>
          <w:szCs w:val="28"/>
        </w:rPr>
      </w:pPr>
      <w:r>
        <w:rPr>
          <w:rFonts w:ascii="Times New Roman" w:hAnsi="Times New Roman"/>
          <w:sz w:val="28"/>
          <w:szCs w:val="28"/>
        </w:rPr>
        <w:tab/>
      </w:r>
      <w:proofErr w:type="gramStart"/>
      <w:r w:rsidRPr="00FD2D0A">
        <w:rPr>
          <w:rFonts w:ascii="Times New Roman" w:hAnsi="Times New Roman"/>
          <w:sz w:val="28"/>
          <w:szCs w:val="28"/>
        </w:rPr>
        <w:t>По теме «</w:t>
      </w:r>
      <w:r w:rsidRPr="00753B17">
        <w:rPr>
          <w:rFonts w:ascii="Times New Roman" w:hAnsi="Times New Roman"/>
          <w:i/>
          <w:sz w:val="28"/>
          <w:szCs w:val="28"/>
        </w:rPr>
        <w:t>Физика атомного ядра</w:t>
      </w:r>
      <w:r w:rsidRPr="00FD2D0A">
        <w:rPr>
          <w:rFonts w:ascii="Times New Roman" w:hAnsi="Times New Roman"/>
          <w:sz w:val="28"/>
          <w:szCs w:val="28"/>
        </w:rPr>
        <w:t>» необходимо обратить внимание на виды радиоактивных излучений (названия, состав и основные свойства, например проникающая способность или отклонение в магнитном и электрическом полях); строение ядра атома, понимание понятия «изотопы» (причем здесь используются как словесные описания состава ядер, так и символическая запись или схематичные рисунки).</w:t>
      </w:r>
      <w:proofErr w:type="gramEnd"/>
      <w:r w:rsidRPr="00FD2D0A">
        <w:rPr>
          <w:rFonts w:ascii="Times New Roman" w:hAnsi="Times New Roman"/>
          <w:sz w:val="28"/>
          <w:szCs w:val="28"/>
        </w:rPr>
        <w:t xml:space="preserve"> Закон сохранения заряда и массового числа в ядерных реакциях, как правило, не вызывает больших затруднений. Закон радиоактивного распада является самым сложным элементов в этой теме.</w:t>
      </w:r>
      <w:r>
        <w:rPr>
          <w:rFonts w:ascii="Times New Roman" w:hAnsi="Times New Roman"/>
          <w:sz w:val="28"/>
          <w:szCs w:val="28"/>
        </w:rPr>
        <w:t xml:space="preserve"> </w:t>
      </w:r>
    </w:p>
    <w:p w:rsidR="00B87887" w:rsidRDefault="00B87887" w:rsidP="00A80752">
      <w:pPr>
        <w:pStyle w:val="a5"/>
        <w:shd w:val="clear" w:color="auto" w:fill="FFFFFF"/>
        <w:tabs>
          <w:tab w:val="left" w:pos="426"/>
        </w:tabs>
        <w:spacing w:after="0"/>
        <w:ind w:left="0"/>
        <w:jc w:val="both"/>
        <w:rPr>
          <w:rFonts w:ascii="Times New Roman" w:hAnsi="Times New Roman"/>
          <w:b/>
          <w:sz w:val="28"/>
          <w:szCs w:val="28"/>
        </w:rPr>
      </w:pPr>
    </w:p>
    <w:p w:rsidR="00B87887" w:rsidRDefault="00B87887" w:rsidP="00A80752">
      <w:pPr>
        <w:pStyle w:val="a5"/>
        <w:shd w:val="clear" w:color="auto" w:fill="FFFFFF"/>
        <w:tabs>
          <w:tab w:val="left" w:pos="426"/>
        </w:tabs>
        <w:spacing w:after="0"/>
        <w:ind w:left="0"/>
        <w:jc w:val="both"/>
        <w:rPr>
          <w:rFonts w:ascii="Times New Roman" w:hAnsi="Times New Roman"/>
          <w:b/>
          <w:sz w:val="28"/>
          <w:szCs w:val="28"/>
        </w:rPr>
      </w:pPr>
      <w:r>
        <w:rPr>
          <w:rFonts w:ascii="Times New Roman" w:hAnsi="Times New Roman"/>
          <w:b/>
          <w:sz w:val="28"/>
          <w:szCs w:val="28"/>
        </w:rPr>
        <w:t xml:space="preserve">Рекомендации общеобразовательным организациям, где по результатам ЕГЭ есть обучающиеся с повышенным уровнем подготовки (61-80 баллов) – ГБОУ гимназия № 1, СОШ № 3, 5, 7, 8 «ОЦ» </w:t>
      </w:r>
      <w:r w:rsidRPr="00D03550">
        <w:rPr>
          <w:rFonts w:ascii="Times New Roman" w:hAnsi="Times New Roman"/>
          <w:b/>
          <w:sz w:val="28"/>
          <w:szCs w:val="28"/>
        </w:rPr>
        <w:t>г. Новокуйбышевска</w:t>
      </w:r>
      <w:r>
        <w:rPr>
          <w:rFonts w:ascii="Times New Roman" w:hAnsi="Times New Roman"/>
          <w:b/>
          <w:sz w:val="28"/>
          <w:szCs w:val="28"/>
        </w:rPr>
        <w:t xml:space="preserve">,  ГБОУ СОШ № 1 «ОЦ» и 3 </w:t>
      </w:r>
      <w:proofErr w:type="spellStart"/>
      <w:r>
        <w:rPr>
          <w:rFonts w:ascii="Times New Roman" w:hAnsi="Times New Roman"/>
          <w:b/>
          <w:sz w:val="28"/>
          <w:szCs w:val="28"/>
        </w:rPr>
        <w:t>пгт</w:t>
      </w:r>
      <w:proofErr w:type="spellEnd"/>
      <w:r>
        <w:rPr>
          <w:rFonts w:ascii="Times New Roman" w:hAnsi="Times New Roman"/>
          <w:b/>
          <w:sz w:val="28"/>
          <w:szCs w:val="28"/>
        </w:rPr>
        <w:t xml:space="preserve">. </w:t>
      </w:r>
      <w:proofErr w:type="spellStart"/>
      <w:r>
        <w:rPr>
          <w:rFonts w:ascii="Times New Roman" w:hAnsi="Times New Roman"/>
          <w:b/>
          <w:sz w:val="28"/>
          <w:szCs w:val="28"/>
        </w:rPr>
        <w:t>Смышляевка</w:t>
      </w:r>
      <w:proofErr w:type="spellEnd"/>
      <w:r>
        <w:rPr>
          <w:rFonts w:ascii="Times New Roman" w:hAnsi="Times New Roman"/>
          <w:b/>
          <w:sz w:val="28"/>
          <w:szCs w:val="28"/>
        </w:rPr>
        <w:t xml:space="preserve">,         «ОЦ» Южный город» п. Придорожный </w:t>
      </w:r>
      <w:proofErr w:type="gramStart"/>
      <w:r>
        <w:rPr>
          <w:rFonts w:ascii="Times New Roman" w:hAnsi="Times New Roman"/>
          <w:b/>
          <w:sz w:val="28"/>
          <w:szCs w:val="28"/>
        </w:rPr>
        <w:t>м</w:t>
      </w:r>
      <w:proofErr w:type="gramEnd"/>
      <w:r>
        <w:rPr>
          <w:rFonts w:ascii="Times New Roman" w:hAnsi="Times New Roman"/>
          <w:b/>
          <w:sz w:val="28"/>
          <w:szCs w:val="28"/>
        </w:rPr>
        <w:t>.р. Волжский.</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proofErr w:type="gramStart"/>
      <w:r w:rsidRPr="00D0009A">
        <w:rPr>
          <w:rFonts w:ascii="Times New Roman" w:hAnsi="Times New Roman"/>
          <w:sz w:val="28"/>
          <w:szCs w:val="28"/>
        </w:rPr>
        <w:t>Особо</w:t>
      </w:r>
      <w:r>
        <w:rPr>
          <w:rFonts w:ascii="Times New Roman" w:hAnsi="Times New Roman"/>
          <w:sz w:val="28"/>
          <w:szCs w:val="28"/>
        </w:rPr>
        <w:t>е</w:t>
      </w:r>
      <w:r w:rsidRPr="00D0009A">
        <w:rPr>
          <w:rFonts w:ascii="Times New Roman" w:hAnsi="Times New Roman"/>
          <w:sz w:val="28"/>
          <w:szCs w:val="28"/>
        </w:rPr>
        <w:t xml:space="preserve"> внимани</w:t>
      </w:r>
      <w:r>
        <w:rPr>
          <w:rFonts w:ascii="Times New Roman" w:hAnsi="Times New Roman"/>
          <w:sz w:val="28"/>
          <w:szCs w:val="28"/>
        </w:rPr>
        <w:t>е</w:t>
      </w:r>
      <w:r w:rsidRPr="00D0009A">
        <w:rPr>
          <w:rFonts w:ascii="Times New Roman" w:hAnsi="Times New Roman"/>
          <w:sz w:val="28"/>
          <w:szCs w:val="28"/>
        </w:rPr>
        <w:t xml:space="preserve"> </w:t>
      </w:r>
      <w:r>
        <w:rPr>
          <w:rFonts w:ascii="Times New Roman" w:hAnsi="Times New Roman"/>
          <w:sz w:val="28"/>
          <w:szCs w:val="28"/>
        </w:rPr>
        <w:t xml:space="preserve">обучающимся с повышенным уровнем подготовки обратить на </w:t>
      </w:r>
      <w:r w:rsidRPr="00D0009A">
        <w:rPr>
          <w:rFonts w:ascii="Times New Roman" w:hAnsi="Times New Roman"/>
          <w:sz w:val="28"/>
          <w:szCs w:val="28"/>
        </w:rPr>
        <w:t xml:space="preserve"> задания с развёрнутым ответом</w:t>
      </w:r>
      <w:r>
        <w:rPr>
          <w:rFonts w:ascii="Times New Roman" w:hAnsi="Times New Roman"/>
          <w:sz w:val="28"/>
          <w:szCs w:val="28"/>
        </w:rPr>
        <w:t xml:space="preserve"> </w:t>
      </w:r>
      <w:r w:rsidR="00050602">
        <w:rPr>
          <w:rFonts w:ascii="Times New Roman" w:hAnsi="Times New Roman"/>
          <w:sz w:val="28"/>
          <w:szCs w:val="28"/>
        </w:rPr>
        <w:t>–</w:t>
      </w:r>
      <w:r>
        <w:rPr>
          <w:rFonts w:ascii="Times New Roman" w:hAnsi="Times New Roman"/>
          <w:sz w:val="28"/>
          <w:szCs w:val="28"/>
        </w:rPr>
        <w:t xml:space="preserve"> </w:t>
      </w:r>
      <w:r w:rsidR="00050602">
        <w:rPr>
          <w:rFonts w:ascii="Times New Roman" w:hAnsi="Times New Roman"/>
          <w:sz w:val="28"/>
          <w:szCs w:val="28"/>
        </w:rPr>
        <w:t>24-30</w:t>
      </w:r>
      <w:r w:rsidRPr="00D0009A">
        <w:rPr>
          <w:rFonts w:ascii="Times New Roman" w:hAnsi="Times New Roman"/>
          <w:sz w:val="28"/>
          <w:szCs w:val="28"/>
        </w:rPr>
        <w:t>.</w:t>
      </w:r>
      <w:proofErr w:type="gramEnd"/>
      <w:r w:rsidRPr="00D0009A">
        <w:rPr>
          <w:rFonts w:ascii="Times New Roman" w:hAnsi="Times New Roman"/>
          <w:sz w:val="28"/>
          <w:szCs w:val="28"/>
        </w:rPr>
        <w:t xml:space="preserve"> </w:t>
      </w:r>
      <w:r>
        <w:rPr>
          <w:rFonts w:ascii="Times New Roman" w:hAnsi="Times New Roman"/>
          <w:sz w:val="28"/>
          <w:szCs w:val="28"/>
        </w:rPr>
        <w:t>Н</w:t>
      </w:r>
      <w:r w:rsidRPr="00D0009A">
        <w:rPr>
          <w:rFonts w:ascii="Times New Roman" w:hAnsi="Times New Roman"/>
          <w:sz w:val="28"/>
          <w:szCs w:val="28"/>
        </w:rPr>
        <w:t xml:space="preserve">еобходимо изучить критерии оценивания этих заданий, особенно требования к полному верному ответу.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lastRenderedPageBreak/>
        <w:tab/>
      </w:r>
      <w:r w:rsidRPr="00D0009A">
        <w:rPr>
          <w:rFonts w:ascii="Times New Roman" w:hAnsi="Times New Roman"/>
          <w:sz w:val="28"/>
          <w:szCs w:val="28"/>
        </w:rPr>
        <w:t xml:space="preserve"> </w:t>
      </w:r>
      <w:r>
        <w:rPr>
          <w:rFonts w:ascii="Times New Roman" w:hAnsi="Times New Roman"/>
          <w:sz w:val="28"/>
          <w:szCs w:val="28"/>
        </w:rPr>
        <w:t>В</w:t>
      </w:r>
      <w:r w:rsidRPr="00D0009A">
        <w:rPr>
          <w:rFonts w:ascii="Times New Roman" w:hAnsi="Times New Roman"/>
          <w:sz w:val="28"/>
          <w:szCs w:val="28"/>
        </w:rPr>
        <w:t xml:space="preserve"> любой качественной задаче </w:t>
      </w:r>
      <w:r>
        <w:rPr>
          <w:rFonts w:ascii="Times New Roman" w:hAnsi="Times New Roman"/>
          <w:sz w:val="28"/>
          <w:szCs w:val="28"/>
        </w:rPr>
        <w:t xml:space="preserve">- </w:t>
      </w:r>
      <w:r>
        <w:rPr>
          <w:rFonts w:ascii="Times New Roman" w:hAnsi="Times New Roman"/>
          <w:b/>
          <w:sz w:val="28"/>
          <w:szCs w:val="28"/>
        </w:rPr>
        <w:t>за</w:t>
      </w:r>
      <w:r w:rsidRPr="00D0009A">
        <w:rPr>
          <w:rFonts w:ascii="Times New Roman" w:hAnsi="Times New Roman"/>
          <w:b/>
          <w:sz w:val="28"/>
          <w:szCs w:val="28"/>
        </w:rPr>
        <w:t>дани</w:t>
      </w:r>
      <w:r>
        <w:rPr>
          <w:rFonts w:ascii="Times New Roman" w:hAnsi="Times New Roman"/>
          <w:b/>
          <w:sz w:val="28"/>
          <w:szCs w:val="28"/>
        </w:rPr>
        <w:t>е</w:t>
      </w:r>
      <w:r w:rsidRPr="00D0009A">
        <w:rPr>
          <w:rFonts w:ascii="Times New Roman" w:hAnsi="Times New Roman"/>
          <w:b/>
          <w:sz w:val="28"/>
          <w:szCs w:val="28"/>
        </w:rPr>
        <w:t xml:space="preserve"> 2</w:t>
      </w:r>
      <w:r w:rsidR="00050602">
        <w:rPr>
          <w:rFonts w:ascii="Times New Roman" w:hAnsi="Times New Roman"/>
          <w:b/>
          <w:sz w:val="28"/>
          <w:szCs w:val="28"/>
        </w:rPr>
        <w:t>4</w:t>
      </w:r>
      <w:r>
        <w:rPr>
          <w:rFonts w:ascii="Times New Roman" w:hAnsi="Times New Roman"/>
          <w:b/>
          <w:sz w:val="28"/>
          <w:szCs w:val="28"/>
        </w:rPr>
        <w:t>,</w:t>
      </w:r>
      <w:r>
        <w:rPr>
          <w:rFonts w:ascii="Times New Roman" w:hAnsi="Times New Roman"/>
          <w:sz w:val="28"/>
          <w:szCs w:val="28"/>
        </w:rPr>
        <w:t xml:space="preserve"> </w:t>
      </w:r>
      <w:r w:rsidRPr="00D0009A">
        <w:rPr>
          <w:rFonts w:ascii="Times New Roman" w:hAnsi="Times New Roman"/>
          <w:sz w:val="28"/>
          <w:szCs w:val="28"/>
        </w:rPr>
        <w:t xml:space="preserve">рассматривается один или несколько процессов. Решение такой задачи представляет собой доказательство, в котором присутствует несколько логических шагов. Каждый логический шаг – это описание изменений физических величин (или других характеристик), происходящих в данном процессе, и обоснование этих изменений. Обязательным является указание на законы, формулы или известные свойства явлений, на основании которых были сделаны заключения о тех или иных изменениях величин или характеристик.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D0009A">
        <w:rPr>
          <w:rFonts w:ascii="Times New Roman" w:hAnsi="Times New Roman"/>
          <w:sz w:val="28"/>
          <w:szCs w:val="28"/>
        </w:rPr>
        <w:t>Общий план решения качественных за</w:t>
      </w:r>
      <w:r>
        <w:rPr>
          <w:rFonts w:ascii="Times New Roman" w:hAnsi="Times New Roman"/>
          <w:sz w:val="28"/>
          <w:szCs w:val="28"/>
        </w:rPr>
        <w:t>дач состоит из следующих этапов:</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D0009A">
        <w:rPr>
          <w:rFonts w:ascii="Times New Roman" w:hAnsi="Times New Roman"/>
          <w:sz w:val="28"/>
          <w:szCs w:val="28"/>
        </w:rPr>
        <w:t xml:space="preserve"> 1. Работа с текстом задачи (внимательное чтение текста, определение значения всех терминов, встречающихся в условии, краткая запись условия и выделение вопроса).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D0009A">
        <w:rPr>
          <w:rFonts w:ascii="Times New Roman" w:hAnsi="Times New Roman"/>
          <w:sz w:val="28"/>
          <w:szCs w:val="28"/>
        </w:rPr>
        <w:t xml:space="preserve">2. Анализ условия задачи (выделение описанных явлений, процессов, свойств тел и т.п., установление взаимосвязей между ними, уточнение существующих ограничений (чем можно пренебречь)).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D0009A">
        <w:rPr>
          <w:rFonts w:ascii="Times New Roman" w:hAnsi="Times New Roman"/>
          <w:sz w:val="28"/>
          <w:szCs w:val="28"/>
        </w:rPr>
        <w:t xml:space="preserve">3. Выделение логических шагов в решении задачи.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D0009A">
        <w:rPr>
          <w:rFonts w:ascii="Times New Roman" w:hAnsi="Times New Roman"/>
          <w:sz w:val="28"/>
          <w:szCs w:val="28"/>
        </w:rPr>
        <w:t xml:space="preserve">4. Осуществление решения: 4.1 Построение объяснения для каждого логического шага. 4.2 Выбор и указание законов, формул и т.п. для обоснования объяснения для каждого логического шага.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sidRPr="00D0009A">
        <w:rPr>
          <w:rFonts w:ascii="Times New Roman" w:hAnsi="Times New Roman"/>
          <w:sz w:val="28"/>
          <w:szCs w:val="28"/>
        </w:rPr>
        <w:t xml:space="preserve">5. Формулировка ответа и его проверка (при возможности).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D0009A">
        <w:rPr>
          <w:rFonts w:ascii="Times New Roman" w:hAnsi="Times New Roman"/>
          <w:sz w:val="28"/>
          <w:szCs w:val="28"/>
        </w:rPr>
        <w:t xml:space="preserve">В процессе тренировки решения качественных задач целесообразно использовать «вопросный» метод. При этом на каждом логическом шаге объяснения (доказательства) в самом общем случае можно задавать следующие вопросы:  </w:t>
      </w:r>
      <w:r>
        <w:rPr>
          <w:rFonts w:ascii="Times New Roman" w:hAnsi="Times New Roman"/>
          <w:sz w:val="28"/>
          <w:szCs w:val="28"/>
        </w:rPr>
        <w:t>«</w:t>
      </w:r>
      <w:r w:rsidRPr="00D0009A">
        <w:rPr>
          <w:rFonts w:ascii="Times New Roman" w:hAnsi="Times New Roman"/>
          <w:sz w:val="28"/>
          <w:szCs w:val="28"/>
        </w:rPr>
        <w:t>Что происходит?</w:t>
      </w:r>
      <w:r w:rsidRPr="00D0009A">
        <w:rPr>
          <w:rFonts w:ascii="Times New Roman" w:hAnsi="Times New Roman"/>
          <w:sz w:val="28"/>
          <w:szCs w:val="28"/>
        </w:rPr>
        <w:sym w:font="Symbol" w:char="F02D"/>
      </w:r>
      <w:r w:rsidRPr="00D0009A">
        <w:rPr>
          <w:rFonts w:ascii="Times New Roman" w:hAnsi="Times New Roman"/>
          <w:sz w:val="28"/>
          <w:szCs w:val="28"/>
        </w:rPr>
        <w:t xml:space="preserve">  Почему это происходит?</w:t>
      </w:r>
      <w:r w:rsidRPr="00D0009A">
        <w:rPr>
          <w:rFonts w:ascii="Times New Roman" w:hAnsi="Times New Roman"/>
          <w:sz w:val="28"/>
          <w:szCs w:val="28"/>
        </w:rPr>
        <w:sym w:font="Symbol" w:char="F02D"/>
      </w:r>
      <w:r w:rsidRPr="00D0009A">
        <w:rPr>
          <w:rFonts w:ascii="Times New Roman" w:hAnsi="Times New Roman"/>
          <w:sz w:val="28"/>
          <w:szCs w:val="28"/>
        </w:rPr>
        <w:t xml:space="preserve">  Чем это можно подтвердить (на основании какого закона, формулы, свойства</w:t>
      </w:r>
      <w:r w:rsidRPr="00D0009A">
        <w:rPr>
          <w:rFonts w:ascii="Times New Roman" w:hAnsi="Times New Roman"/>
          <w:sz w:val="28"/>
          <w:szCs w:val="28"/>
        </w:rPr>
        <w:sym w:font="Symbol" w:char="F02D"/>
      </w:r>
      <w:r w:rsidRPr="00D0009A">
        <w:rPr>
          <w:rFonts w:ascii="Times New Roman" w:hAnsi="Times New Roman"/>
          <w:sz w:val="28"/>
          <w:szCs w:val="28"/>
        </w:rPr>
        <w:t xml:space="preserve"> сделан этот вывод)?</w:t>
      </w:r>
      <w:r>
        <w:rPr>
          <w:rFonts w:ascii="Times New Roman" w:hAnsi="Times New Roman"/>
          <w:sz w:val="28"/>
          <w:szCs w:val="28"/>
        </w:rPr>
        <w:t>»</w:t>
      </w:r>
      <w:r w:rsidRPr="00D0009A">
        <w:rPr>
          <w:rFonts w:ascii="Times New Roman" w:hAnsi="Times New Roman"/>
          <w:sz w:val="28"/>
          <w:szCs w:val="28"/>
        </w:rPr>
        <w:t xml:space="preserve"> В ситуации конкретной задачи перечень вопросов может меняться. Например, первый вопрос может разбиваться на несколько «</w:t>
      </w:r>
      <w:proofErr w:type="spellStart"/>
      <w:r w:rsidRPr="00D0009A">
        <w:rPr>
          <w:rFonts w:ascii="Times New Roman" w:hAnsi="Times New Roman"/>
          <w:sz w:val="28"/>
          <w:szCs w:val="28"/>
        </w:rPr>
        <w:t>подвопросов</w:t>
      </w:r>
      <w:proofErr w:type="spellEnd"/>
      <w:r w:rsidRPr="00D0009A">
        <w:rPr>
          <w:rFonts w:ascii="Times New Roman" w:hAnsi="Times New Roman"/>
          <w:sz w:val="28"/>
          <w:szCs w:val="28"/>
        </w:rPr>
        <w:t xml:space="preserve">». Но эти базовые вопросы помогут не совершать ошибок при выстраивании объяснения: не пропускать логических шагов и всегда давать указания на используемые законы и формулы. </w:t>
      </w:r>
    </w:p>
    <w:p w:rsidR="00C73488" w:rsidRPr="00C73488" w:rsidRDefault="00C73488" w:rsidP="00A80752">
      <w:pPr>
        <w:pStyle w:val="a5"/>
        <w:shd w:val="clear" w:color="auto" w:fill="FFFFFF"/>
        <w:tabs>
          <w:tab w:val="left" w:pos="426"/>
        </w:tabs>
        <w:spacing w:after="0"/>
        <w:ind w:left="0"/>
        <w:jc w:val="both"/>
        <w:rPr>
          <w:rFonts w:ascii="Times New Roman" w:hAnsi="Times New Roman"/>
          <w:sz w:val="28"/>
          <w:szCs w:val="28"/>
        </w:rPr>
      </w:pPr>
      <w:r>
        <w:tab/>
      </w:r>
      <w:r w:rsidRPr="00C73488">
        <w:rPr>
          <w:rFonts w:ascii="Times New Roman" w:hAnsi="Times New Roman"/>
          <w:sz w:val="28"/>
          <w:szCs w:val="28"/>
        </w:rPr>
        <w:t>Формирование письменной речи должно быть связано с систематическим использованием в практике преподавания предмета заданий с развернутым ответом, формирующих коммуникативную компетентность, с акцентом на обучение таким типам речи, как описание и рассуждение. К таким заданиям можно отнести не только всю совокупность качественных задач, которые необходимо широко использовать на всех этапах обучения, но и письменную проверку теоретического материала, написание рецензий на работу других учащихся, написание эссе на различные темы, связанные с современными проблемами использования физических знаний, и т.д.</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lastRenderedPageBreak/>
        <w:tab/>
      </w:r>
      <w:r w:rsidRPr="00D0009A">
        <w:rPr>
          <w:rFonts w:ascii="Times New Roman" w:hAnsi="Times New Roman"/>
          <w:sz w:val="28"/>
          <w:szCs w:val="28"/>
        </w:rPr>
        <w:t xml:space="preserve">При решении расчётных </w:t>
      </w:r>
      <w:r w:rsidRPr="00A82B77">
        <w:rPr>
          <w:rFonts w:ascii="Times New Roman" w:hAnsi="Times New Roman"/>
          <w:b/>
          <w:sz w:val="28"/>
          <w:szCs w:val="28"/>
        </w:rPr>
        <w:t>задач 2</w:t>
      </w:r>
      <w:r w:rsidR="00050602">
        <w:rPr>
          <w:rFonts w:ascii="Times New Roman" w:hAnsi="Times New Roman"/>
          <w:b/>
          <w:sz w:val="28"/>
          <w:szCs w:val="28"/>
        </w:rPr>
        <w:t>5</w:t>
      </w:r>
      <w:r w:rsidRPr="00A82B77">
        <w:rPr>
          <w:rFonts w:ascii="Times New Roman" w:hAnsi="Times New Roman"/>
          <w:b/>
          <w:sz w:val="28"/>
          <w:szCs w:val="28"/>
        </w:rPr>
        <w:t>–3</w:t>
      </w:r>
      <w:r w:rsidR="00050602">
        <w:rPr>
          <w:rFonts w:ascii="Times New Roman" w:hAnsi="Times New Roman"/>
          <w:b/>
          <w:sz w:val="28"/>
          <w:szCs w:val="28"/>
        </w:rPr>
        <w:t>0</w:t>
      </w:r>
      <w:r w:rsidRPr="00D0009A">
        <w:rPr>
          <w:rFonts w:ascii="Times New Roman" w:hAnsi="Times New Roman"/>
          <w:sz w:val="28"/>
          <w:szCs w:val="28"/>
        </w:rPr>
        <w:t xml:space="preserve"> целесообразн</w:t>
      </w:r>
      <w:r>
        <w:rPr>
          <w:rFonts w:ascii="Times New Roman" w:hAnsi="Times New Roman"/>
          <w:sz w:val="28"/>
          <w:szCs w:val="28"/>
        </w:rPr>
        <w:t>о выделять следующие элементы:</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 xml:space="preserve">- </w:t>
      </w:r>
      <w:r w:rsidRPr="00D0009A">
        <w:rPr>
          <w:rFonts w:ascii="Times New Roman" w:hAnsi="Times New Roman"/>
          <w:sz w:val="28"/>
          <w:szCs w:val="28"/>
        </w:rPr>
        <w:t>Работа с условием задачи: запись «Дано», представление рисунка, если это</w:t>
      </w:r>
      <w:r>
        <w:rPr>
          <w:rFonts w:ascii="Times New Roman" w:hAnsi="Times New Roman"/>
          <w:sz w:val="28"/>
          <w:szCs w:val="28"/>
        </w:rPr>
        <w:t xml:space="preserve"> </w:t>
      </w:r>
      <w:r w:rsidRPr="00D0009A">
        <w:rPr>
          <w:rFonts w:ascii="Times New Roman" w:hAnsi="Times New Roman"/>
          <w:sz w:val="28"/>
          <w:szCs w:val="28"/>
        </w:rPr>
        <w:sym w:font="Symbol" w:char="F02D"/>
      </w:r>
      <w:r w:rsidRPr="00D0009A">
        <w:rPr>
          <w:rFonts w:ascii="Times New Roman" w:hAnsi="Times New Roman"/>
          <w:sz w:val="28"/>
          <w:szCs w:val="28"/>
        </w:rPr>
        <w:t xml:space="preserve"> необходимо для понимания физической ситуации; описание физической модели, т.е. указание на то, какие явления или процессы рассматриваются, какие закономерности можно использовать для решения задачи и чем можно пренебречь, чтобы ситуация отвечала выбранной модели.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w:t>
      </w:r>
      <w:r w:rsidRPr="00D0009A">
        <w:rPr>
          <w:rFonts w:ascii="Times New Roman" w:hAnsi="Times New Roman"/>
          <w:sz w:val="28"/>
          <w:szCs w:val="28"/>
        </w:rPr>
        <w:t xml:space="preserve"> Запись всех необходимых для решения задачи законов и формул; описание</w:t>
      </w:r>
      <w:r w:rsidRPr="00D0009A">
        <w:rPr>
          <w:rFonts w:ascii="Times New Roman" w:hAnsi="Times New Roman"/>
          <w:sz w:val="28"/>
          <w:szCs w:val="28"/>
        </w:rPr>
        <w:sym w:font="Symbol" w:char="F02D"/>
      </w:r>
      <w:r w:rsidRPr="00D0009A">
        <w:rPr>
          <w:rFonts w:ascii="Times New Roman" w:hAnsi="Times New Roman"/>
          <w:sz w:val="28"/>
          <w:szCs w:val="28"/>
        </w:rPr>
        <w:t xml:space="preserve"> используемых физических величин, которые не вошли в «Дано»</w:t>
      </w:r>
      <w:r>
        <w:rPr>
          <w:rFonts w:ascii="Times New Roman" w:hAnsi="Times New Roman"/>
          <w:sz w:val="28"/>
          <w:szCs w:val="28"/>
        </w:rPr>
        <w:t>.</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 xml:space="preserve">- </w:t>
      </w:r>
      <w:r w:rsidRPr="004F1C76">
        <w:rPr>
          <w:rFonts w:ascii="Times New Roman" w:hAnsi="Times New Roman"/>
          <w:sz w:val="28"/>
          <w:szCs w:val="28"/>
        </w:rPr>
        <w:t xml:space="preserve">Проведение математических преобразований и расчётов, получение ответа.  </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 xml:space="preserve">- </w:t>
      </w:r>
      <w:r w:rsidRPr="004F1C76">
        <w:rPr>
          <w:rFonts w:ascii="Times New Roman" w:hAnsi="Times New Roman"/>
          <w:sz w:val="28"/>
          <w:szCs w:val="28"/>
        </w:rPr>
        <w:t>Проверка ответа одним из выбранных способов.</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4F1C76">
        <w:rPr>
          <w:rFonts w:ascii="Times New Roman" w:hAnsi="Times New Roman"/>
          <w:sz w:val="28"/>
          <w:szCs w:val="28"/>
        </w:rPr>
        <w:t xml:space="preserve"> Необходимо учитывать, что в качестве исходных формул принимаются только те, которые указаны в кодификаторе, при этом форма записи формулы значения не имеет, но имеют значение используемые обозначения физических величин. Если используются отличные от кодификатора обозначения, то их нужно отдельно оговаривать. Следует не только проверять размерность полученной величины по конечной формуле, но и обращать внимание на корректность числового ответа. В ЕГЭ числовой ответ задачи обязательно проверяется экспертами, при этом допускаются округления с учётом того числа значащих цифр, которые указаны в условии задачи.</w:t>
      </w:r>
    </w:p>
    <w:p w:rsidR="00B87887" w:rsidRPr="00FA5A6B" w:rsidRDefault="00B87887" w:rsidP="00A80752">
      <w:pPr>
        <w:pStyle w:val="a5"/>
        <w:shd w:val="clear" w:color="auto" w:fill="FFFFFF"/>
        <w:tabs>
          <w:tab w:val="left" w:pos="426"/>
        </w:tabs>
        <w:spacing w:after="0"/>
        <w:ind w:left="0"/>
        <w:jc w:val="both"/>
        <w:rPr>
          <w:rFonts w:ascii="Times New Roman" w:hAnsi="Times New Roman"/>
          <w:b/>
          <w:sz w:val="28"/>
          <w:szCs w:val="28"/>
        </w:rPr>
      </w:pPr>
      <w:r>
        <w:rPr>
          <w:rFonts w:ascii="Times New Roman" w:hAnsi="Times New Roman"/>
          <w:sz w:val="28"/>
          <w:szCs w:val="28"/>
        </w:rPr>
        <w:tab/>
      </w:r>
      <w:r w:rsidRPr="00FA5A6B">
        <w:rPr>
          <w:rFonts w:ascii="Times New Roman" w:hAnsi="Times New Roman"/>
          <w:sz w:val="28"/>
          <w:szCs w:val="28"/>
        </w:rPr>
        <w:t xml:space="preserve">В первой части работы содержится </w:t>
      </w:r>
      <w:r w:rsidR="00050602">
        <w:rPr>
          <w:rFonts w:ascii="Times New Roman" w:hAnsi="Times New Roman"/>
          <w:sz w:val="28"/>
          <w:szCs w:val="28"/>
        </w:rPr>
        <w:t>11</w:t>
      </w:r>
      <w:r w:rsidRPr="00FA5A6B">
        <w:rPr>
          <w:rFonts w:ascii="Times New Roman" w:hAnsi="Times New Roman"/>
          <w:sz w:val="28"/>
          <w:szCs w:val="28"/>
        </w:rPr>
        <w:t xml:space="preserve"> заданий с кратким ответом, в которых ответ необходимо записать в виде числа. Они проверяют умение применять законы и формулы, и для их выполнения, как правило, необходимо провести несложные вычисления. Записать полученное значение физической величины нужно с учётом указанных единиц измерения. Они указаны после слова «Ответ». Поэтому после расчётов нужно обязательно проверить не только число, но и единицы измерения.</w:t>
      </w:r>
    </w:p>
    <w:p w:rsidR="00B87887" w:rsidRDefault="00B87887" w:rsidP="00A80752">
      <w:pPr>
        <w:pStyle w:val="a5"/>
        <w:shd w:val="clear" w:color="auto" w:fill="FFFFFF"/>
        <w:tabs>
          <w:tab w:val="left" w:pos="426"/>
        </w:tabs>
        <w:spacing w:after="0"/>
        <w:ind w:left="0"/>
        <w:jc w:val="both"/>
        <w:rPr>
          <w:rFonts w:ascii="Times New Roman" w:hAnsi="Times New Roman"/>
          <w:b/>
          <w:sz w:val="28"/>
          <w:szCs w:val="28"/>
        </w:rPr>
      </w:pPr>
    </w:p>
    <w:p w:rsidR="00B87887" w:rsidRDefault="00B87887" w:rsidP="00A80752">
      <w:pPr>
        <w:pStyle w:val="a5"/>
        <w:shd w:val="clear" w:color="auto" w:fill="FFFFFF"/>
        <w:tabs>
          <w:tab w:val="left" w:pos="426"/>
        </w:tabs>
        <w:spacing w:after="0"/>
        <w:ind w:left="0"/>
        <w:jc w:val="both"/>
        <w:rPr>
          <w:rFonts w:ascii="Times New Roman" w:hAnsi="Times New Roman"/>
          <w:b/>
          <w:sz w:val="28"/>
          <w:szCs w:val="28"/>
        </w:rPr>
      </w:pPr>
      <w:r>
        <w:rPr>
          <w:rFonts w:ascii="Times New Roman" w:hAnsi="Times New Roman"/>
          <w:b/>
          <w:sz w:val="28"/>
          <w:szCs w:val="28"/>
        </w:rPr>
        <w:t xml:space="preserve">Рекомендации общеобразовательным организациям, где по результатам ЕГЭ есть обучающиеся с высокой степенью подготовленности (81-100 баллов) – ГБОУ СОШ №   7 «ОЦ» </w:t>
      </w:r>
      <w:r w:rsidRPr="00D03550">
        <w:rPr>
          <w:rFonts w:ascii="Times New Roman" w:hAnsi="Times New Roman"/>
          <w:b/>
          <w:sz w:val="28"/>
          <w:szCs w:val="28"/>
        </w:rPr>
        <w:t>г. Новокуйбышевска</w:t>
      </w:r>
      <w:r w:rsidR="00050602">
        <w:rPr>
          <w:rFonts w:ascii="Times New Roman" w:hAnsi="Times New Roman"/>
          <w:b/>
          <w:sz w:val="28"/>
          <w:szCs w:val="28"/>
        </w:rPr>
        <w:t xml:space="preserve">, ГБОУ СОШ № 1 «ОЦ» </w:t>
      </w:r>
      <w:proofErr w:type="spellStart"/>
      <w:r w:rsidR="00050602">
        <w:rPr>
          <w:rFonts w:ascii="Times New Roman" w:hAnsi="Times New Roman"/>
          <w:b/>
          <w:sz w:val="28"/>
          <w:szCs w:val="28"/>
        </w:rPr>
        <w:t>пгт</w:t>
      </w:r>
      <w:proofErr w:type="spellEnd"/>
      <w:r w:rsidR="00050602">
        <w:rPr>
          <w:rFonts w:ascii="Times New Roman" w:hAnsi="Times New Roman"/>
          <w:b/>
          <w:sz w:val="28"/>
          <w:szCs w:val="28"/>
        </w:rPr>
        <w:t xml:space="preserve">. </w:t>
      </w:r>
      <w:proofErr w:type="spellStart"/>
      <w:r w:rsidR="00050602">
        <w:rPr>
          <w:rFonts w:ascii="Times New Roman" w:hAnsi="Times New Roman"/>
          <w:b/>
          <w:sz w:val="28"/>
          <w:szCs w:val="28"/>
        </w:rPr>
        <w:t>Смышляевка</w:t>
      </w:r>
      <w:proofErr w:type="spellEnd"/>
      <w:r>
        <w:rPr>
          <w:rFonts w:ascii="Times New Roman" w:hAnsi="Times New Roman"/>
          <w:b/>
          <w:sz w:val="28"/>
          <w:szCs w:val="28"/>
        </w:rPr>
        <w:t xml:space="preserve">, «ОЦ» Южный город» п. Придорожный </w:t>
      </w:r>
      <w:proofErr w:type="gramStart"/>
      <w:r>
        <w:rPr>
          <w:rFonts w:ascii="Times New Roman" w:hAnsi="Times New Roman"/>
          <w:b/>
          <w:sz w:val="28"/>
          <w:szCs w:val="28"/>
        </w:rPr>
        <w:t>м</w:t>
      </w:r>
      <w:proofErr w:type="gramEnd"/>
      <w:r>
        <w:rPr>
          <w:rFonts w:ascii="Times New Roman" w:hAnsi="Times New Roman"/>
          <w:b/>
          <w:sz w:val="28"/>
          <w:szCs w:val="28"/>
        </w:rPr>
        <w:t>.р. Волжский</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r>
        <w:rPr>
          <w:rFonts w:ascii="Times New Roman" w:hAnsi="Times New Roman"/>
          <w:sz w:val="28"/>
          <w:szCs w:val="28"/>
        </w:rPr>
        <w:tab/>
      </w:r>
      <w:r w:rsidRPr="006A0758">
        <w:rPr>
          <w:rFonts w:ascii="Times New Roman" w:hAnsi="Times New Roman"/>
          <w:sz w:val="28"/>
          <w:szCs w:val="28"/>
        </w:rPr>
        <w:t xml:space="preserve">При подготовке обучающихся к сдаче ЕГЭ необходимо помнить, что успех выполнения экзаменационной работы зависит не только от прочности и глубины знаний по физике, но и от психологических аспектов готовности к этому итоговому испытанию. </w:t>
      </w:r>
      <w:proofErr w:type="gramStart"/>
      <w:r>
        <w:rPr>
          <w:rFonts w:ascii="Times New Roman" w:hAnsi="Times New Roman"/>
          <w:sz w:val="28"/>
          <w:szCs w:val="28"/>
        </w:rPr>
        <w:t>Высокомотивированным</w:t>
      </w:r>
      <w:proofErr w:type="gramEnd"/>
      <w:r>
        <w:rPr>
          <w:rFonts w:ascii="Times New Roman" w:hAnsi="Times New Roman"/>
          <w:sz w:val="28"/>
          <w:szCs w:val="28"/>
        </w:rPr>
        <w:t xml:space="preserve"> обучающимся рекомендуется</w:t>
      </w:r>
      <w:r w:rsidRPr="006A0758">
        <w:rPr>
          <w:rFonts w:ascii="Times New Roman" w:hAnsi="Times New Roman"/>
          <w:sz w:val="28"/>
          <w:szCs w:val="28"/>
        </w:rPr>
        <w:t xml:space="preserve"> обратить внимание на следующие моменты.  КИМ по физике </w:t>
      </w:r>
      <w:r w:rsidRPr="006A0758">
        <w:rPr>
          <w:rFonts w:ascii="Times New Roman" w:hAnsi="Times New Roman"/>
          <w:sz w:val="28"/>
          <w:szCs w:val="28"/>
        </w:rPr>
        <w:lastRenderedPageBreak/>
        <w:t>включает в себя задания с разными формами записи ответов: с</w:t>
      </w:r>
      <w:r w:rsidR="006A44B8">
        <w:rPr>
          <w:rFonts w:ascii="Times New Roman" w:hAnsi="Times New Roman"/>
          <w:sz w:val="28"/>
          <w:szCs w:val="28"/>
        </w:rPr>
        <w:t xml:space="preserve"> </w:t>
      </w:r>
      <w:r w:rsidRPr="006A0758">
        <w:rPr>
          <w:rFonts w:ascii="Times New Roman" w:hAnsi="Times New Roman"/>
          <w:sz w:val="28"/>
          <w:szCs w:val="28"/>
        </w:rPr>
        <w:t xml:space="preserve"> кратким ответом (запись числа, набора цифр или слова в соответствующем месте бланка) и с развернутым ответом (запись полного решения). На первой странице экзаменационного варианта приведена инструкция по его выполнению, с которой желательно ознакомиться предварительно. Перед каждой частью работы или заданиями представлены инструкции по оформлению ответа. Поскольку расположение различных форм заданий в вариантах однотипно и в точности соответствуют демонстрационному варианту, то имеет смысл изучить все эти инструкции заранее. Чтобы не допускать технических ошибок, рекомендуется 2–3 раза </w:t>
      </w:r>
      <w:proofErr w:type="spellStart"/>
      <w:r w:rsidRPr="006A0758">
        <w:rPr>
          <w:rFonts w:ascii="Times New Roman" w:hAnsi="Times New Roman"/>
          <w:sz w:val="28"/>
          <w:szCs w:val="28"/>
        </w:rPr>
        <w:t>прорешать</w:t>
      </w:r>
      <w:proofErr w:type="spellEnd"/>
      <w:r w:rsidRPr="006A0758">
        <w:rPr>
          <w:rFonts w:ascii="Times New Roman" w:hAnsi="Times New Roman"/>
          <w:sz w:val="28"/>
          <w:szCs w:val="28"/>
        </w:rPr>
        <w:t xml:space="preserve"> пробные варианты с использованием аналогов экзаменационных бланков, соответственно выполняя все инструкции по оформлению ответов. Следует научить, например, решать на черновике задачи с кратким ответом, не тратя время на лишние записи. В этом случае на экзамене не нужно будет терять время на чтение инструкций или исправление ошибок при переносе ответов в соответствующие бланки.  Экзаменационный вариант по физике имеет большой объем и рассчитан на</w:t>
      </w:r>
      <w:r w:rsidRPr="006A0758">
        <w:rPr>
          <w:rFonts w:ascii="Times New Roman" w:hAnsi="Times New Roman"/>
          <w:sz w:val="28"/>
          <w:szCs w:val="28"/>
        </w:rPr>
        <w:sym w:font="Symbol" w:char="F02D"/>
      </w:r>
      <w:r w:rsidRPr="006A0758">
        <w:rPr>
          <w:rFonts w:ascii="Times New Roman" w:hAnsi="Times New Roman"/>
          <w:sz w:val="28"/>
          <w:szCs w:val="28"/>
        </w:rPr>
        <w:t xml:space="preserve"> выполнение заданий в течение почти четырех часов. Очень важно научить </w:t>
      </w:r>
      <w:proofErr w:type="gramStart"/>
      <w:r w:rsidRPr="006A0758">
        <w:rPr>
          <w:rFonts w:ascii="Times New Roman" w:hAnsi="Times New Roman"/>
          <w:sz w:val="28"/>
          <w:szCs w:val="28"/>
        </w:rPr>
        <w:t>правильно</w:t>
      </w:r>
      <w:proofErr w:type="gramEnd"/>
      <w:r w:rsidRPr="006A0758">
        <w:rPr>
          <w:rFonts w:ascii="Times New Roman" w:hAnsi="Times New Roman"/>
          <w:sz w:val="28"/>
          <w:szCs w:val="28"/>
        </w:rPr>
        <w:t xml:space="preserve"> распределять время на экзамене. Желательно, чтобы сначала выпускники выполняли все те задания, которые являются для них легкими или знакомыми, а для этого необходимо научить их пропускать трудные задания. Затем в оставшееся время они могут вернуться к выполнению более трудных заданий, а в конце обязательно должны оставить время на быструю проверку всей работы на предмет правильности записи ответов в соответствующие бланки.  При выполнении заданий выпускникам необходимо внимательно дочитывать</w:t>
      </w:r>
      <w:r w:rsidRPr="006A0758">
        <w:rPr>
          <w:rFonts w:ascii="Times New Roman" w:hAnsi="Times New Roman"/>
          <w:sz w:val="28"/>
          <w:szCs w:val="28"/>
        </w:rPr>
        <w:sym w:font="Symbol" w:char="F02D"/>
      </w:r>
      <w:r w:rsidRPr="006A0758">
        <w:rPr>
          <w:rFonts w:ascii="Times New Roman" w:hAnsi="Times New Roman"/>
          <w:sz w:val="28"/>
          <w:szCs w:val="28"/>
        </w:rPr>
        <w:t xml:space="preserve"> до конца не только текст самого задания, но и все ответы к нему. При невнимательном чтении можно попасться в «ловушку» знакомой по первым словам формулировки задания и рассматривать другую ситуацию.  Необходимым условием является осознание своих возможности и понимания,</w:t>
      </w:r>
      <w:r w:rsidRPr="006A0758">
        <w:rPr>
          <w:rFonts w:ascii="Times New Roman" w:hAnsi="Times New Roman"/>
          <w:sz w:val="28"/>
          <w:szCs w:val="28"/>
        </w:rPr>
        <w:sym w:font="Symbol" w:char="F02D"/>
      </w:r>
      <w:r w:rsidRPr="006A0758">
        <w:rPr>
          <w:rFonts w:ascii="Times New Roman" w:hAnsi="Times New Roman"/>
          <w:sz w:val="28"/>
          <w:szCs w:val="28"/>
        </w:rPr>
        <w:t xml:space="preserve"> что при выполнении теста ЕГЭ для получения хороших результатов необязательно выполнять все задания, однако надо представлять себе тот оптимальный набор количества заданий из всех частей работы, который приведет к запланированному результату</w:t>
      </w:r>
      <w:r>
        <w:rPr>
          <w:rFonts w:ascii="Times New Roman" w:hAnsi="Times New Roman"/>
          <w:sz w:val="28"/>
          <w:szCs w:val="28"/>
        </w:rPr>
        <w:t>.</w:t>
      </w:r>
    </w:p>
    <w:p w:rsidR="00B87887" w:rsidRDefault="00B87887" w:rsidP="00A80752">
      <w:pPr>
        <w:pStyle w:val="a5"/>
        <w:shd w:val="clear" w:color="auto" w:fill="FFFFFF"/>
        <w:tabs>
          <w:tab w:val="left" w:pos="426"/>
        </w:tabs>
        <w:spacing w:after="0"/>
        <w:ind w:left="0"/>
        <w:jc w:val="both"/>
        <w:rPr>
          <w:rFonts w:ascii="Times New Roman" w:hAnsi="Times New Roman"/>
          <w:sz w:val="28"/>
          <w:szCs w:val="28"/>
        </w:rPr>
      </w:pPr>
    </w:p>
    <w:p w:rsidR="00A80752" w:rsidRDefault="00A80752" w:rsidP="00A80752">
      <w:pPr>
        <w:pStyle w:val="a5"/>
        <w:shd w:val="clear" w:color="auto" w:fill="FFFFFF"/>
        <w:tabs>
          <w:tab w:val="left" w:pos="426"/>
        </w:tabs>
        <w:spacing w:after="0"/>
        <w:ind w:left="0"/>
        <w:jc w:val="both"/>
        <w:rPr>
          <w:rFonts w:ascii="Times New Roman" w:hAnsi="Times New Roman"/>
          <w:sz w:val="28"/>
          <w:szCs w:val="28"/>
        </w:rPr>
      </w:pPr>
    </w:p>
    <w:p w:rsidR="00A80752" w:rsidRDefault="00A80752" w:rsidP="00A80752">
      <w:pPr>
        <w:pStyle w:val="a5"/>
        <w:shd w:val="clear" w:color="auto" w:fill="FFFFFF"/>
        <w:tabs>
          <w:tab w:val="left" w:pos="426"/>
        </w:tabs>
        <w:spacing w:after="0"/>
        <w:ind w:left="0"/>
        <w:jc w:val="both"/>
        <w:rPr>
          <w:rFonts w:ascii="Times New Roman" w:hAnsi="Times New Roman"/>
          <w:sz w:val="28"/>
          <w:szCs w:val="28"/>
        </w:rPr>
      </w:pPr>
    </w:p>
    <w:p w:rsidR="00A80752" w:rsidRDefault="00A80752" w:rsidP="00A80752">
      <w:pPr>
        <w:pStyle w:val="a5"/>
        <w:shd w:val="clear" w:color="auto" w:fill="FFFFFF"/>
        <w:tabs>
          <w:tab w:val="left" w:pos="426"/>
        </w:tabs>
        <w:spacing w:after="0"/>
        <w:ind w:left="0"/>
        <w:jc w:val="both"/>
        <w:rPr>
          <w:rFonts w:ascii="Times New Roman" w:hAnsi="Times New Roman"/>
          <w:sz w:val="28"/>
          <w:szCs w:val="28"/>
        </w:rPr>
      </w:pPr>
    </w:p>
    <w:p w:rsidR="00A80752" w:rsidRDefault="00A80752" w:rsidP="00A80752">
      <w:pPr>
        <w:pStyle w:val="a5"/>
        <w:shd w:val="clear" w:color="auto" w:fill="FFFFFF"/>
        <w:tabs>
          <w:tab w:val="left" w:pos="426"/>
        </w:tabs>
        <w:spacing w:after="0"/>
        <w:ind w:left="0"/>
        <w:jc w:val="both"/>
        <w:rPr>
          <w:rFonts w:ascii="Times New Roman" w:hAnsi="Times New Roman"/>
          <w:sz w:val="28"/>
          <w:szCs w:val="28"/>
        </w:rPr>
      </w:pPr>
    </w:p>
    <w:p w:rsidR="00B87887" w:rsidRPr="00DE0BA4" w:rsidRDefault="00B87887" w:rsidP="00A80752">
      <w:pPr>
        <w:pStyle w:val="Default"/>
        <w:spacing w:line="276" w:lineRule="auto"/>
        <w:jc w:val="both"/>
        <w:rPr>
          <w:sz w:val="28"/>
          <w:szCs w:val="28"/>
        </w:rPr>
      </w:pPr>
      <w:r w:rsidRPr="006839CD">
        <w:rPr>
          <w:b/>
          <w:i/>
          <w:sz w:val="28"/>
          <w:szCs w:val="28"/>
        </w:rPr>
        <w:lastRenderedPageBreak/>
        <w:t>Методическую помощь учителям</w:t>
      </w:r>
      <w:r w:rsidRPr="00DE0BA4">
        <w:rPr>
          <w:sz w:val="28"/>
          <w:szCs w:val="28"/>
        </w:rPr>
        <w:t xml:space="preserve"> и обучающимся при подготовке к ЕГЭ могут оказать материалы с сайта ФИПИ (</w:t>
      </w:r>
      <w:proofErr w:type="spellStart"/>
      <w:r w:rsidRPr="00DE0BA4">
        <w:rPr>
          <w:sz w:val="28"/>
          <w:szCs w:val="28"/>
        </w:rPr>
        <w:t>www.fipi.ru</w:t>
      </w:r>
      <w:proofErr w:type="spellEnd"/>
      <w:r w:rsidRPr="00DE0BA4">
        <w:rPr>
          <w:sz w:val="28"/>
          <w:szCs w:val="28"/>
        </w:rPr>
        <w:t xml:space="preserve">): </w:t>
      </w:r>
    </w:p>
    <w:p w:rsidR="00B87887" w:rsidRPr="00DE0BA4" w:rsidRDefault="00B87887" w:rsidP="00A80752">
      <w:pPr>
        <w:pStyle w:val="Default"/>
        <w:numPr>
          <w:ilvl w:val="0"/>
          <w:numId w:val="1"/>
        </w:numPr>
        <w:spacing w:after="44" w:line="276" w:lineRule="auto"/>
        <w:jc w:val="both"/>
        <w:rPr>
          <w:sz w:val="28"/>
          <w:szCs w:val="28"/>
        </w:rPr>
      </w:pPr>
      <w:r w:rsidRPr="00DE0BA4">
        <w:rPr>
          <w:sz w:val="28"/>
          <w:szCs w:val="28"/>
        </w:rPr>
        <w:t>документы, определяющие структуру и содержание КИМ ЕГЭ 202</w:t>
      </w:r>
      <w:r w:rsidR="00050602">
        <w:rPr>
          <w:sz w:val="28"/>
          <w:szCs w:val="28"/>
        </w:rPr>
        <w:t>3</w:t>
      </w:r>
      <w:r w:rsidRPr="00DE0BA4">
        <w:rPr>
          <w:sz w:val="28"/>
          <w:szCs w:val="28"/>
        </w:rPr>
        <w:t xml:space="preserve"> г.; </w:t>
      </w:r>
    </w:p>
    <w:p w:rsidR="00B87887" w:rsidRDefault="00B87887" w:rsidP="00A80752">
      <w:pPr>
        <w:pStyle w:val="Default"/>
        <w:numPr>
          <w:ilvl w:val="0"/>
          <w:numId w:val="1"/>
        </w:numPr>
        <w:spacing w:after="44" w:line="276" w:lineRule="auto"/>
        <w:jc w:val="both"/>
        <w:rPr>
          <w:sz w:val="28"/>
          <w:szCs w:val="28"/>
        </w:rPr>
      </w:pPr>
      <w:r w:rsidRPr="00DE0BA4">
        <w:rPr>
          <w:sz w:val="28"/>
          <w:szCs w:val="28"/>
        </w:rPr>
        <w:t xml:space="preserve"> открытый банк заданий ЕГЭ; </w:t>
      </w:r>
    </w:p>
    <w:p w:rsidR="00C73488" w:rsidRPr="00DE0BA4" w:rsidRDefault="00F62880" w:rsidP="00A80752">
      <w:pPr>
        <w:pStyle w:val="Default"/>
        <w:numPr>
          <w:ilvl w:val="0"/>
          <w:numId w:val="1"/>
        </w:numPr>
        <w:spacing w:after="44" w:line="276" w:lineRule="auto"/>
        <w:jc w:val="both"/>
        <w:rPr>
          <w:sz w:val="28"/>
          <w:szCs w:val="28"/>
        </w:rPr>
      </w:pPr>
      <w:r>
        <w:rPr>
          <w:sz w:val="28"/>
          <w:szCs w:val="28"/>
        </w:rPr>
        <w:t>н</w:t>
      </w:r>
      <w:r w:rsidR="00C73488">
        <w:rPr>
          <w:sz w:val="28"/>
          <w:szCs w:val="28"/>
        </w:rPr>
        <w:t>авигатор самостоятельной подготовки к ЕГЭ;</w:t>
      </w:r>
    </w:p>
    <w:p w:rsidR="00B87887" w:rsidRPr="00DE0BA4" w:rsidRDefault="00B87887" w:rsidP="00A80752">
      <w:pPr>
        <w:pStyle w:val="Default"/>
        <w:numPr>
          <w:ilvl w:val="0"/>
          <w:numId w:val="1"/>
        </w:numPr>
        <w:spacing w:after="44" w:line="276" w:lineRule="auto"/>
        <w:jc w:val="both"/>
        <w:rPr>
          <w:sz w:val="28"/>
          <w:szCs w:val="28"/>
        </w:rPr>
      </w:pPr>
      <w:r w:rsidRPr="00DE0BA4">
        <w:rPr>
          <w:sz w:val="28"/>
          <w:szCs w:val="28"/>
        </w:rPr>
        <w:t xml:space="preserve">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 </w:t>
      </w:r>
    </w:p>
    <w:p w:rsidR="00B87887" w:rsidRDefault="00F62880" w:rsidP="00A80752">
      <w:pPr>
        <w:pStyle w:val="Default"/>
        <w:numPr>
          <w:ilvl w:val="0"/>
          <w:numId w:val="1"/>
        </w:numPr>
        <w:spacing w:line="276" w:lineRule="auto"/>
        <w:jc w:val="both"/>
        <w:rPr>
          <w:sz w:val="28"/>
          <w:szCs w:val="28"/>
        </w:rPr>
      </w:pPr>
      <w:r>
        <w:rPr>
          <w:sz w:val="28"/>
          <w:szCs w:val="28"/>
        </w:rPr>
        <w:t>м</w:t>
      </w:r>
      <w:r w:rsidR="00B87887" w:rsidRPr="00DE0BA4">
        <w:rPr>
          <w:sz w:val="28"/>
          <w:szCs w:val="28"/>
        </w:rPr>
        <w:t xml:space="preserve">етодические рекомендации на основе анализа типичных ошибок участников ЕГЭ прошлых лет; </w:t>
      </w:r>
    </w:p>
    <w:p w:rsidR="00C73488" w:rsidRDefault="00F62880" w:rsidP="00A80752">
      <w:pPr>
        <w:pStyle w:val="Default"/>
        <w:numPr>
          <w:ilvl w:val="0"/>
          <w:numId w:val="1"/>
        </w:numPr>
        <w:spacing w:line="276" w:lineRule="auto"/>
        <w:jc w:val="both"/>
        <w:rPr>
          <w:sz w:val="28"/>
          <w:szCs w:val="28"/>
        </w:rPr>
      </w:pPr>
      <w:r>
        <w:rPr>
          <w:sz w:val="28"/>
          <w:szCs w:val="28"/>
        </w:rPr>
        <w:t>м</w:t>
      </w:r>
      <w:r w:rsidR="00C73488" w:rsidRPr="00C73488">
        <w:rPr>
          <w:sz w:val="28"/>
          <w:szCs w:val="28"/>
        </w:rPr>
        <w:t>етодические рекомендации для учителей по преподаванию учебных</w:t>
      </w:r>
      <w:r w:rsidR="00C73488" w:rsidRPr="00C73488">
        <w:rPr>
          <w:sz w:val="28"/>
          <w:szCs w:val="28"/>
        </w:rPr>
        <w:sym w:font="Symbol" w:char="F02D"/>
      </w:r>
      <w:r w:rsidR="00C73488" w:rsidRPr="00C73488">
        <w:rPr>
          <w:sz w:val="28"/>
          <w:szCs w:val="28"/>
        </w:rPr>
        <w:t xml:space="preserve"> предметов в образовательных </w:t>
      </w:r>
      <w:proofErr w:type="gramStart"/>
      <w:r w:rsidR="00C73488" w:rsidRPr="00C73488">
        <w:rPr>
          <w:sz w:val="28"/>
          <w:szCs w:val="28"/>
        </w:rPr>
        <w:t>организациях</w:t>
      </w:r>
      <w:proofErr w:type="gramEnd"/>
      <w:r w:rsidR="00C73488" w:rsidRPr="00C73488">
        <w:rPr>
          <w:sz w:val="28"/>
          <w:szCs w:val="28"/>
        </w:rPr>
        <w:t xml:space="preserve"> с высокой долей обучающихся с рисками учебной </w:t>
      </w:r>
      <w:proofErr w:type="spellStart"/>
      <w:r w:rsidR="00C73488" w:rsidRPr="00C73488">
        <w:rPr>
          <w:sz w:val="28"/>
          <w:szCs w:val="28"/>
        </w:rPr>
        <w:t>неуспешности</w:t>
      </w:r>
      <w:proofErr w:type="spellEnd"/>
      <w:r w:rsidR="00C73488" w:rsidRPr="00C73488">
        <w:rPr>
          <w:sz w:val="28"/>
          <w:szCs w:val="28"/>
        </w:rPr>
        <w:t xml:space="preserve">. Физика;  </w:t>
      </w:r>
    </w:p>
    <w:p w:rsidR="00C73488" w:rsidRPr="00C73488" w:rsidRDefault="00F62880" w:rsidP="00A80752">
      <w:pPr>
        <w:pStyle w:val="Default"/>
        <w:numPr>
          <w:ilvl w:val="0"/>
          <w:numId w:val="1"/>
        </w:numPr>
        <w:spacing w:line="276" w:lineRule="auto"/>
        <w:jc w:val="both"/>
        <w:rPr>
          <w:sz w:val="28"/>
          <w:szCs w:val="28"/>
        </w:rPr>
      </w:pPr>
      <w:r>
        <w:rPr>
          <w:sz w:val="28"/>
          <w:szCs w:val="28"/>
        </w:rPr>
        <w:t>ж</w:t>
      </w:r>
      <w:r w:rsidR="00C73488">
        <w:rPr>
          <w:sz w:val="28"/>
          <w:szCs w:val="28"/>
        </w:rPr>
        <w:t>урнал «Педагогические измерения»;</w:t>
      </w:r>
    </w:p>
    <w:p w:rsidR="00B87887" w:rsidRDefault="00F62880" w:rsidP="00A80752">
      <w:pPr>
        <w:pStyle w:val="Default"/>
        <w:numPr>
          <w:ilvl w:val="0"/>
          <w:numId w:val="1"/>
        </w:numPr>
        <w:spacing w:line="276" w:lineRule="auto"/>
        <w:jc w:val="both"/>
        <w:rPr>
          <w:sz w:val="28"/>
          <w:szCs w:val="28"/>
        </w:rPr>
      </w:pPr>
      <w:r>
        <w:rPr>
          <w:bCs/>
          <w:sz w:val="28"/>
          <w:szCs w:val="28"/>
        </w:rPr>
        <w:t>м</w:t>
      </w:r>
      <w:r w:rsidR="00B87887" w:rsidRPr="00DE0BA4">
        <w:rPr>
          <w:bCs/>
          <w:sz w:val="28"/>
          <w:szCs w:val="28"/>
        </w:rPr>
        <w:t xml:space="preserve">етодические рекомендации для выпускников по самостоятельной подготовке к ЕГЭ </w:t>
      </w:r>
      <w:r w:rsidR="00B87887">
        <w:rPr>
          <w:bCs/>
          <w:sz w:val="28"/>
          <w:szCs w:val="28"/>
        </w:rPr>
        <w:t>(</w:t>
      </w:r>
      <w:hyperlink r:id="rId6" w:anchor="!/tab/222413602-3" w:history="1">
        <w:r w:rsidR="00B87887" w:rsidRPr="00577670">
          <w:rPr>
            <w:rStyle w:val="a6"/>
            <w:sz w:val="28"/>
            <w:szCs w:val="28"/>
          </w:rPr>
          <w:t>https://fipi.ru/metodicheskaya-kopilka/metod-rekomendatsii-po-samostoyatelnoy-podgotovke-k-ege#!/tab/222413602-3</w:t>
        </w:r>
      </w:hyperlink>
      <w:r w:rsidR="00B87887">
        <w:rPr>
          <w:sz w:val="28"/>
          <w:szCs w:val="28"/>
        </w:rPr>
        <w:t xml:space="preserve">) </w:t>
      </w:r>
    </w:p>
    <w:p w:rsidR="00C73488" w:rsidRPr="00C73488" w:rsidRDefault="00C73488" w:rsidP="00A80752">
      <w:pPr>
        <w:pStyle w:val="a5"/>
        <w:numPr>
          <w:ilvl w:val="0"/>
          <w:numId w:val="1"/>
        </w:numPr>
        <w:shd w:val="clear" w:color="auto" w:fill="FFFFFF"/>
        <w:tabs>
          <w:tab w:val="left" w:pos="426"/>
        </w:tabs>
        <w:spacing w:after="0"/>
        <w:jc w:val="both"/>
        <w:rPr>
          <w:rFonts w:ascii="Times New Roman" w:eastAsia="Times New Roman" w:hAnsi="Times New Roman"/>
          <w:b/>
          <w:color w:val="222222"/>
          <w:sz w:val="28"/>
          <w:szCs w:val="28"/>
        </w:rPr>
      </w:pPr>
      <w:proofErr w:type="spellStart"/>
      <w:r w:rsidRPr="00C73488">
        <w:rPr>
          <w:rFonts w:ascii="Times New Roman" w:hAnsi="Times New Roman"/>
          <w:sz w:val="28"/>
          <w:szCs w:val="28"/>
        </w:rPr>
        <w:t>видеоконсультации</w:t>
      </w:r>
      <w:proofErr w:type="spellEnd"/>
      <w:r w:rsidRPr="00C73488">
        <w:rPr>
          <w:rFonts w:ascii="Times New Roman" w:hAnsi="Times New Roman"/>
          <w:sz w:val="28"/>
          <w:szCs w:val="28"/>
        </w:rPr>
        <w:t xml:space="preserve"> для участников ЕГЭ (https://fipi.ru/ege/videokonsultatsiirazrabotchikov-kim-yege).</w:t>
      </w:r>
    </w:p>
    <w:p w:rsidR="00C73488" w:rsidRPr="00DE0BA4" w:rsidRDefault="00C73488" w:rsidP="00A80752">
      <w:pPr>
        <w:pStyle w:val="Default"/>
        <w:spacing w:line="276" w:lineRule="auto"/>
        <w:ind w:left="780"/>
        <w:jc w:val="both"/>
        <w:rPr>
          <w:sz w:val="28"/>
          <w:szCs w:val="28"/>
        </w:rPr>
      </w:pPr>
    </w:p>
    <w:p w:rsidR="00B87887" w:rsidRPr="0029337D" w:rsidRDefault="00B87887" w:rsidP="00A80752">
      <w:pPr>
        <w:ind w:firstLine="709"/>
        <w:jc w:val="both"/>
        <w:rPr>
          <w:rFonts w:ascii="Times New Roman" w:hAnsi="Times New Roman" w:cs="Times New Roman"/>
          <w:sz w:val="28"/>
          <w:szCs w:val="28"/>
        </w:rPr>
      </w:pPr>
    </w:p>
    <w:sectPr w:rsidR="00B87887" w:rsidRPr="0029337D" w:rsidSect="00AB4C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A1837"/>
    <w:multiLevelType w:val="hybridMultilevel"/>
    <w:tmpl w:val="53CC3C9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02B97"/>
    <w:rsid w:val="00050602"/>
    <w:rsid w:val="000A2D17"/>
    <w:rsid w:val="00232552"/>
    <w:rsid w:val="0029337D"/>
    <w:rsid w:val="00341DAD"/>
    <w:rsid w:val="00360810"/>
    <w:rsid w:val="004571AA"/>
    <w:rsid w:val="004B43A2"/>
    <w:rsid w:val="00511BD3"/>
    <w:rsid w:val="005223AB"/>
    <w:rsid w:val="0053065C"/>
    <w:rsid w:val="00542C35"/>
    <w:rsid w:val="006634E5"/>
    <w:rsid w:val="006A390F"/>
    <w:rsid w:val="006A44B8"/>
    <w:rsid w:val="006C2BDB"/>
    <w:rsid w:val="006E382F"/>
    <w:rsid w:val="007B11E8"/>
    <w:rsid w:val="00801523"/>
    <w:rsid w:val="00850753"/>
    <w:rsid w:val="008B2125"/>
    <w:rsid w:val="008B4D88"/>
    <w:rsid w:val="008B65BB"/>
    <w:rsid w:val="009A04B2"/>
    <w:rsid w:val="00A02B97"/>
    <w:rsid w:val="00A03E0C"/>
    <w:rsid w:val="00A4431A"/>
    <w:rsid w:val="00A80752"/>
    <w:rsid w:val="00AB4C1D"/>
    <w:rsid w:val="00B57711"/>
    <w:rsid w:val="00B85A55"/>
    <w:rsid w:val="00B87887"/>
    <w:rsid w:val="00BD2C69"/>
    <w:rsid w:val="00C52B20"/>
    <w:rsid w:val="00C73488"/>
    <w:rsid w:val="00CA6E6F"/>
    <w:rsid w:val="00CC4C36"/>
    <w:rsid w:val="00D0134D"/>
    <w:rsid w:val="00DA0E48"/>
    <w:rsid w:val="00DB68CF"/>
    <w:rsid w:val="00E31F11"/>
    <w:rsid w:val="00F628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B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65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65BB"/>
    <w:rPr>
      <w:rFonts w:ascii="Tahoma" w:hAnsi="Tahoma" w:cs="Tahoma"/>
      <w:sz w:val="16"/>
      <w:szCs w:val="16"/>
    </w:rPr>
  </w:style>
  <w:style w:type="paragraph" w:styleId="a5">
    <w:name w:val="List Paragraph"/>
    <w:basedOn w:val="a"/>
    <w:qFormat/>
    <w:rsid w:val="00B87887"/>
    <w:pPr>
      <w:ind w:left="720"/>
      <w:contextualSpacing/>
    </w:pPr>
    <w:rPr>
      <w:rFonts w:ascii="Calibri" w:eastAsia="Calibri" w:hAnsi="Calibri" w:cs="Times New Roman"/>
    </w:rPr>
  </w:style>
  <w:style w:type="paragraph" w:customStyle="1" w:styleId="Default">
    <w:name w:val="Default"/>
    <w:rsid w:val="00B87887"/>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B8788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6529756">
      <w:bodyDiv w:val="1"/>
      <w:marLeft w:val="0"/>
      <w:marRight w:val="0"/>
      <w:marTop w:val="0"/>
      <w:marBottom w:val="0"/>
      <w:divBdr>
        <w:top w:val="none" w:sz="0" w:space="0" w:color="auto"/>
        <w:left w:val="none" w:sz="0" w:space="0" w:color="auto"/>
        <w:bottom w:val="none" w:sz="0" w:space="0" w:color="auto"/>
        <w:right w:val="none" w:sz="0" w:space="0" w:color="auto"/>
      </w:divBdr>
    </w:div>
    <w:div w:id="332874234">
      <w:bodyDiv w:val="1"/>
      <w:marLeft w:val="0"/>
      <w:marRight w:val="0"/>
      <w:marTop w:val="0"/>
      <w:marBottom w:val="0"/>
      <w:divBdr>
        <w:top w:val="none" w:sz="0" w:space="0" w:color="auto"/>
        <w:left w:val="none" w:sz="0" w:space="0" w:color="auto"/>
        <w:bottom w:val="none" w:sz="0" w:space="0" w:color="auto"/>
        <w:right w:val="none" w:sz="0" w:space="0" w:color="auto"/>
      </w:divBdr>
    </w:div>
    <w:div w:id="344554948">
      <w:bodyDiv w:val="1"/>
      <w:marLeft w:val="0"/>
      <w:marRight w:val="0"/>
      <w:marTop w:val="0"/>
      <w:marBottom w:val="0"/>
      <w:divBdr>
        <w:top w:val="none" w:sz="0" w:space="0" w:color="auto"/>
        <w:left w:val="none" w:sz="0" w:space="0" w:color="auto"/>
        <w:bottom w:val="none" w:sz="0" w:space="0" w:color="auto"/>
        <w:right w:val="none" w:sz="0" w:space="0" w:color="auto"/>
      </w:divBdr>
    </w:div>
    <w:div w:id="355430318">
      <w:bodyDiv w:val="1"/>
      <w:marLeft w:val="0"/>
      <w:marRight w:val="0"/>
      <w:marTop w:val="0"/>
      <w:marBottom w:val="0"/>
      <w:divBdr>
        <w:top w:val="none" w:sz="0" w:space="0" w:color="auto"/>
        <w:left w:val="none" w:sz="0" w:space="0" w:color="auto"/>
        <w:bottom w:val="none" w:sz="0" w:space="0" w:color="auto"/>
        <w:right w:val="none" w:sz="0" w:space="0" w:color="auto"/>
      </w:divBdr>
    </w:div>
    <w:div w:id="639503581">
      <w:bodyDiv w:val="1"/>
      <w:marLeft w:val="0"/>
      <w:marRight w:val="0"/>
      <w:marTop w:val="0"/>
      <w:marBottom w:val="0"/>
      <w:divBdr>
        <w:top w:val="none" w:sz="0" w:space="0" w:color="auto"/>
        <w:left w:val="none" w:sz="0" w:space="0" w:color="auto"/>
        <w:bottom w:val="none" w:sz="0" w:space="0" w:color="auto"/>
        <w:right w:val="none" w:sz="0" w:space="0" w:color="auto"/>
      </w:divBdr>
    </w:div>
    <w:div w:id="739251681">
      <w:bodyDiv w:val="1"/>
      <w:marLeft w:val="0"/>
      <w:marRight w:val="0"/>
      <w:marTop w:val="0"/>
      <w:marBottom w:val="0"/>
      <w:divBdr>
        <w:top w:val="none" w:sz="0" w:space="0" w:color="auto"/>
        <w:left w:val="none" w:sz="0" w:space="0" w:color="auto"/>
        <w:bottom w:val="none" w:sz="0" w:space="0" w:color="auto"/>
        <w:right w:val="none" w:sz="0" w:space="0" w:color="auto"/>
      </w:divBdr>
    </w:div>
    <w:div w:id="749885554">
      <w:bodyDiv w:val="1"/>
      <w:marLeft w:val="0"/>
      <w:marRight w:val="0"/>
      <w:marTop w:val="0"/>
      <w:marBottom w:val="0"/>
      <w:divBdr>
        <w:top w:val="none" w:sz="0" w:space="0" w:color="auto"/>
        <w:left w:val="none" w:sz="0" w:space="0" w:color="auto"/>
        <w:bottom w:val="none" w:sz="0" w:space="0" w:color="auto"/>
        <w:right w:val="none" w:sz="0" w:space="0" w:color="auto"/>
      </w:divBdr>
    </w:div>
    <w:div w:id="819079191">
      <w:bodyDiv w:val="1"/>
      <w:marLeft w:val="0"/>
      <w:marRight w:val="0"/>
      <w:marTop w:val="0"/>
      <w:marBottom w:val="0"/>
      <w:divBdr>
        <w:top w:val="none" w:sz="0" w:space="0" w:color="auto"/>
        <w:left w:val="none" w:sz="0" w:space="0" w:color="auto"/>
        <w:bottom w:val="none" w:sz="0" w:space="0" w:color="auto"/>
        <w:right w:val="none" w:sz="0" w:space="0" w:color="auto"/>
      </w:divBdr>
    </w:div>
    <w:div w:id="984358348">
      <w:bodyDiv w:val="1"/>
      <w:marLeft w:val="0"/>
      <w:marRight w:val="0"/>
      <w:marTop w:val="0"/>
      <w:marBottom w:val="0"/>
      <w:divBdr>
        <w:top w:val="none" w:sz="0" w:space="0" w:color="auto"/>
        <w:left w:val="none" w:sz="0" w:space="0" w:color="auto"/>
        <w:bottom w:val="none" w:sz="0" w:space="0" w:color="auto"/>
        <w:right w:val="none" w:sz="0" w:space="0" w:color="auto"/>
      </w:divBdr>
    </w:div>
    <w:div w:id="1089082452">
      <w:bodyDiv w:val="1"/>
      <w:marLeft w:val="0"/>
      <w:marRight w:val="0"/>
      <w:marTop w:val="0"/>
      <w:marBottom w:val="0"/>
      <w:divBdr>
        <w:top w:val="none" w:sz="0" w:space="0" w:color="auto"/>
        <w:left w:val="none" w:sz="0" w:space="0" w:color="auto"/>
        <w:bottom w:val="none" w:sz="0" w:space="0" w:color="auto"/>
        <w:right w:val="none" w:sz="0" w:space="0" w:color="auto"/>
      </w:divBdr>
    </w:div>
    <w:div w:id="1117023336">
      <w:bodyDiv w:val="1"/>
      <w:marLeft w:val="0"/>
      <w:marRight w:val="0"/>
      <w:marTop w:val="0"/>
      <w:marBottom w:val="0"/>
      <w:divBdr>
        <w:top w:val="none" w:sz="0" w:space="0" w:color="auto"/>
        <w:left w:val="none" w:sz="0" w:space="0" w:color="auto"/>
        <w:bottom w:val="none" w:sz="0" w:space="0" w:color="auto"/>
        <w:right w:val="none" w:sz="0" w:space="0" w:color="auto"/>
      </w:divBdr>
    </w:div>
    <w:div w:id="1230311607">
      <w:bodyDiv w:val="1"/>
      <w:marLeft w:val="0"/>
      <w:marRight w:val="0"/>
      <w:marTop w:val="0"/>
      <w:marBottom w:val="0"/>
      <w:divBdr>
        <w:top w:val="none" w:sz="0" w:space="0" w:color="auto"/>
        <w:left w:val="none" w:sz="0" w:space="0" w:color="auto"/>
        <w:bottom w:val="none" w:sz="0" w:space="0" w:color="auto"/>
        <w:right w:val="none" w:sz="0" w:space="0" w:color="auto"/>
      </w:divBdr>
    </w:div>
    <w:div w:id="1256354330">
      <w:bodyDiv w:val="1"/>
      <w:marLeft w:val="0"/>
      <w:marRight w:val="0"/>
      <w:marTop w:val="0"/>
      <w:marBottom w:val="0"/>
      <w:divBdr>
        <w:top w:val="none" w:sz="0" w:space="0" w:color="auto"/>
        <w:left w:val="none" w:sz="0" w:space="0" w:color="auto"/>
        <w:bottom w:val="none" w:sz="0" w:space="0" w:color="auto"/>
        <w:right w:val="none" w:sz="0" w:space="0" w:color="auto"/>
      </w:divBdr>
    </w:div>
    <w:div w:id="1262445115">
      <w:bodyDiv w:val="1"/>
      <w:marLeft w:val="0"/>
      <w:marRight w:val="0"/>
      <w:marTop w:val="0"/>
      <w:marBottom w:val="0"/>
      <w:divBdr>
        <w:top w:val="none" w:sz="0" w:space="0" w:color="auto"/>
        <w:left w:val="none" w:sz="0" w:space="0" w:color="auto"/>
        <w:bottom w:val="none" w:sz="0" w:space="0" w:color="auto"/>
        <w:right w:val="none" w:sz="0" w:space="0" w:color="auto"/>
      </w:divBdr>
    </w:div>
    <w:div w:id="1288272486">
      <w:bodyDiv w:val="1"/>
      <w:marLeft w:val="0"/>
      <w:marRight w:val="0"/>
      <w:marTop w:val="0"/>
      <w:marBottom w:val="0"/>
      <w:divBdr>
        <w:top w:val="none" w:sz="0" w:space="0" w:color="auto"/>
        <w:left w:val="none" w:sz="0" w:space="0" w:color="auto"/>
        <w:bottom w:val="none" w:sz="0" w:space="0" w:color="auto"/>
        <w:right w:val="none" w:sz="0" w:space="0" w:color="auto"/>
      </w:divBdr>
    </w:div>
    <w:div w:id="1323387085">
      <w:bodyDiv w:val="1"/>
      <w:marLeft w:val="0"/>
      <w:marRight w:val="0"/>
      <w:marTop w:val="0"/>
      <w:marBottom w:val="0"/>
      <w:divBdr>
        <w:top w:val="none" w:sz="0" w:space="0" w:color="auto"/>
        <w:left w:val="none" w:sz="0" w:space="0" w:color="auto"/>
        <w:bottom w:val="none" w:sz="0" w:space="0" w:color="auto"/>
        <w:right w:val="none" w:sz="0" w:space="0" w:color="auto"/>
      </w:divBdr>
    </w:div>
    <w:div w:id="1370185726">
      <w:bodyDiv w:val="1"/>
      <w:marLeft w:val="0"/>
      <w:marRight w:val="0"/>
      <w:marTop w:val="0"/>
      <w:marBottom w:val="0"/>
      <w:divBdr>
        <w:top w:val="none" w:sz="0" w:space="0" w:color="auto"/>
        <w:left w:val="none" w:sz="0" w:space="0" w:color="auto"/>
        <w:bottom w:val="none" w:sz="0" w:space="0" w:color="auto"/>
        <w:right w:val="none" w:sz="0" w:space="0" w:color="auto"/>
      </w:divBdr>
    </w:div>
    <w:div w:id="1376544772">
      <w:bodyDiv w:val="1"/>
      <w:marLeft w:val="0"/>
      <w:marRight w:val="0"/>
      <w:marTop w:val="0"/>
      <w:marBottom w:val="0"/>
      <w:divBdr>
        <w:top w:val="none" w:sz="0" w:space="0" w:color="auto"/>
        <w:left w:val="none" w:sz="0" w:space="0" w:color="auto"/>
        <w:bottom w:val="none" w:sz="0" w:space="0" w:color="auto"/>
        <w:right w:val="none" w:sz="0" w:space="0" w:color="auto"/>
      </w:divBdr>
    </w:div>
    <w:div w:id="1382631018">
      <w:bodyDiv w:val="1"/>
      <w:marLeft w:val="0"/>
      <w:marRight w:val="0"/>
      <w:marTop w:val="0"/>
      <w:marBottom w:val="0"/>
      <w:divBdr>
        <w:top w:val="none" w:sz="0" w:space="0" w:color="auto"/>
        <w:left w:val="none" w:sz="0" w:space="0" w:color="auto"/>
        <w:bottom w:val="none" w:sz="0" w:space="0" w:color="auto"/>
        <w:right w:val="none" w:sz="0" w:space="0" w:color="auto"/>
      </w:divBdr>
    </w:div>
    <w:div w:id="1383401080">
      <w:bodyDiv w:val="1"/>
      <w:marLeft w:val="0"/>
      <w:marRight w:val="0"/>
      <w:marTop w:val="0"/>
      <w:marBottom w:val="0"/>
      <w:divBdr>
        <w:top w:val="none" w:sz="0" w:space="0" w:color="auto"/>
        <w:left w:val="none" w:sz="0" w:space="0" w:color="auto"/>
        <w:bottom w:val="none" w:sz="0" w:space="0" w:color="auto"/>
        <w:right w:val="none" w:sz="0" w:space="0" w:color="auto"/>
      </w:divBdr>
    </w:div>
    <w:div w:id="1428888236">
      <w:bodyDiv w:val="1"/>
      <w:marLeft w:val="0"/>
      <w:marRight w:val="0"/>
      <w:marTop w:val="0"/>
      <w:marBottom w:val="0"/>
      <w:divBdr>
        <w:top w:val="none" w:sz="0" w:space="0" w:color="auto"/>
        <w:left w:val="none" w:sz="0" w:space="0" w:color="auto"/>
        <w:bottom w:val="none" w:sz="0" w:space="0" w:color="auto"/>
        <w:right w:val="none" w:sz="0" w:space="0" w:color="auto"/>
      </w:divBdr>
    </w:div>
    <w:div w:id="1514608044">
      <w:bodyDiv w:val="1"/>
      <w:marLeft w:val="0"/>
      <w:marRight w:val="0"/>
      <w:marTop w:val="0"/>
      <w:marBottom w:val="0"/>
      <w:divBdr>
        <w:top w:val="none" w:sz="0" w:space="0" w:color="auto"/>
        <w:left w:val="none" w:sz="0" w:space="0" w:color="auto"/>
        <w:bottom w:val="none" w:sz="0" w:space="0" w:color="auto"/>
        <w:right w:val="none" w:sz="0" w:space="0" w:color="auto"/>
      </w:divBdr>
    </w:div>
    <w:div w:id="1584685321">
      <w:bodyDiv w:val="1"/>
      <w:marLeft w:val="0"/>
      <w:marRight w:val="0"/>
      <w:marTop w:val="0"/>
      <w:marBottom w:val="0"/>
      <w:divBdr>
        <w:top w:val="none" w:sz="0" w:space="0" w:color="auto"/>
        <w:left w:val="none" w:sz="0" w:space="0" w:color="auto"/>
        <w:bottom w:val="none" w:sz="0" w:space="0" w:color="auto"/>
        <w:right w:val="none" w:sz="0" w:space="0" w:color="auto"/>
      </w:divBdr>
    </w:div>
    <w:div w:id="1707176983">
      <w:bodyDiv w:val="1"/>
      <w:marLeft w:val="0"/>
      <w:marRight w:val="0"/>
      <w:marTop w:val="0"/>
      <w:marBottom w:val="0"/>
      <w:divBdr>
        <w:top w:val="none" w:sz="0" w:space="0" w:color="auto"/>
        <w:left w:val="none" w:sz="0" w:space="0" w:color="auto"/>
        <w:bottom w:val="none" w:sz="0" w:space="0" w:color="auto"/>
        <w:right w:val="none" w:sz="0" w:space="0" w:color="auto"/>
      </w:divBdr>
    </w:div>
    <w:div w:id="1766263294">
      <w:bodyDiv w:val="1"/>
      <w:marLeft w:val="0"/>
      <w:marRight w:val="0"/>
      <w:marTop w:val="0"/>
      <w:marBottom w:val="0"/>
      <w:divBdr>
        <w:top w:val="none" w:sz="0" w:space="0" w:color="auto"/>
        <w:left w:val="none" w:sz="0" w:space="0" w:color="auto"/>
        <w:bottom w:val="none" w:sz="0" w:space="0" w:color="auto"/>
        <w:right w:val="none" w:sz="0" w:space="0" w:color="auto"/>
      </w:divBdr>
    </w:div>
    <w:div w:id="1805999055">
      <w:bodyDiv w:val="1"/>
      <w:marLeft w:val="0"/>
      <w:marRight w:val="0"/>
      <w:marTop w:val="0"/>
      <w:marBottom w:val="0"/>
      <w:divBdr>
        <w:top w:val="none" w:sz="0" w:space="0" w:color="auto"/>
        <w:left w:val="none" w:sz="0" w:space="0" w:color="auto"/>
        <w:bottom w:val="none" w:sz="0" w:space="0" w:color="auto"/>
        <w:right w:val="none" w:sz="0" w:space="0" w:color="auto"/>
      </w:divBdr>
    </w:div>
    <w:div w:id="1836217358">
      <w:bodyDiv w:val="1"/>
      <w:marLeft w:val="0"/>
      <w:marRight w:val="0"/>
      <w:marTop w:val="0"/>
      <w:marBottom w:val="0"/>
      <w:divBdr>
        <w:top w:val="none" w:sz="0" w:space="0" w:color="auto"/>
        <w:left w:val="none" w:sz="0" w:space="0" w:color="auto"/>
        <w:bottom w:val="none" w:sz="0" w:space="0" w:color="auto"/>
        <w:right w:val="none" w:sz="0" w:space="0" w:color="auto"/>
      </w:divBdr>
    </w:div>
    <w:div w:id="1844011636">
      <w:bodyDiv w:val="1"/>
      <w:marLeft w:val="0"/>
      <w:marRight w:val="0"/>
      <w:marTop w:val="0"/>
      <w:marBottom w:val="0"/>
      <w:divBdr>
        <w:top w:val="none" w:sz="0" w:space="0" w:color="auto"/>
        <w:left w:val="none" w:sz="0" w:space="0" w:color="auto"/>
        <w:bottom w:val="none" w:sz="0" w:space="0" w:color="auto"/>
        <w:right w:val="none" w:sz="0" w:space="0" w:color="auto"/>
      </w:divBdr>
    </w:div>
    <w:div w:id="1863475862">
      <w:bodyDiv w:val="1"/>
      <w:marLeft w:val="0"/>
      <w:marRight w:val="0"/>
      <w:marTop w:val="0"/>
      <w:marBottom w:val="0"/>
      <w:divBdr>
        <w:top w:val="none" w:sz="0" w:space="0" w:color="auto"/>
        <w:left w:val="none" w:sz="0" w:space="0" w:color="auto"/>
        <w:bottom w:val="none" w:sz="0" w:space="0" w:color="auto"/>
        <w:right w:val="none" w:sz="0" w:space="0" w:color="auto"/>
      </w:divBdr>
    </w:div>
    <w:div w:id="1910727351">
      <w:bodyDiv w:val="1"/>
      <w:marLeft w:val="0"/>
      <w:marRight w:val="0"/>
      <w:marTop w:val="0"/>
      <w:marBottom w:val="0"/>
      <w:divBdr>
        <w:top w:val="none" w:sz="0" w:space="0" w:color="auto"/>
        <w:left w:val="none" w:sz="0" w:space="0" w:color="auto"/>
        <w:bottom w:val="none" w:sz="0" w:space="0" w:color="auto"/>
        <w:right w:val="none" w:sz="0" w:space="0" w:color="auto"/>
      </w:divBdr>
    </w:div>
    <w:div w:id="1951662498">
      <w:bodyDiv w:val="1"/>
      <w:marLeft w:val="0"/>
      <w:marRight w:val="0"/>
      <w:marTop w:val="0"/>
      <w:marBottom w:val="0"/>
      <w:divBdr>
        <w:top w:val="none" w:sz="0" w:space="0" w:color="auto"/>
        <w:left w:val="none" w:sz="0" w:space="0" w:color="auto"/>
        <w:bottom w:val="none" w:sz="0" w:space="0" w:color="auto"/>
        <w:right w:val="none" w:sz="0" w:space="0" w:color="auto"/>
      </w:divBdr>
    </w:div>
    <w:div w:id="1974942341">
      <w:bodyDiv w:val="1"/>
      <w:marLeft w:val="0"/>
      <w:marRight w:val="0"/>
      <w:marTop w:val="0"/>
      <w:marBottom w:val="0"/>
      <w:divBdr>
        <w:top w:val="none" w:sz="0" w:space="0" w:color="auto"/>
        <w:left w:val="none" w:sz="0" w:space="0" w:color="auto"/>
        <w:bottom w:val="none" w:sz="0" w:space="0" w:color="auto"/>
        <w:right w:val="none" w:sz="0" w:space="0" w:color="auto"/>
      </w:divBdr>
    </w:div>
    <w:div w:id="2062705832">
      <w:bodyDiv w:val="1"/>
      <w:marLeft w:val="0"/>
      <w:marRight w:val="0"/>
      <w:marTop w:val="0"/>
      <w:marBottom w:val="0"/>
      <w:divBdr>
        <w:top w:val="none" w:sz="0" w:space="0" w:color="auto"/>
        <w:left w:val="none" w:sz="0" w:space="0" w:color="auto"/>
        <w:bottom w:val="none" w:sz="0" w:space="0" w:color="auto"/>
        <w:right w:val="none" w:sz="0" w:space="0" w:color="auto"/>
      </w:divBdr>
    </w:div>
    <w:div w:id="211520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ipi.ru/metodicheskaya-kopilka/metod-rekomendatsii-po-samostoyatelnoy-podgotovke-k-eg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7674</Words>
  <Characters>43747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Zemlyakova</dc:creator>
  <cp:lastModifiedBy>svetochka.68@mail.ru</cp:lastModifiedBy>
  <cp:revision>8</cp:revision>
  <dcterms:created xsi:type="dcterms:W3CDTF">2022-08-28T11:10:00Z</dcterms:created>
  <dcterms:modified xsi:type="dcterms:W3CDTF">2022-08-28T17:13:00Z</dcterms:modified>
</cp:coreProperties>
</file>